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Activity 1</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 xml:space="preserve">1. Read the question carefully and follow the input and output format. </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 xml:space="preserve">In a given input </w:t>
      </w:r>
      <w:proofErr w:type="gramStart"/>
      <w:r w:rsidRPr="008B2F2F">
        <w:rPr>
          <w:rFonts w:ascii="Segoe UI" w:hAnsi="Segoe UI" w:cs="Segoe UI"/>
          <w:color w:val="101010"/>
          <w:sz w:val="18"/>
          <w:szCs w:val="18"/>
        </w:rPr>
        <w:t>number ,</w:t>
      </w:r>
      <w:proofErr w:type="gramEnd"/>
      <w:r w:rsidRPr="008B2F2F">
        <w:rPr>
          <w:rFonts w:ascii="Segoe UI" w:hAnsi="Segoe UI" w:cs="Segoe UI"/>
          <w:color w:val="101010"/>
          <w:sz w:val="18"/>
          <w:szCs w:val="18"/>
        </w:rPr>
        <w:t xml:space="preserve"> find out the factorial of each individual digit and assign it to output array. </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Input and Output Format:</w:t>
      </w:r>
      <w:r w:rsidRPr="008B2F2F">
        <w:rPr>
          <w:rFonts w:ascii="Segoe UI" w:hAnsi="Segoe UI" w:cs="Segoe UI"/>
          <w:color w:val="101010"/>
          <w:sz w:val="18"/>
          <w:szCs w:val="18"/>
        </w:rPr>
        <w:t xml:space="preserve"> Input consists of a single integer. Output consists of an Integer array, the individual factorials. </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 xml:space="preserve">Print "Number too large" when the given input numbers is greater than </w:t>
      </w:r>
      <w:proofErr w:type="gramStart"/>
      <w:r w:rsidRPr="008B2F2F">
        <w:rPr>
          <w:rFonts w:ascii="Segoe UI" w:hAnsi="Segoe UI" w:cs="Segoe UI"/>
          <w:color w:val="101010"/>
          <w:sz w:val="18"/>
          <w:szCs w:val="18"/>
        </w:rPr>
        <w:t>32767 .</w:t>
      </w:r>
      <w:proofErr w:type="gramEnd"/>
      <w:r w:rsidRPr="008B2F2F">
        <w:rPr>
          <w:rFonts w:ascii="Segoe UI" w:hAnsi="Segoe UI" w:cs="Segoe UI"/>
          <w:color w:val="101010"/>
          <w:sz w:val="18"/>
          <w:szCs w:val="18"/>
        </w:rPr>
        <w:t xml:space="preserve"> Print "Number too small" when the given input is a negative number. </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 xml:space="preserve">Include a function named digit </w:t>
      </w:r>
      <w:proofErr w:type="gramStart"/>
      <w:r w:rsidRPr="008B2F2F">
        <w:rPr>
          <w:rFonts w:ascii="Segoe UI" w:hAnsi="Segoe UI" w:cs="Segoe UI"/>
          <w:color w:val="101010"/>
          <w:sz w:val="18"/>
          <w:szCs w:val="18"/>
        </w:rPr>
        <w:t>Factorial(</w:t>
      </w:r>
      <w:proofErr w:type="spellStart"/>
      <w:proofErr w:type="gramEnd"/>
      <w:r w:rsidRPr="008B2F2F">
        <w:rPr>
          <w:rFonts w:ascii="Segoe UI" w:hAnsi="Segoe UI" w:cs="Segoe UI"/>
          <w:color w:val="101010"/>
          <w:sz w:val="18"/>
          <w:szCs w:val="18"/>
        </w:rPr>
        <w:t>int</w:t>
      </w:r>
      <w:proofErr w:type="spellEnd"/>
      <w:r w:rsidRPr="008B2F2F">
        <w:rPr>
          <w:rFonts w:ascii="Segoe UI" w:hAnsi="Segoe UI" w:cs="Segoe UI"/>
          <w:color w:val="101010"/>
          <w:sz w:val="18"/>
          <w:szCs w:val="18"/>
        </w:rPr>
        <w:t xml:space="preserve"> number) whose return type is void. The output array is stored in a global variable named factorial. </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Sample Input 1:</w:t>
      </w:r>
      <w:r w:rsidRPr="008B2F2F">
        <w:rPr>
          <w:rFonts w:ascii="Segoe UI" w:hAnsi="Segoe UI" w:cs="Segoe UI"/>
          <w:color w:val="101010"/>
          <w:sz w:val="18"/>
          <w:szCs w:val="18"/>
        </w:rPr>
        <w:t xml:space="preserve"> 123 </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Sample Output 1:</w:t>
      </w:r>
      <w:r w:rsidRPr="008B2F2F">
        <w:rPr>
          <w:rFonts w:ascii="Segoe UI" w:hAnsi="Segoe UI" w:cs="Segoe UI"/>
          <w:color w:val="101010"/>
          <w:sz w:val="18"/>
          <w:szCs w:val="18"/>
        </w:rPr>
        <w:t xml:space="preserve"> 1 2 6</w:t>
      </w:r>
    </w:p>
    <w:p w:rsidR="00EF420B" w:rsidRPr="008B2F2F" w:rsidRDefault="00EF420B">
      <w:pPr>
        <w:rPr>
          <w:sz w:val="18"/>
          <w:szCs w:val="18"/>
        </w:rPr>
      </w:pP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sz w:val="18"/>
          <w:szCs w:val="18"/>
        </w:rPr>
        <w:t>2.</w:t>
      </w:r>
      <w:r w:rsidRPr="008B2F2F">
        <w:rPr>
          <w:rFonts w:ascii="Segoe UI" w:hAnsi="Segoe UI" w:cs="Segoe UI"/>
          <w:color w:val="101010"/>
          <w:sz w:val="18"/>
          <w:szCs w:val="18"/>
        </w:rPr>
        <w:t xml:space="preserve"> Write a program to perform a specific arithmetic operation</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 xml:space="preserve">Include a function named </w:t>
      </w:r>
      <w:r w:rsidRPr="008B2F2F">
        <w:rPr>
          <w:rStyle w:val="text-245"/>
          <w:rFonts w:ascii="Segoe UI" w:hAnsi="Segoe UI" w:cs="Segoe UI"/>
          <w:b/>
          <w:bCs/>
          <w:color w:val="101010"/>
          <w:sz w:val="18"/>
          <w:szCs w:val="18"/>
        </w:rPr>
        <w:t>perform Arithmetic Operation</w:t>
      </w:r>
      <w:r w:rsidRPr="008B2F2F">
        <w:rPr>
          <w:rFonts w:ascii="Segoe UI" w:hAnsi="Segoe UI" w:cs="Segoe UI"/>
          <w:color w:val="101010"/>
          <w:sz w:val="18"/>
          <w:szCs w:val="18"/>
        </w:rPr>
        <w:t xml:space="preserve"> that accepts 3 integer arguments and returns an integer that corresponds to the result. The first and second arguments correspond to the input numbers and the third argument corresponds to the choice of arithmetic operation.</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If argument 3 =1, calculate the sum of input1 and input2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If argument 3 =2, calculate the difference of input1 and input2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If argument 3 =3, calculate the product of input1 and input2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If argument 3 =4, calculate the quotient of input1 divided by input 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 xml:space="preserve">If the first two argument's values is negative or greater than </w:t>
      </w:r>
      <w:proofErr w:type="gramStart"/>
      <w:r w:rsidRPr="008B2F2F">
        <w:rPr>
          <w:rFonts w:ascii="Segoe UI" w:hAnsi="Segoe UI" w:cs="Segoe UI"/>
          <w:color w:val="101010"/>
          <w:sz w:val="18"/>
          <w:szCs w:val="18"/>
        </w:rPr>
        <w:t>32767 ,</w:t>
      </w:r>
      <w:proofErr w:type="gramEnd"/>
      <w:r w:rsidRPr="008B2F2F">
        <w:rPr>
          <w:rFonts w:ascii="Segoe UI" w:hAnsi="Segoe UI" w:cs="Segoe UI"/>
          <w:color w:val="101010"/>
          <w:sz w:val="18"/>
          <w:szCs w:val="18"/>
        </w:rPr>
        <w:t xml:space="preserve"> the function returns -1.</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If the third argument's value is not in the range 1 to 4, the function returns -1.</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If the function returns -1, print Invalid Input.</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Input and Output Format:</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Input consists of 3 integers.</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Output consists of an integer.</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Refer sample output for formatting specifications.</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Sample Input 1:</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4</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12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3</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Sample Output 1:</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48</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Sample Input 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-67</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1</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Style w:val="text-245"/>
          <w:rFonts w:ascii="Segoe UI" w:hAnsi="Segoe UI" w:cs="Segoe UI"/>
          <w:b/>
          <w:bCs/>
          <w:color w:val="101010"/>
          <w:sz w:val="18"/>
          <w:szCs w:val="18"/>
        </w:rPr>
        <w:t>Sample Output 2:</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Invalid Input</w:t>
      </w: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p>
    <w:p w:rsidR="008B2F2F" w:rsidRP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r w:rsidRPr="008B2F2F">
        <w:rPr>
          <w:rFonts w:ascii="Segoe UI" w:hAnsi="Segoe UI" w:cs="Segoe UI"/>
          <w:color w:val="101010"/>
          <w:sz w:val="18"/>
          <w:szCs w:val="18"/>
        </w:rPr>
        <w:t>3. Write a program to find whether the given input year is a Leap Year.</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 xml:space="preserve">Include a function named </w:t>
      </w:r>
      <w:r w:rsidRPr="008B2F2F">
        <w:rPr>
          <w:rFonts w:ascii="Segoe UI" w:eastAsia="Times New Roman" w:hAnsi="Segoe UI" w:cs="Segoe UI"/>
          <w:b/>
          <w:bCs/>
          <w:color w:val="101010"/>
          <w:sz w:val="18"/>
          <w:szCs w:val="18"/>
        </w:rPr>
        <w:t>check Leap Year</w:t>
      </w:r>
      <w:r w:rsidRPr="008B2F2F">
        <w:rPr>
          <w:rFonts w:ascii="Segoe UI" w:eastAsia="Times New Roman" w:hAnsi="Segoe UI" w:cs="Segoe UI"/>
          <w:color w:val="101010"/>
          <w:sz w:val="18"/>
          <w:szCs w:val="18"/>
        </w:rPr>
        <w:t xml:space="preserve"> that accepts an integer and returns an integer. The function returns</w:t>
      </w:r>
    </w:p>
    <w:p w:rsidR="008B2F2F" w:rsidRPr="008B2F2F" w:rsidRDefault="008B2F2F" w:rsidP="008B2F2F">
      <w:pPr>
        <w:numPr>
          <w:ilvl w:val="0"/>
          <w:numId w:val="1"/>
        </w:numPr>
        <w:shd w:val="clear" w:color="auto" w:fill="FFFFFF"/>
        <w:spacing w:after="37" w:line="240" w:lineRule="auto"/>
        <w:ind w:left="0"/>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1 if the input is a Leap Year</w:t>
      </w:r>
    </w:p>
    <w:p w:rsidR="008B2F2F" w:rsidRPr="008B2F2F" w:rsidRDefault="008B2F2F" w:rsidP="008B2F2F">
      <w:pPr>
        <w:numPr>
          <w:ilvl w:val="0"/>
          <w:numId w:val="1"/>
        </w:numPr>
        <w:shd w:val="clear" w:color="auto" w:fill="FFFFFF"/>
        <w:spacing w:after="37" w:line="240" w:lineRule="auto"/>
        <w:ind w:left="0"/>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0 if the input is not a Leap Year</w:t>
      </w:r>
    </w:p>
    <w:p w:rsidR="008B2F2F" w:rsidRPr="008B2F2F" w:rsidRDefault="008B2F2F" w:rsidP="008B2F2F">
      <w:pPr>
        <w:numPr>
          <w:ilvl w:val="0"/>
          <w:numId w:val="1"/>
        </w:numPr>
        <w:shd w:val="clear" w:color="auto" w:fill="FFFFFF"/>
        <w:spacing w:after="37" w:line="240" w:lineRule="auto"/>
        <w:ind w:left="0"/>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-1 if the input is a negative number</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Print Invalid Input if the function returns -1.</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Input and Output Format:</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Input consists of a single integer.</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Refer sample output for formatting specifications.</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Sample Input 1:</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lastRenderedPageBreak/>
        <w:t>2000</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Sample Output 1:</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proofErr w:type="gramStart"/>
      <w:r w:rsidRPr="008B2F2F">
        <w:rPr>
          <w:rFonts w:ascii="Segoe UI" w:eastAsia="Times New Roman" w:hAnsi="Segoe UI" w:cs="Segoe UI"/>
          <w:color w:val="101010"/>
          <w:sz w:val="18"/>
          <w:szCs w:val="18"/>
        </w:rPr>
        <w:t>yes</w:t>
      </w:r>
      <w:proofErr w:type="gramEnd"/>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Sample Input 2:</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1610</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Sample Output 2:</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proofErr w:type="gramStart"/>
      <w:r w:rsidRPr="008B2F2F">
        <w:rPr>
          <w:rFonts w:ascii="Segoe UI" w:eastAsia="Times New Roman" w:hAnsi="Segoe UI" w:cs="Segoe UI"/>
          <w:color w:val="101010"/>
          <w:sz w:val="18"/>
          <w:szCs w:val="18"/>
        </w:rPr>
        <w:t>no</w:t>
      </w:r>
      <w:proofErr w:type="gramEnd"/>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Sample Input 3:</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w:t>
      </w:r>
      <w:r w:rsidRPr="008B2F2F">
        <w:rPr>
          <w:rFonts w:ascii="Segoe UI" w:eastAsia="Times New Roman" w:hAnsi="Segoe UI" w:cs="Segoe UI"/>
          <w:color w:val="101010"/>
          <w:sz w:val="18"/>
          <w:szCs w:val="18"/>
        </w:rPr>
        <w:t>2345</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b/>
          <w:bCs/>
          <w:color w:val="101010"/>
          <w:sz w:val="18"/>
          <w:szCs w:val="18"/>
        </w:rPr>
        <w:t>Sample Output 3:</w:t>
      </w:r>
    </w:p>
    <w:p w:rsidR="008B2F2F" w:rsidRPr="008B2F2F" w:rsidRDefault="008B2F2F" w:rsidP="008B2F2F">
      <w:pPr>
        <w:shd w:val="clear" w:color="auto" w:fill="FFFFFF"/>
        <w:spacing w:after="0" w:line="240" w:lineRule="auto"/>
        <w:rPr>
          <w:rFonts w:ascii="Segoe UI" w:eastAsia="Times New Roman" w:hAnsi="Segoe UI" w:cs="Segoe UI"/>
          <w:color w:val="101010"/>
          <w:sz w:val="18"/>
          <w:szCs w:val="18"/>
        </w:rPr>
      </w:pPr>
      <w:r w:rsidRPr="008B2F2F">
        <w:rPr>
          <w:rFonts w:ascii="Segoe UI" w:eastAsia="Times New Roman" w:hAnsi="Segoe UI" w:cs="Segoe UI"/>
          <w:color w:val="101010"/>
          <w:sz w:val="18"/>
          <w:szCs w:val="18"/>
        </w:rPr>
        <w:t>Invalid Input</w:t>
      </w:r>
    </w:p>
    <w:p w:rsidR="008B2F2F" w:rsidRDefault="008B2F2F" w:rsidP="008B2F2F">
      <w:pPr>
        <w:pStyle w:val="paragraph-246"/>
        <w:shd w:val="clear" w:color="auto" w:fill="FFFFFF"/>
        <w:spacing w:before="0" w:beforeAutospacing="0" w:after="0" w:afterAutospacing="0"/>
        <w:rPr>
          <w:rFonts w:ascii="Segoe UI" w:hAnsi="Segoe UI" w:cs="Segoe UI"/>
          <w:color w:val="101010"/>
          <w:sz w:val="18"/>
          <w:szCs w:val="18"/>
        </w:rPr>
      </w:pPr>
    </w:p>
    <w:p w:rsidR="008B2F2F" w:rsidRDefault="008B2F2F"/>
    <w:sectPr w:rsidR="008B2F2F" w:rsidSect="00EF42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4440A"/>
    <w:multiLevelType w:val="multilevel"/>
    <w:tmpl w:val="022A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B2F2F"/>
    <w:rsid w:val="008B2F2F"/>
    <w:rsid w:val="00EF420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20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46">
    <w:name w:val="paragraph-246"/>
    <w:basedOn w:val="Normal"/>
    <w:rsid w:val="008B2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245">
    <w:name w:val="text-245"/>
    <w:basedOn w:val="DefaultParagraphFont"/>
    <w:rsid w:val="008B2F2F"/>
  </w:style>
</w:styles>
</file>

<file path=word/webSettings.xml><?xml version="1.0" encoding="utf-8"?>
<w:webSettings xmlns:r="http://schemas.openxmlformats.org/officeDocument/2006/relationships" xmlns:w="http://schemas.openxmlformats.org/wordprocessingml/2006/main">
  <w:divs>
    <w:div w:id="714087942">
      <w:bodyDiv w:val="1"/>
      <w:marLeft w:val="0"/>
      <w:marRight w:val="0"/>
      <w:marTop w:val="0"/>
      <w:marBottom w:val="0"/>
      <w:divBdr>
        <w:top w:val="none" w:sz="0" w:space="0" w:color="auto"/>
        <w:left w:val="none" w:sz="0" w:space="0" w:color="auto"/>
        <w:bottom w:val="none" w:sz="0" w:space="0" w:color="auto"/>
        <w:right w:val="none" w:sz="0" w:space="0" w:color="auto"/>
      </w:divBdr>
    </w:div>
    <w:div w:id="900016252">
      <w:bodyDiv w:val="1"/>
      <w:marLeft w:val="0"/>
      <w:marRight w:val="0"/>
      <w:marTop w:val="0"/>
      <w:marBottom w:val="0"/>
      <w:divBdr>
        <w:top w:val="none" w:sz="0" w:space="0" w:color="auto"/>
        <w:left w:val="none" w:sz="0" w:space="0" w:color="auto"/>
        <w:bottom w:val="none" w:sz="0" w:space="0" w:color="auto"/>
        <w:right w:val="none" w:sz="0" w:space="0" w:color="auto"/>
      </w:divBdr>
    </w:div>
    <w:div w:id="192672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2021-02-26T16:58:00Z</dcterms:created>
  <dcterms:modified xsi:type="dcterms:W3CDTF">2021-02-26T17:01:00Z</dcterms:modified>
</cp:coreProperties>
</file>