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54" w:rsidRPr="00CE46CA" w:rsidRDefault="002E0D54" w:rsidP="00323350">
      <w:pPr>
        <w:shd w:val="clear" w:color="auto" w:fill="F8F9F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bookmarkEnd w:id="0"/>
      <w:r w:rsidRPr="00CE46C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Feasibility Study</w:t>
      </w:r>
    </w:p>
    <w:p w:rsidR="002E0D54" w:rsidRPr="00CE46CA" w:rsidRDefault="002E0D54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What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–Main aim of BMI calculator is to calculate the Body Mass Index in order to rate the fitness of an individual.</w:t>
      </w:r>
    </w:p>
    <w:p w:rsidR="00784B68" w:rsidRPr="00CE46CA" w:rsidRDefault="002E0D54" w:rsidP="00A72794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Why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– In earlier days, It was quite tough to say whether a person was healthy or </w:t>
      </w:r>
      <w:proofErr w:type="gramStart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not</w:t>
      </w:r>
      <w:r w:rsidR="00784B68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.</w:t>
      </w:r>
      <w:proofErr w:type="gramEnd"/>
      <w:r w:rsidR="00784B68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Hence </w:t>
      </w:r>
      <w:proofErr w:type="gramStart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proofErr w:type="gramEnd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order to resolve that issue</w:t>
      </w:r>
      <w:r w:rsidR="00784B68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84B68"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Adolphe</w:t>
      </w:r>
      <w:proofErr w:type="spellEnd"/>
      <w:r w:rsidR="00784B68"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784B68"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Quetelet</w:t>
      </w:r>
      <w:proofErr w:type="spellEnd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came up with</w:t>
      </w:r>
      <w:r w:rsidR="00784B68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BMI.</w:t>
      </w:r>
    </w:p>
    <w:p w:rsidR="002E0D54" w:rsidRPr="00CE46CA" w:rsidRDefault="00784B68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Who</w:t>
      </w:r>
      <w:r w:rsidR="002E0D54"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–All the users possible can get benefit out of it. They can track their health status accordingly.</w:t>
      </w:r>
    </w:p>
    <w:p w:rsidR="00784B68" w:rsidRPr="00CE46CA" w:rsidRDefault="00784B68" w:rsidP="002E0D54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When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–This project mostly requ</w:t>
      </w:r>
      <w:r w:rsidR="00A72794" w:rsidRPr="00CE46CA">
        <w:rPr>
          <w:rFonts w:ascii="Times New Roman" w:eastAsia="Times New Roman" w:hAnsi="Times New Roman" w:cs="Times New Roman"/>
          <w:bCs/>
          <w:sz w:val="28"/>
          <w:szCs w:val="28"/>
        </w:rPr>
        <w:t>ires no post testing procedures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. In the initial phase itself developer has to ensure pre testing.</w:t>
      </w:r>
    </w:p>
    <w:p w:rsidR="00784B68" w:rsidRPr="00CE46CA" w:rsidRDefault="00784B68" w:rsidP="00A72794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How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–Developer will need few data that needs to be entered by the user</w:t>
      </w:r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like </w:t>
      </w:r>
      <w:proofErr w:type="gramStart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>height ,</w:t>
      </w:r>
      <w:proofErr w:type="spellStart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>weight</w:t>
      </w:r>
      <w:proofErr w:type="gramEnd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>,D.O.B</w:t>
      </w:r>
      <w:proofErr w:type="spellEnd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>etc.And</w:t>
      </w:r>
      <w:proofErr w:type="spellEnd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program will automatically calculate the BMI and will tell whether person is healthy or </w:t>
      </w:r>
      <w:proofErr w:type="spellStart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>not.Along</w:t>
      </w:r>
      <w:proofErr w:type="spellEnd"/>
      <w:r w:rsidR="00B97920"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that It will also suggest ,how much more or less calories to be consumed by an individual in order to be fit. </w:t>
      </w:r>
    </w:p>
    <w:sectPr w:rsidR="00784B68" w:rsidRPr="00CE46CA" w:rsidSect="00DF5BA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54"/>
    <w:rsid w:val="0011522F"/>
    <w:rsid w:val="002E0D54"/>
    <w:rsid w:val="00323350"/>
    <w:rsid w:val="00784B68"/>
    <w:rsid w:val="00A72794"/>
    <w:rsid w:val="00B97920"/>
    <w:rsid w:val="00CE46CA"/>
    <w:rsid w:val="00D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1D2D"/>
  <w15:chartTrackingRefBased/>
  <w15:docId w15:val="{91A2DC53-004C-48A5-BF14-9E61B582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D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 Bahieradan</cp:lastModifiedBy>
  <cp:revision>6</cp:revision>
  <dcterms:created xsi:type="dcterms:W3CDTF">2021-02-11T09:35:00Z</dcterms:created>
  <dcterms:modified xsi:type="dcterms:W3CDTF">2021-02-11T10:06:00Z</dcterms:modified>
</cp:coreProperties>
</file>