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F7C" w:rsidRDefault="003A4F7C" w:rsidP="003A4F7C">
      <w:pPr>
        <w:tabs>
          <w:tab w:val="left" w:pos="9630"/>
        </w:tabs>
        <w:jc w:val="both"/>
        <w:rPr>
          <w:rFonts w:ascii="Arial" w:hAnsi="Arial" w:cs="Arial"/>
          <w:sz w:val="18"/>
        </w:rPr>
      </w:pPr>
      <w:r>
        <w:rPr>
          <w:noProof/>
        </w:rPr>
        <w:drawing>
          <wp:anchor distT="0" distB="0" distL="114300" distR="114300" simplePos="0" relativeHeight="251655168" behindDoc="0" locked="0" layoutInCell="1" allowOverlap="1">
            <wp:simplePos x="0" y="0"/>
            <wp:positionH relativeFrom="page">
              <wp:posOffset>-635</wp:posOffset>
            </wp:positionH>
            <wp:positionV relativeFrom="paragraph">
              <wp:posOffset>-1144270</wp:posOffset>
            </wp:positionV>
            <wp:extent cx="7802880" cy="1003935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02880" cy="100393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0" locked="0" layoutInCell="1" allowOverlap="1">
                <wp:simplePos x="0" y="0"/>
                <wp:positionH relativeFrom="column">
                  <wp:posOffset>431800</wp:posOffset>
                </wp:positionH>
                <wp:positionV relativeFrom="paragraph">
                  <wp:posOffset>0</wp:posOffset>
                </wp:positionV>
                <wp:extent cx="4216400" cy="1231900"/>
                <wp:effectExtent l="0" t="0" r="0" b="6350"/>
                <wp:wrapNone/>
                <wp:docPr id="108" name="Text Box 108"/>
                <wp:cNvGraphicFramePr/>
                <a:graphic xmlns:a="http://schemas.openxmlformats.org/drawingml/2006/main">
                  <a:graphicData uri="http://schemas.microsoft.com/office/word/2010/wordprocessingShape">
                    <wps:wsp>
                      <wps:cNvSpPr txBox="1"/>
                      <wps:spPr>
                        <a:xfrm>
                          <a:off x="0" y="0"/>
                          <a:ext cx="4216400" cy="1231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F7C" w:rsidRDefault="00047931" w:rsidP="00047931">
                            <w:pPr>
                              <w:rPr>
                                <w:rFonts w:ascii="Arial" w:hAnsi="Arial" w:cs="Arial"/>
                                <w:sz w:val="56"/>
                              </w:rPr>
                            </w:pPr>
                            <w:r>
                              <w:rPr>
                                <w:rFonts w:ascii="Arial" w:hAnsi="Arial" w:cs="Arial"/>
                                <w:sz w:val="56"/>
                              </w:rPr>
                              <w:t>Power Window Report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r>
                              <w:rPr>
                                <w:rFonts w:ascii="Arial" w:hAnsi="Arial" w:cs="Arial"/>
                                <w:iCs/>
                                <w:color w:val="000000" w:themeColor="text1"/>
                                <w:sz w:val="28"/>
                                <w:szCs w:val="30"/>
                                <w:lang w:val="it-IT"/>
                              </w:rPr>
                              <w:t>Course Code: &lt;CODE&gt;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8" o:spid="_x0000_s1026" type="#_x0000_t202" style="position:absolute;left:0;text-align:left;margin-left:34pt;margin-top:0;width:332pt;height:9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" filled="f" stroked="f" strokeweight=".5pt">
                <v:textbox>
                  <w:txbxContent>
                    <w:p w:rsidR="003A4F7C" w:rsidRDefault="00047931" w:rsidP="00047931">
                      <w:pPr>
                        <w:rPr>
                          <w:rFonts w:ascii="Arial" w:hAnsi="Arial" w:cs="Arial"/>
                          <w:sz w:val="56"/>
                        </w:rPr>
                      </w:pPr>
                      <w:r>
                        <w:rPr>
                          <w:rFonts w:ascii="Arial" w:hAnsi="Arial" w:cs="Arial"/>
                          <w:sz w:val="56"/>
                        </w:rPr>
                        <w:t>Power Window Report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iCs/>
                          <w:color w:val="000000" w:themeColor="text1"/>
                          <w:sz w:val="28"/>
                          <w:szCs w:val="30"/>
                          <w:lang w:val="it-IT"/>
                        </w:rPr>
                      </w:pPr>
                      <w:r>
                        <w:rPr>
                          <w:rFonts w:ascii="Arial" w:hAnsi="Arial" w:cs="Arial"/>
                          <w:iCs/>
                          <w:color w:val="000000" w:themeColor="text1"/>
                          <w:sz w:val="28"/>
                          <w:szCs w:val="30"/>
                          <w:lang w:val="it-IT"/>
                        </w:rPr>
                        <w:t>Course Code: &lt;CODE&gt;</w:t>
                      </w:r>
                    </w:p>
                    <w:p w:rsidR="003A4F7C" w:rsidRDefault="003A4F7C" w:rsidP="003A4F7C">
                      <w:pPr>
                        <w:jc w:val="center"/>
                        <w:rPr>
                          <w:rFonts w:ascii="Arial" w:hAnsi="Arial" w:cs="Arial"/>
                          <w:iCs/>
                          <w:color w:val="000000" w:themeColor="text1"/>
                          <w:sz w:val="28"/>
                          <w:szCs w:val="30"/>
                          <w:lang w:val="it-IT"/>
                        </w:rPr>
                      </w:pPr>
                    </w:p>
                    <w:p w:rsidR="003A4F7C" w:rsidRDefault="003A4F7C" w:rsidP="003A4F7C">
                      <w:pPr>
                        <w:jc w:val="center"/>
                        <w:rPr>
                          <w:rFonts w:ascii="Arial" w:hAnsi="Arial" w:cs="Arial"/>
                          <w:sz w:val="24"/>
                          <w:szCs w:val="24"/>
                        </w:rPr>
                      </w:pPr>
                    </w:p>
                  </w:txbxContent>
                </v:textbox>
              </v:shape>
            </w:pict>
          </mc:Fallback>
        </mc:AlternateContent>
      </w:r>
      <w:r>
        <w:rPr>
          <w:noProof/>
        </w:rPr>
        <mc:AlternateContent>
          <mc:Choice Requires="wpg">
            <w:drawing>
              <wp:anchor distT="0" distB="0" distL="114300" distR="114300" simplePos="0" relativeHeight="251657216" behindDoc="0" locked="0" layoutInCell="1" allowOverlap="1">
                <wp:simplePos x="0" y="0"/>
                <wp:positionH relativeFrom="margin">
                  <wp:posOffset>-241300</wp:posOffset>
                </wp:positionH>
                <wp:positionV relativeFrom="paragraph">
                  <wp:posOffset>-483870</wp:posOffset>
                </wp:positionV>
                <wp:extent cx="798830" cy="844550"/>
                <wp:effectExtent l="0" t="0" r="1270" b="0"/>
                <wp:wrapNone/>
                <wp:docPr id="104" name="Group 104"/>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1"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2"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68787B1" id="Group 104" o:spid="_x0000_s1026" style="position:absolute;margin-left:-19pt;margin-top:-38.1pt;width:62.9pt;height:66.5pt;z-index:251658240;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" path="m435,r78,l78,716,,716,435,xe" fillcolor="#058eff" stroked="f">
                  <v:path arrowok="t" o:connecttype="custom" o:connectlocs="690563,0;814388,0;123825,1136650;0,1136650;690563,0" o:connectangles="0,0,0,0,0"/>
                </v:shape>
                <w10:wrap anchorx="margin"/>
              </v:group>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column">
                  <wp:posOffset>4768850</wp:posOffset>
                </wp:positionH>
                <wp:positionV relativeFrom="paragraph">
                  <wp:posOffset>7620</wp:posOffset>
                </wp:positionV>
                <wp:extent cx="747395" cy="808990"/>
                <wp:effectExtent l="0" t="0" r="0" b="0"/>
                <wp:wrapNone/>
                <wp:docPr id="100" name="Group 100"/>
                <wp:cNvGraphicFramePr/>
                <a:graphic xmlns:a="http://schemas.openxmlformats.org/drawingml/2006/main">
                  <a:graphicData uri="http://schemas.microsoft.com/office/word/2010/wordprocessingGroup">
                    <wpg:wgp>
                      <wpg:cNvGrpSpPr/>
                      <wpg:grpSpPr>
                        <a:xfrm>
                          <a:off x="0" y="0"/>
                          <a:ext cx="747395" cy="808990"/>
                          <a:chOff x="0" y="0"/>
                          <a:chExt cx="1500188" cy="1624012"/>
                        </a:xfrm>
                        <a:solidFill>
                          <a:schemeClr val="accent1"/>
                        </a:solidFill>
                      </wpg:grpSpPr>
                      <wps:wsp>
                        <wps:cNvPr id="7" name="Freeform 101"/>
                        <wps:cNvSpPr>
                          <a:spLocks/>
                        </wps:cNvSpPr>
                        <wps:spPr bwMode="auto">
                          <a:xfrm>
                            <a:off x="250825" y="0"/>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8" name="Freeform 102"/>
                        <wps:cNvSpPr>
                          <a:spLocks/>
                        </wps:cNvSpPr>
                        <wps:spPr bwMode="auto">
                          <a:xfrm>
                            <a:off x="382588" y="500062"/>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9" name="Freeform 103"/>
                        <wps:cNvSpPr>
                          <a:spLocks/>
                        </wps:cNvSpPr>
                        <wps:spPr bwMode="auto">
                          <a:xfrm>
                            <a:off x="0" y="500062"/>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40AF197D" id="Group 100" o:spid="_x0000_s1026" style="position:absolute;margin-left:375.5pt;margin-top:.6pt;width:58.85pt;height:63.7pt;z-index:251658240;mso-width-relative:margin;mso-height-relative:margin"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">
                <v:shape id="Freeform 101" o:spid="_x0000_s1027" style="position:absolute;left:250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" path="m402,248r231,l787,,151,,,246r402,2xe" fillcolor="#058eff" stroked="f">
                  <v:path arrowok="t" o:connecttype="custom" o:connectlocs="638175,393700;1004888,393700;1249363,0;239713,0;0,390525;638175,393700" o:connectangles="0,0,0,0,0,0"/>
                </v:shape>
                <v:shape id="Freeform 102" o:spid="_x0000_s1028" style="position:absolute;left:3825;top:5000;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top:5000;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" path="m430,r76,l76,708,,708,430,xe" fillcolor="#058eff" stroked="f">
                  <v:path arrowok="t" o:connecttype="custom" o:connectlocs="682625,0;803275,0;120650,1123950;0,1123950;682625,0" o:connectangles="0,0,0,0,0"/>
                </v:shape>
              </v:group>
            </w:pict>
          </mc:Fallback>
        </mc:AlternateContent>
      </w:r>
      <w:r>
        <w:rPr>
          <w:rFonts w:ascii="Arial" w:hAnsi="Arial" w:cs="Arial"/>
          <w:sz w:val="18"/>
        </w:rPr>
        <w:t>./</w:t>
      </w:r>
    </w:p>
    <w:p w:rsidR="003A4F7C" w:rsidRDefault="003A4F7C" w:rsidP="003A4F7C">
      <w:pPr>
        <w:rPr>
          <w:rFonts w:ascii="Arial" w:hAnsi="Arial" w:cs="Arial"/>
          <w:sz w:val="20"/>
          <w:szCs w:val="20"/>
        </w:rPr>
      </w:pPr>
      <w:r>
        <w:rPr>
          <w:noProof/>
        </w:rPr>
        <mc:AlternateContent>
          <mc:Choice Requires="wps">
            <w:drawing>
              <wp:anchor distT="0" distB="0" distL="114300" distR="114300" simplePos="0" relativeHeight="251659264" behindDoc="1" locked="0" layoutInCell="1" allowOverlap="1">
                <wp:simplePos x="0" y="0"/>
                <wp:positionH relativeFrom="column">
                  <wp:posOffset>-561975</wp:posOffset>
                </wp:positionH>
                <wp:positionV relativeFrom="paragraph">
                  <wp:posOffset>6821805</wp:posOffset>
                </wp:positionV>
                <wp:extent cx="4886325" cy="850900"/>
                <wp:effectExtent l="0" t="0" r="0" b="6350"/>
                <wp:wrapTight wrapText="bothSides">
                  <wp:wrapPolygon edited="0">
                    <wp:start x="253" y="0"/>
                    <wp:lineTo x="253" y="21278"/>
                    <wp:lineTo x="21305" y="21278"/>
                    <wp:lineTo x="21305" y="0"/>
                    <wp:lineTo x="253" y="0"/>
                  </wp:wrapPolygon>
                </wp:wrapTight>
                <wp:docPr id="107" name="Text Box 107"/>
                <wp:cNvGraphicFramePr/>
                <a:graphic xmlns:a="http://schemas.openxmlformats.org/drawingml/2006/main">
                  <a:graphicData uri="http://schemas.microsoft.com/office/word/2010/wordprocessingShape">
                    <wps:wsp>
                      <wps:cNvSpPr txBox="1"/>
                      <wps:spPr>
                        <a:xfrm>
                          <a:off x="0" y="0"/>
                          <a:ext cx="4886325" cy="850900"/>
                        </a:xfrm>
                        <a:custGeom>
                          <a:avLst/>
                          <a:gdLst>
                            <a:gd name="connsiteX0" fmla="*/ 0 w 4324350"/>
                            <a:gd name="connsiteY0" fmla="*/ 0 h 3171825"/>
                            <a:gd name="connsiteX1" fmla="*/ 4324350 w 4324350"/>
                            <a:gd name="connsiteY1" fmla="*/ 0 h 3171825"/>
                            <a:gd name="connsiteX2" fmla="*/ 4324350 w 4324350"/>
                            <a:gd name="connsiteY2" fmla="*/ 3171825 h 3171825"/>
                            <a:gd name="connsiteX3" fmla="*/ 0 w 4324350"/>
                            <a:gd name="connsiteY3" fmla="*/ 3171825 h 3171825"/>
                            <a:gd name="connsiteX4" fmla="*/ 0 w 4324350"/>
                            <a:gd name="connsiteY4" fmla="*/ 0 h 3171825"/>
                            <a:gd name="connsiteX0" fmla="*/ 0 w 4743450"/>
                            <a:gd name="connsiteY0" fmla="*/ 9525 h 3181350"/>
                            <a:gd name="connsiteX1" fmla="*/ 4743450 w 4743450"/>
                            <a:gd name="connsiteY1" fmla="*/ 0 h 3181350"/>
                            <a:gd name="connsiteX2" fmla="*/ 4324350 w 4743450"/>
                            <a:gd name="connsiteY2" fmla="*/ 3181350 h 3181350"/>
                            <a:gd name="connsiteX3" fmla="*/ 0 w 4743450"/>
                            <a:gd name="connsiteY3" fmla="*/ 3181350 h 3181350"/>
                            <a:gd name="connsiteX4" fmla="*/ 0 w 4743450"/>
                            <a:gd name="connsiteY4" fmla="*/ 9525 h 3181350"/>
                            <a:gd name="connsiteX0" fmla="*/ 0 w 4743450"/>
                            <a:gd name="connsiteY0" fmla="*/ 9525 h 3181350"/>
                            <a:gd name="connsiteX1" fmla="*/ 4743450 w 4743450"/>
                            <a:gd name="connsiteY1" fmla="*/ 0 h 3181350"/>
                            <a:gd name="connsiteX2" fmla="*/ 3790950 w 4743450"/>
                            <a:gd name="connsiteY2" fmla="*/ 3181350 h 3181350"/>
                            <a:gd name="connsiteX3" fmla="*/ 0 w 4743450"/>
                            <a:gd name="connsiteY3" fmla="*/ 3181350 h 3181350"/>
                            <a:gd name="connsiteX4" fmla="*/ 0 w 4743450"/>
                            <a:gd name="connsiteY4" fmla="*/ 9525 h 31813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743450" h="3181350">
                              <a:moveTo>
                                <a:pt x="0" y="9525"/>
                              </a:moveTo>
                              <a:lnTo>
                                <a:pt x="4743450" y="0"/>
                              </a:lnTo>
                              <a:lnTo>
                                <a:pt x="3790950" y="3181350"/>
                              </a:lnTo>
                              <a:lnTo>
                                <a:pt x="0" y="3181350"/>
                              </a:lnTo>
                              <a:lnTo>
                                <a:pt x="0" y="9525"/>
                              </a:lnTo>
                              <a:close/>
                            </a:path>
                          </a:pathLst>
                        </a:cu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4F7C" w:rsidRDefault="003A4F7C" w:rsidP="003A4F7C">
                            <w:pPr>
                              <w:rPr>
                                <w:rFonts w:ascii="Arial" w:hAnsi="Arial" w:cs="Arial"/>
                                <w:bCs/>
                                <w:sz w:val="24"/>
                              </w:rPr>
                            </w:pPr>
                            <w:r>
                              <w:rPr>
                                <w:rFonts w:ascii="Arial" w:hAnsi="Arial" w:cs="Arial"/>
                                <w:bCs/>
                                <w:sz w:val="24"/>
                              </w:rPr>
                              <w:t>Version Number:</w:t>
                            </w:r>
                          </w:p>
                          <w:p w:rsidR="003A4F7C" w:rsidRDefault="003A4F7C" w:rsidP="003A4F7C">
                            <w:pPr>
                              <w:rPr>
                                <w:rFonts w:ascii="Arial" w:hAnsi="Arial" w:cs="Arial"/>
                                <w:bCs/>
                                <w:sz w:val="24"/>
                              </w:rPr>
                            </w:pPr>
                            <w:r>
                              <w:rPr>
                                <w:rFonts w:ascii="Arial" w:hAnsi="Arial" w:cs="Arial"/>
                                <w:bCs/>
                                <w:sz w:val="24"/>
                              </w:rPr>
                              <w:t xml:space="preserve">Module: Model Based System Engineering </w:t>
                            </w:r>
                          </w:p>
                          <w:p w:rsidR="003A4F7C" w:rsidRDefault="003A4F7C" w:rsidP="003A4F7C">
                            <w:pPr>
                              <w:rPr>
                                <w:rFonts w:ascii="Arial" w:hAnsi="Arial" w:cs="Arial"/>
                                <w:iCs/>
                                <w:lang w:val="en-GB"/>
                              </w:rPr>
                            </w:pPr>
                          </w:p>
                          <w:p w:rsidR="003A4F7C" w:rsidRDefault="003A4F7C" w:rsidP="003A4F7C">
                            <w:pPr>
                              <w:rPr>
                                <w:rFonts w:ascii="Arial" w:hAnsi="Arial" w:cs="Arial"/>
                                <w:iCs/>
                                <w:lang w:val="en-GB"/>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7" o:spid="_x0000_s1027" style="position:absolute;margin-left:-44.25pt;margin-top:537.15pt;width:384.75pt;height: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743450,3181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" adj="-11796480,,5400" path="m,9525l4743450,,3790950,3181350,,3181350,,9525xe" filled="f" stroked="f" strokeweight=".5pt">
                <v:stroke joinstyle="miter"/>
                <v:formulas/>
                <v:path arrowok="t" o:connecttype="custom" o:connectlocs="0,2548;4886325,0;3905135,850900;0,850900;0,2548" o:connectangles="0,0,0,0,0" textboxrect="0,0,4743450,3181350"/>
                <v:textbox>
                  <w:txbxContent>
                    <w:p w:rsidR="003A4F7C" w:rsidRDefault="003A4F7C" w:rsidP="003A4F7C">
                      <w:pPr>
                        <w:rPr>
                          <w:rFonts w:ascii="Arial" w:hAnsi="Arial" w:cs="Arial"/>
                          <w:bCs/>
                          <w:sz w:val="24"/>
                        </w:rPr>
                      </w:pPr>
                      <w:r>
                        <w:rPr>
                          <w:rFonts w:ascii="Arial" w:hAnsi="Arial" w:cs="Arial"/>
                          <w:bCs/>
                          <w:sz w:val="24"/>
                        </w:rPr>
                        <w:t>Version Number:</w:t>
                      </w:r>
                    </w:p>
                    <w:p w:rsidR="003A4F7C" w:rsidRDefault="003A4F7C" w:rsidP="003A4F7C">
                      <w:pPr>
                        <w:rPr>
                          <w:rFonts w:ascii="Arial" w:hAnsi="Arial" w:cs="Arial"/>
                          <w:bCs/>
                          <w:sz w:val="24"/>
                        </w:rPr>
                      </w:pPr>
                      <w:r>
                        <w:rPr>
                          <w:rFonts w:ascii="Arial" w:hAnsi="Arial" w:cs="Arial"/>
                          <w:bCs/>
                          <w:sz w:val="24"/>
                        </w:rPr>
                        <w:t xml:space="preserve">Module: Model Based System Engineering </w:t>
                      </w:r>
                    </w:p>
                    <w:p w:rsidR="003A4F7C" w:rsidRDefault="003A4F7C" w:rsidP="003A4F7C">
                      <w:pPr>
                        <w:rPr>
                          <w:rFonts w:ascii="Arial" w:hAnsi="Arial" w:cs="Arial"/>
                          <w:iCs/>
                          <w:lang w:val="en-GB"/>
                        </w:rPr>
                      </w:pPr>
                    </w:p>
                    <w:p w:rsidR="003A4F7C" w:rsidRDefault="003A4F7C" w:rsidP="003A4F7C">
                      <w:pPr>
                        <w:rPr>
                          <w:rFonts w:ascii="Arial" w:hAnsi="Arial" w:cs="Arial"/>
                          <w:iCs/>
                          <w:lang w:val="en-GB"/>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p w:rsidR="003A4F7C" w:rsidRDefault="003A4F7C" w:rsidP="003A4F7C">
                      <w:pPr>
                        <w:pStyle w:val="CommentText"/>
                        <w:ind w:left="360" w:firstLine="0"/>
                        <w:rPr>
                          <w:rFonts w:ascii="Arial" w:hAnsi="Arial" w:cs="Arial"/>
                        </w:rPr>
                      </w:pPr>
                    </w:p>
                  </w:txbxContent>
                </v:textbox>
                <w10:wrap type="tight"/>
              </v:shape>
            </w:pict>
          </mc:Fallback>
        </mc:AlternateContent>
      </w:r>
      <w:r>
        <w:rPr>
          <w:noProof/>
        </w:rPr>
        <w:drawing>
          <wp:anchor distT="0" distB="0" distL="114300" distR="114300" simplePos="0" relativeHeight="251660288" behindDoc="1" locked="0" layoutInCell="1" allowOverlap="1">
            <wp:simplePos x="0" y="0"/>
            <wp:positionH relativeFrom="margin">
              <wp:posOffset>1301750</wp:posOffset>
            </wp:positionH>
            <wp:positionV relativeFrom="paragraph">
              <wp:posOffset>1194435</wp:posOffset>
            </wp:positionV>
            <wp:extent cx="2813050" cy="1011555"/>
            <wp:effectExtent l="0" t="0" r="6350" b="0"/>
            <wp:wrapTight wrapText="bothSides">
              <wp:wrapPolygon edited="0">
                <wp:start x="0" y="0"/>
                <wp:lineTo x="0" y="21153"/>
                <wp:lineTo x="21502" y="21153"/>
                <wp:lineTo x="21502" y="0"/>
                <wp:lineTo x="0" y="0"/>
              </wp:wrapPolygon>
            </wp:wrapTight>
            <wp:docPr id="4" name="Picture 4" descr="GEA_mnemoni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A_mnemonic_A"/>
                    <pic:cNvPicPr>
                      <a:picLocks noChangeAspect="1" noChangeArrowheads="1"/>
                    </pic:cNvPicPr>
                  </pic:nvPicPr>
                  <pic:blipFill>
                    <a:blip r:embed="rId9">
                      <a:extLst>
                        <a:ext uri="{28A0092B-C50C-407E-A947-70E740481C1C}">
                          <a14:useLocalDpi xmlns:a14="http://schemas.microsoft.com/office/drawing/2010/main" val="0"/>
                        </a:ext>
                      </a:extLst>
                    </a:blip>
                    <a:srcRect t="24692" b="24426"/>
                    <a:stretch>
                      <a:fillRect/>
                    </a:stretch>
                  </pic:blipFill>
                  <pic:spPr bwMode="auto">
                    <a:xfrm>
                      <a:off x="0" y="0"/>
                      <a:ext cx="2813050" cy="101155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rPr>
        <w:br w:type="page"/>
      </w:r>
    </w:p>
    <w:tbl>
      <w:tblPr>
        <w:tblpPr w:leftFromText="180" w:rightFromText="180" w:bottomFromText="160" w:vertAnchor="page" w:horzAnchor="margin" w:tblpY="2371"/>
        <w:tblW w:w="505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2" w:type="dxa"/>
          <w:right w:w="72" w:type="dxa"/>
        </w:tblCellMar>
        <w:tblLook w:val="04A0" w:firstRow="1" w:lastRow="0" w:firstColumn="1" w:lastColumn="0" w:noHBand="0" w:noVBand="1"/>
      </w:tblPr>
      <w:tblGrid>
        <w:gridCol w:w="1128"/>
        <w:gridCol w:w="1079"/>
        <w:gridCol w:w="1609"/>
        <w:gridCol w:w="1462"/>
        <w:gridCol w:w="1722"/>
        <w:gridCol w:w="2437"/>
      </w:tblGrid>
      <w:tr w:rsidR="003A4F7C" w:rsidTr="003A4F7C">
        <w:trPr>
          <w:cantSplit/>
          <w:trHeight w:val="687"/>
        </w:trPr>
        <w:tc>
          <w:tcPr>
            <w:tcW w:w="609"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color w:val="FFFFFF"/>
              </w:rPr>
            </w:pPr>
            <w:r>
              <w:rPr>
                <w:rStyle w:val="Strong"/>
                <w:rFonts w:ascii="Arial" w:hAnsi="Arial" w:cs="Arial"/>
                <w:color w:val="FFFFFF"/>
              </w:rPr>
              <w:lastRenderedPageBreak/>
              <w:t>Ver. Rel. No.</w:t>
            </w:r>
          </w:p>
        </w:tc>
        <w:tc>
          <w:tcPr>
            <w:tcW w:w="518"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Style w:val="Strong"/>
                <w:rFonts w:ascii="Arial" w:hAnsi="Arial" w:cs="Arial"/>
                <w:color w:val="FFFFFF"/>
              </w:rPr>
              <w:t>Release Date</w:t>
            </w:r>
          </w:p>
        </w:tc>
        <w:tc>
          <w:tcPr>
            <w:tcW w:w="863"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Style w:val="Strong"/>
                <w:rFonts w:ascii="Arial" w:hAnsi="Arial" w:cs="Arial"/>
                <w:color w:val="FFFFFF"/>
              </w:rPr>
              <w:t xml:space="preserve">Prepared. By </w:t>
            </w:r>
          </w:p>
        </w:tc>
        <w:tc>
          <w:tcPr>
            <w:tcW w:w="785"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bCs w:val="0"/>
                <w:color w:val="FFFFFF"/>
              </w:rPr>
            </w:pPr>
            <w:r>
              <w:rPr>
                <w:rFonts w:ascii="Arial" w:hAnsi="Arial" w:cs="Arial"/>
                <w:b/>
                <w:color w:val="FFFFFF"/>
              </w:rPr>
              <w:t xml:space="preserve">Reviewed By </w:t>
            </w:r>
          </w:p>
        </w:tc>
        <w:tc>
          <w:tcPr>
            <w:tcW w:w="923"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Fonts w:ascii="Arial" w:hAnsi="Arial" w:cs="Arial"/>
                <w:b/>
                <w:color w:val="FFFFFF"/>
              </w:rPr>
              <w:t xml:space="preserve">Approved By </w:t>
            </w:r>
          </w:p>
        </w:tc>
        <w:tc>
          <w:tcPr>
            <w:tcW w:w="1302" w:type="pct"/>
            <w:tcBorders>
              <w:top w:val="single" w:sz="6" w:space="0" w:color="auto"/>
              <w:left w:val="single" w:sz="6" w:space="0" w:color="auto"/>
              <w:bottom w:val="single" w:sz="6" w:space="0" w:color="auto"/>
              <w:right w:val="single" w:sz="6" w:space="0" w:color="auto"/>
            </w:tcBorders>
            <w:shd w:val="clear" w:color="auto" w:fill="8496B0" w:themeFill="text2" w:themeFillTint="99"/>
            <w:vAlign w:val="center"/>
            <w:hideMark/>
          </w:tcPr>
          <w:p w:rsidR="003A4F7C" w:rsidRDefault="003A4F7C">
            <w:pPr>
              <w:ind w:left="-36" w:firstLine="12"/>
              <w:jc w:val="center"/>
              <w:rPr>
                <w:rStyle w:val="Strong"/>
                <w:rFonts w:ascii="Arial" w:hAnsi="Arial" w:cs="Arial"/>
                <w:color w:val="FFFFFF"/>
              </w:rPr>
            </w:pPr>
            <w:r>
              <w:rPr>
                <w:rFonts w:ascii="Arial" w:hAnsi="Arial" w:cs="Arial"/>
                <w:b/>
                <w:bCs/>
                <w:color w:val="FFFFFF"/>
              </w:rPr>
              <w:t>Remarks/Revision Details</w:t>
            </w: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hideMark/>
          </w:tcPr>
          <w:p w:rsidR="003A4F7C" w:rsidRDefault="003A4F7C">
            <w:pPr>
              <w:pStyle w:val="TableText"/>
              <w:spacing w:after="0" w:line="256" w:lineRule="auto"/>
              <w:ind w:left="-54" w:firstLine="27"/>
              <w:jc w:val="center"/>
            </w:pPr>
            <w:r>
              <w:t>1</w:t>
            </w:r>
          </w:p>
        </w:tc>
        <w:tc>
          <w:tcPr>
            <w:tcW w:w="518" w:type="pct"/>
            <w:tcBorders>
              <w:top w:val="single" w:sz="6" w:space="0" w:color="auto"/>
              <w:left w:val="single" w:sz="6" w:space="0" w:color="auto"/>
              <w:bottom w:val="single" w:sz="6" w:space="0" w:color="auto"/>
              <w:right w:val="single" w:sz="6" w:space="0" w:color="auto"/>
            </w:tcBorders>
            <w:vAlign w:val="center"/>
            <w:hideMark/>
          </w:tcPr>
          <w:p w:rsidR="003A4F7C" w:rsidRDefault="00047931">
            <w:pPr>
              <w:pStyle w:val="TableText"/>
              <w:spacing w:after="0" w:line="256" w:lineRule="auto"/>
              <w:ind w:left="-54" w:hanging="12"/>
              <w:jc w:val="center"/>
              <w:rPr>
                <w:rFonts w:cs="Arial"/>
              </w:rPr>
            </w:pPr>
            <w:r>
              <w:rPr>
                <w:rFonts w:cs="Arial"/>
              </w:rPr>
              <w:t>18</w:t>
            </w:r>
            <w:r w:rsidR="003A4F7C">
              <w:rPr>
                <w:rFonts w:cs="Arial"/>
              </w:rPr>
              <w:t>/03/2021</w:t>
            </w:r>
          </w:p>
        </w:tc>
        <w:tc>
          <w:tcPr>
            <w:tcW w:w="863" w:type="pct"/>
            <w:tcBorders>
              <w:top w:val="single" w:sz="6" w:space="0" w:color="auto"/>
              <w:left w:val="single" w:sz="6" w:space="0" w:color="auto"/>
              <w:bottom w:val="single" w:sz="6" w:space="0" w:color="auto"/>
              <w:right w:val="single" w:sz="6" w:space="0" w:color="auto"/>
            </w:tcBorders>
            <w:vAlign w:val="center"/>
            <w:hideMark/>
          </w:tcPr>
          <w:p w:rsidR="003A4F7C" w:rsidRDefault="003A4F7C">
            <w:pPr>
              <w:pStyle w:val="TableText"/>
              <w:spacing w:after="0" w:line="256" w:lineRule="auto"/>
              <w:ind w:left="-54" w:firstLine="5"/>
              <w:jc w:val="center"/>
              <w:rPr>
                <w:rFonts w:cs="Arial"/>
              </w:rPr>
            </w:pPr>
            <w:r>
              <w:rPr>
                <w:rFonts w:cs="Arial"/>
              </w:rPr>
              <w:t>Arnav Kandpal (99003730)</w:t>
            </w: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r w:rsidR="003A4F7C" w:rsidTr="003A4F7C">
        <w:trPr>
          <w:cantSplit/>
          <w:trHeight w:val="273"/>
        </w:trPr>
        <w:tc>
          <w:tcPr>
            <w:tcW w:w="609"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27"/>
              <w:jc w:val="center"/>
              <w:rPr>
                <w:rFonts w:cs="Arial"/>
              </w:rPr>
            </w:pPr>
          </w:p>
        </w:tc>
        <w:tc>
          <w:tcPr>
            <w:tcW w:w="518"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hanging="12"/>
              <w:jc w:val="center"/>
              <w:rPr>
                <w:rFonts w:cs="Arial"/>
              </w:rPr>
            </w:pPr>
          </w:p>
        </w:tc>
        <w:tc>
          <w:tcPr>
            <w:tcW w:w="86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5"/>
              <w:jc w:val="center"/>
              <w:rPr>
                <w:rFonts w:cs="Arial"/>
              </w:rPr>
            </w:pPr>
          </w:p>
        </w:tc>
        <w:tc>
          <w:tcPr>
            <w:tcW w:w="785"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firstLine="46"/>
              <w:jc w:val="center"/>
              <w:rPr>
                <w:rFonts w:cs="Arial"/>
              </w:rPr>
            </w:pPr>
          </w:p>
        </w:tc>
        <w:tc>
          <w:tcPr>
            <w:tcW w:w="923"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92" w:hanging="34"/>
              <w:jc w:val="center"/>
              <w:rPr>
                <w:rFonts w:cs="Arial"/>
              </w:rPr>
            </w:pPr>
          </w:p>
        </w:tc>
        <w:tc>
          <w:tcPr>
            <w:tcW w:w="1302" w:type="pct"/>
            <w:tcBorders>
              <w:top w:val="single" w:sz="6" w:space="0" w:color="auto"/>
              <w:left w:val="single" w:sz="6" w:space="0" w:color="auto"/>
              <w:bottom w:val="single" w:sz="6" w:space="0" w:color="auto"/>
              <w:right w:val="single" w:sz="6" w:space="0" w:color="auto"/>
            </w:tcBorders>
            <w:vAlign w:val="center"/>
          </w:tcPr>
          <w:p w:rsidR="003A4F7C" w:rsidRDefault="003A4F7C">
            <w:pPr>
              <w:pStyle w:val="TableText"/>
              <w:spacing w:after="0" w:line="256" w:lineRule="auto"/>
              <w:ind w:left="-54"/>
              <w:jc w:val="center"/>
              <w:rPr>
                <w:rFonts w:cs="Arial"/>
              </w:rPr>
            </w:pPr>
          </w:p>
        </w:tc>
      </w:tr>
    </w:tbl>
    <w:p w:rsidR="003A4F7C" w:rsidRDefault="003A4F7C" w:rsidP="003A4F7C">
      <w:pPr>
        <w:rPr>
          <w:rFonts w:ascii="Arial" w:hAnsi="Arial" w:cs="Arial"/>
          <w:b/>
          <w:bCs/>
          <w:sz w:val="32"/>
          <w:szCs w:val="24"/>
          <w:lang w:bidi="en-US"/>
        </w:rPr>
      </w:pPr>
      <w:r>
        <w:rPr>
          <w:rStyle w:val="Strong"/>
          <w:rFonts w:ascii="Arial" w:hAnsi="Arial" w:cs="Arial"/>
          <w:sz w:val="32"/>
        </w:rPr>
        <w:t>Document History</w:t>
      </w:r>
    </w:p>
    <w:p w:rsidR="003A4F7C" w:rsidRDefault="003A4F7C" w:rsidP="003A4F7C">
      <w:pPr>
        <w:ind w:left="360"/>
        <w:rPr>
          <w:rStyle w:val="Strong"/>
          <w:sz w:val="24"/>
        </w:rPr>
      </w:pPr>
    </w:p>
    <w:p w:rsidR="003A4F7C" w:rsidRDefault="003A4F7C" w:rsidP="003A4F7C">
      <w:pPr>
        <w:pStyle w:val="TOCHeading"/>
        <w:jc w:val="cente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TOCHeading"/>
        <w:jc w:val="center"/>
        <w:rPr>
          <w:rFonts w:ascii="Arial" w:hAnsi="Arial" w:cs="Arial"/>
        </w:rPr>
      </w:pPr>
    </w:p>
    <w:p w:rsidR="003A4F7C" w:rsidRDefault="003A4F7C" w:rsidP="003A4F7C">
      <w:pPr>
        <w:pStyle w:val="Heading1"/>
        <w:tabs>
          <w:tab w:val="left" w:pos="540"/>
        </w:tabs>
        <w:spacing w:before="240"/>
        <w:rPr>
          <w:rFonts w:ascii="Arial" w:hAnsi="Arial" w:cs="Arial"/>
        </w:rPr>
      </w:pPr>
    </w:p>
    <w:p w:rsidR="003A4F7C" w:rsidRDefault="003A4F7C" w:rsidP="003A4F7C">
      <w:pPr>
        <w:pStyle w:val="Heading1"/>
        <w:tabs>
          <w:tab w:val="left" w:pos="540"/>
        </w:tabs>
        <w:spacing w:before="240"/>
        <w:rPr>
          <w:rFonts w:ascii="Arial" w:hAnsi="Arial" w:cs="Arial"/>
        </w:rPr>
      </w:pPr>
    </w:p>
    <w:sdt>
      <w:sdtPr>
        <w:rPr>
          <w:rFonts w:ascii="Calibri" w:eastAsiaTheme="minorHAnsi" w:hAnsi="Calibri" w:cstheme="minorBidi"/>
          <w:sz w:val="22"/>
          <w:szCs w:val="22"/>
          <w:lang w:bidi="ar-SA"/>
        </w:rPr>
        <w:id w:val="-832524451"/>
        <w:docPartObj>
          <w:docPartGallery w:val="Table of Contents"/>
          <w:docPartUnique/>
        </w:docPartObj>
      </w:sdtPr>
      <w:sdtEndPr/>
      <w:sdtContent>
        <w:p w:rsidR="003A4F7C" w:rsidRDefault="003A4F7C" w:rsidP="003A4F7C">
          <w:pPr>
            <w:pStyle w:val="TOCHeading"/>
          </w:pPr>
          <w:r>
            <w:t>Contents</w:t>
          </w:r>
        </w:p>
        <w:p w:rsidR="003A4F7C" w:rsidRDefault="003A4F7C" w:rsidP="003A4F7C">
          <w:pPr>
            <w:pStyle w:val="TOC1"/>
            <w:tabs>
              <w:tab w:val="right" w:leader="dot" w:pos="10160"/>
            </w:tabs>
            <w:rPr>
              <w:rFonts w:eastAsiaTheme="minorEastAsia" w:cstheme="minorBidi"/>
              <w:noProof/>
              <w:sz w:val="22"/>
              <w:szCs w:val="22"/>
              <w:lang w:bidi="ar-SA"/>
            </w:rPr>
          </w:pPr>
          <w:r>
            <w:fldChar w:fldCharType="begin"/>
          </w:r>
          <w:r>
            <w:instrText xml:space="preserve"> TOC \o "1-3" \h \z \u </w:instrText>
          </w:r>
          <w:r>
            <w:fldChar w:fldCharType="separate"/>
          </w:r>
        </w:p>
        <w:p w:rsidR="003A4F7C" w:rsidRDefault="003A4F7C" w:rsidP="003A4F7C">
          <w:pPr>
            <w:pStyle w:val="TOC2"/>
            <w:tabs>
              <w:tab w:val="right" w:leader="dot" w:pos="10160"/>
            </w:tabs>
            <w:rPr>
              <w:rFonts w:eastAsiaTheme="minorEastAsia" w:cstheme="minorBidi"/>
              <w:noProof/>
              <w:sz w:val="22"/>
              <w:szCs w:val="22"/>
              <w:lang w:bidi="ar-SA"/>
            </w:rPr>
          </w:pPr>
        </w:p>
        <w:p w:rsidR="003A4F7C" w:rsidRDefault="003A4F7C" w:rsidP="003A4F7C">
          <w:pPr>
            <w:pStyle w:val="TOC2"/>
            <w:tabs>
              <w:tab w:val="right" w:leader="dot" w:pos="10160"/>
            </w:tabs>
          </w:pPr>
          <w:r w:rsidRPr="00413B0E">
            <w:t>1</w:t>
          </w:r>
          <w:r>
            <w:rPr>
              <w:b/>
            </w:rPr>
            <w:t xml:space="preserve">  </w:t>
          </w:r>
          <w:r>
            <w:t>-</w:t>
          </w:r>
          <w:r w:rsidR="005C215A">
            <w:t>A brief introduction to power window</w:t>
          </w:r>
          <w:r>
            <w:t>………………………………………………………..1</w:t>
          </w:r>
        </w:p>
        <w:p w:rsidR="003A4F7C" w:rsidRDefault="00FF793B" w:rsidP="003A4F7C">
          <w:pPr>
            <w:pStyle w:val="TOC2"/>
            <w:tabs>
              <w:tab w:val="right" w:leader="dot" w:pos="10160"/>
            </w:tabs>
            <w:rPr>
              <w:rFonts w:eastAsiaTheme="minorEastAsia" w:cstheme="minorBidi"/>
              <w:noProof/>
              <w:sz w:val="22"/>
              <w:szCs w:val="22"/>
              <w:lang w:bidi="ar-SA"/>
            </w:rPr>
          </w:pPr>
          <w:hyperlink r:id="rId10" w:anchor="_Toc44060969" w:history="1">
            <w:r w:rsidR="00413B0E" w:rsidRPr="00413B0E">
              <w:rPr>
                <w:rStyle w:val="Hyperlink"/>
                <w:noProof/>
              </w:rPr>
              <w:t>2</w:t>
            </w:r>
            <w:r w:rsidR="003A4F7C">
              <w:rPr>
                <w:rStyle w:val="Hyperlink"/>
                <w:noProof/>
              </w:rPr>
              <w:t xml:space="preserve"> -</w:t>
            </w:r>
            <w:r w:rsidR="005C215A">
              <w:rPr>
                <w:rStyle w:val="Hyperlink"/>
                <w:noProof/>
              </w:rPr>
              <w:t>Power Window Switch configuration</w:t>
            </w:r>
            <w:r w:rsidR="003A4F7C">
              <w:rPr>
                <w:rStyle w:val="Hyperlink"/>
                <w:noProof/>
                <w:webHidden/>
              </w:rPr>
              <w:tab/>
            </w:r>
            <w:r w:rsidR="003A4F7C">
              <w:rPr>
                <w:rStyle w:val="Hyperlink"/>
              </w:rPr>
              <w:t>3</w:t>
            </w:r>
          </w:hyperlink>
        </w:p>
        <w:p w:rsidR="00413B0E" w:rsidRDefault="00413B0E" w:rsidP="00413B0E">
          <w:pPr>
            <w:pStyle w:val="TOC2"/>
            <w:tabs>
              <w:tab w:val="right" w:leader="dot" w:pos="10160"/>
            </w:tabs>
          </w:pPr>
          <w:r>
            <w:t>3-internal circuitry of power windows…………………………………………………………………..</w:t>
          </w:r>
        </w:p>
        <w:p w:rsidR="003A4F7C" w:rsidRDefault="00413B0E" w:rsidP="00413B0E">
          <w:pPr>
            <w:pStyle w:val="TOC2"/>
            <w:tabs>
              <w:tab w:val="right" w:leader="dot" w:pos="10160"/>
            </w:tabs>
          </w:pPr>
          <w:r>
            <w:t>4-Ic used</w:t>
          </w:r>
          <w:r w:rsidR="007C6EDE">
            <w:t xml:space="preserve"> </w:t>
          </w:r>
          <w:r>
            <w:t>in power switches………………………………………………………………………………..</w:t>
          </w:r>
        </w:p>
        <w:p w:rsidR="00413B0E" w:rsidRPr="00413B0E" w:rsidRDefault="00413B0E" w:rsidP="00413B0E">
          <w:pPr>
            <w:rPr>
              <w:lang w:bidi="en-US"/>
            </w:rPr>
          </w:pPr>
        </w:p>
        <w:p w:rsidR="003A4F7C" w:rsidRDefault="003A4F7C" w:rsidP="003A4F7C">
          <w:pPr>
            <w:rPr>
              <w:rFonts w:eastAsia="Times New Roman" w:cs="Times New Roman"/>
              <w:lang w:bidi="en-US"/>
            </w:rPr>
          </w:pPr>
          <w:r>
            <w:fldChar w:fldCharType="end"/>
          </w:r>
        </w:p>
      </w:sdtContent>
    </w:sdt>
    <w:p w:rsidR="003A4F7C" w:rsidRDefault="003A4F7C" w:rsidP="003A4F7C">
      <w:pPr>
        <w:pStyle w:val="Heading1"/>
        <w:tabs>
          <w:tab w:val="left" w:pos="540"/>
        </w:tabs>
        <w:spacing w:before="240"/>
        <w:ind w:left="540"/>
        <w:rPr>
          <w:rFonts w:ascii="Arial" w:hAnsi="Arial" w:cs="Arial"/>
        </w:rPr>
      </w:pPr>
    </w:p>
    <w:p w:rsidR="003A4F7C" w:rsidRDefault="003A4F7C" w:rsidP="003A4F7C">
      <w:pPr>
        <w:pStyle w:val="Heading1"/>
        <w:tabs>
          <w:tab w:val="left" w:pos="540"/>
        </w:tabs>
        <w:spacing w:before="240"/>
        <w:ind w:left="540"/>
        <w:rPr>
          <w:rFonts w:ascii="Arial" w:hAnsi="Arial" w:cs="Arial"/>
        </w:rPr>
      </w:pPr>
    </w:p>
    <w:p w:rsidR="003A4F7C" w:rsidRDefault="003A4F7C" w:rsidP="003A4F7C">
      <w:pPr>
        <w:rPr>
          <w:rFonts w:ascii="Calibri" w:hAnsi="Calibri" w:cs="Times New Roman"/>
        </w:rPr>
      </w:pPr>
    </w:p>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Default="003A4F7C" w:rsidP="003A4F7C"/>
    <w:p w:rsidR="003A4F7C" w:rsidRPr="0045580C" w:rsidRDefault="005C215A" w:rsidP="0045580C">
      <w:pPr>
        <w:pStyle w:val="ListParagraph"/>
        <w:numPr>
          <w:ilvl w:val="0"/>
          <w:numId w:val="6"/>
        </w:numPr>
        <w:rPr>
          <w:b/>
          <w:sz w:val="36"/>
          <w:szCs w:val="36"/>
        </w:rPr>
      </w:pPr>
      <w:bookmarkStart w:id="0" w:name="_Hlk67069670"/>
      <w:r w:rsidRPr="0045580C">
        <w:rPr>
          <w:b/>
          <w:sz w:val="36"/>
          <w:szCs w:val="36"/>
        </w:rPr>
        <w:lastRenderedPageBreak/>
        <w:t>A Brief Introduction to Power Windows:</w:t>
      </w:r>
    </w:p>
    <w:p w:rsidR="005C215A" w:rsidRDefault="005C215A" w:rsidP="003A4F7C">
      <w:pPr>
        <w:rPr>
          <w:sz w:val="24"/>
          <w:szCs w:val="24"/>
        </w:rPr>
      </w:pPr>
      <w:bookmarkStart w:id="1" w:name="_Hlk67069860"/>
      <w:bookmarkStart w:id="2" w:name="_GoBack"/>
      <w:bookmarkEnd w:id="0"/>
      <w:r>
        <w:rPr>
          <w:sz w:val="24"/>
          <w:szCs w:val="24"/>
        </w:rPr>
        <w:t>Power windows have a structure much like the hand powered or manual windows. The difference is the handle bars are replaced with motor and the motion is now actuated with the actuator or power circuit thus the name “Power Window”.</w:t>
      </w:r>
    </w:p>
    <w:p w:rsidR="007C6EDE" w:rsidRDefault="007C6EDE" w:rsidP="003A4F7C">
      <w:pPr>
        <w:rPr>
          <w:sz w:val="24"/>
          <w:szCs w:val="24"/>
        </w:rPr>
      </w:pPr>
      <w:r>
        <w:rPr>
          <w:sz w:val="24"/>
          <w:szCs w:val="24"/>
        </w:rPr>
        <w:t>Here is the motor and window setup on the door panel for Power window.</w:t>
      </w:r>
    </w:p>
    <w:p w:rsidR="00F47D7A" w:rsidRDefault="005C215A" w:rsidP="007C6EDE">
      <w:pPr>
        <w:rPr>
          <w:sz w:val="24"/>
          <w:szCs w:val="24"/>
        </w:rPr>
      </w:pPr>
      <w:r>
        <w:rPr>
          <w:noProof/>
        </w:rPr>
        <w:drawing>
          <wp:inline distT="0" distB="0" distL="0" distR="0">
            <wp:extent cx="4345335" cy="2975374"/>
            <wp:effectExtent l="0" t="0" r="0" b="0"/>
            <wp:docPr id="6" name="Picture 6" descr="C:\Users\99003730\AppData\Local\Microsoft\Windows\INetCache\Content.Word\Power 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9003730\AppData\Local\Microsoft\Windows\INetCache\Content.Word\Power Window.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3564" cy="2987856"/>
                    </a:xfrm>
                    <a:prstGeom prst="rect">
                      <a:avLst/>
                    </a:prstGeom>
                    <a:noFill/>
                    <a:ln>
                      <a:noFill/>
                    </a:ln>
                  </pic:spPr>
                </pic:pic>
              </a:graphicData>
            </a:graphic>
          </wp:inline>
        </w:drawing>
      </w:r>
      <w:r>
        <w:rPr>
          <w:sz w:val="24"/>
          <w:szCs w:val="24"/>
        </w:rPr>
        <w:t xml:space="preserve"> </w:t>
      </w:r>
    </w:p>
    <w:p w:rsidR="007C6EDE" w:rsidRPr="007C6EDE" w:rsidRDefault="005C215A" w:rsidP="007C6EDE">
      <w:pPr>
        <w:rPr>
          <w:sz w:val="24"/>
          <w:szCs w:val="24"/>
        </w:rPr>
      </w:pPr>
      <w:r>
        <w:rPr>
          <w:sz w:val="24"/>
          <w:szCs w:val="24"/>
        </w:rPr>
        <w:t>Power Window motor Configuration</w:t>
      </w:r>
      <w:r w:rsidR="00F47D7A">
        <w:rPr>
          <w:sz w:val="24"/>
          <w:szCs w:val="24"/>
        </w:rPr>
        <w:t xml:space="preserve"> i</w:t>
      </w:r>
      <w:r w:rsidR="007C6EDE">
        <w:rPr>
          <w:sz w:val="24"/>
          <w:szCs w:val="24"/>
        </w:rPr>
        <w:t xml:space="preserve">nside the car </w:t>
      </w:r>
      <w:r w:rsidR="007C6EDE">
        <w:rPr>
          <w:rFonts w:cstheme="minorHAnsi"/>
          <w:bCs/>
          <w:bdr w:val="none" w:sz="0" w:space="0" w:color="auto" w:frame="1"/>
        </w:rPr>
        <w:t>p</w:t>
      </w:r>
      <w:r w:rsidR="007C6EDE">
        <w:rPr>
          <w:rFonts w:cstheme="minorHAnsi"/>
          <w:bCs/>
          <w:bdr w:val="none" w:sz="0" w:space="0" w:color="auto" w:frame="1"/>
        </w:rPr>
        <w:t xml:space="preserve">ower window switch configuration </w:t>
      </w:r>
      <w:r w:rsidR="007C6EDE">
        <w:rPr>
          <w:rFonts w:cstheme="minorHAnsi"/>
          <w:bCs/>
          <w:bdr w:val="none" w:sz="0" w:space="0" w:color="auto" w:frame="1"/>
        </w:rPr>
        <w:t>is generally as f</w:t>
      </w:r>
      <w:r w:rsidR="007C6EDE">
        <w:rPr>
          <w:rFonts w:cstheme="minorHAnsi"/>
          <w:bCs/>
          <w:bdr w:val="none" w:sz="0" w:space="0" w:color="auto" w:frame="1"/>
        </w:rPr>
        <w:t>ollows:</w:t>
      </w:r>
    </w:p>
    <w:p w:rsidR="007C6EDE" w:rsidRDefault="007C6EDE" w:rsidP="007C6EDE">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5- Switches on driver side (4 Window Switch and 1 Disable Passenger Switch)</w:t>
      </w:r>
    </w:p>
    <w:p w:rsidR="007C6EDE" w:rsidRDefault="007C6EDE" w:rsidP="007C6EDE">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1 switch each on rest of the remaining doors</w:t>
      </w:r>
    </w:p>
    <w:p w:rsidR="007C6EDE" w:rsidRPr="005C215A" w:rsidRDefault="007C6EDE" w:rsidP="007C6EDE">
      <w:pPr>
        <w:pStyle w:val="NormalWeb"/>
        <w:numPr>
          <w:ilvl w:val="0"/>
          <w:numId w:val="1"/>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Total of 7 Switches.</w:t>
      </w:r>
    </w:p>
    <w:p w:rsidR="007C6EDE" w:rsidRDefault="007C6EDE" w:rsidP="003A4F7C">
      <w:pPr>
        <w:rPr>
          <w:sz w:val="24"/>
          <w:szCs w:val="24"/>
        </w:rPr>
      </w:pPr>
    </w:p>
    <w:p w:rsidR="005C215A" w:rsidRPr="005C215A" w:rsidRDefault="00F47D7A" w:rsidP="003A4F7C">
      <w:pPr>
        <w:rPr>
          <w:sz w:val="24"/>
          <w:szCs w:val="24"/>
        </w:rPr>
      </w:pPr>
      <w:r>
        <w:rPr>
          <w:noProof/>
        </w:rPr>
        <w:drawing>
          <wp:anchor distT="0" distB="0" distL="114300" distR="114300" simplePos="0" relativeHeight="251661312" behindDoc="0" locked="0" layoutInCell="1" allowOverlap="1">
            <wp:simplePos x="0" y="0"/>
            <wp:positionH relativeFrom="column">
              <wp:posOffset>365484</wp:posOffset>
            </wp:positionH>
            <wp:positionV relativeFrom="paragraph">
              <wp:posOffset>-5964</wp:posOffset>
            </wp:positionV>
            <wp:extent cx="3482340" cy="2362200"/>
            <wp:effectExtent l="0" t="0" r="3810" b="0"/>
            <wp:wrapSquare wrapText="bothSides"/>
            <wp:docPr id="10" name="Picture 10" descr="Power window lock out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window lock out swit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4F7C" w:rsidRDefault="003A4F7C"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rsidR="00F47D7A" w:rsidRDefault="00F47D7A" w:rsidP="00B453F8">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bookmarkEnd w:id="1"/>
    <w:bookmarkEnd w:id="2"/>
    <w:p w:rsidR="005C215A" w:rsidRDefault="00F47D7A" w:rsidP="0045580C">
      <w:pPr>
        <w:pStyle w:val="NormalWeb"/>
        <w:numPr>
          <w:ilvl w:val="0"/>
          <w:numId w:val="6"/>
        </w:numPr>
        <w:shd w:val="clear" w:color="auto" w:fill="FFFFFF"/>
        <w:spacing w:before="0" w:beforeAutospacing="0" w:after="0" w:afterAutospacing="0"/>
        <w:textAlignment w:val="baseline"/>
        <w:rPr>
          <w:rFonts w:asciiTheme="minorHAnsi" w:hAnsiTheme="minorHAnsi" w:cstheme="minorHAnsi"/>
          <w:b/>
          <w:bCs/>
          <w:sz w:val="36"/>
          <w:szCs w:val="36"/>
          <w:bdr w:val="none" w:sz="0" w:space="0" w:color="auto" w:frame="1"/>
        </w:rPr>
      </w:pPr>
      <w:r>
        <w:rPr>
          <w:rFonts w:asciiTheme="minorHAnsi" w:hAnsiTheme="minorHAnsi" w:cstheme="minorHAnsi"/>
          <w:b/>
          <w:bCs/>
          <w:sz w:val="36"/>
          <w:szCs w:val="36"/>
          <w:bdr w:val="none" w:sz="0" w:space="0" w:color="auto" w:frame="1"/>
        </w:rPr>
        <w:lastRenderedPageBreak/>
        <w:t>P</w:t>
      </w:r>
      <w:r w:rsidR="005C215A">
        <w:rPr>
          <w:rFonts w:asciiTheme="minorHAnsi" w:hAnsiTheme="minorHAnsi" w:cstheme="minorHAnsi"/>
          <w:b/>
          <w:bCs/>
          <w:sz w:val="36"/>
          <w:szCs w:val="36"/>
          <w:bdr w:val="none" w:sz="0" w:space="0" w:color="auto" w:frame="1"/>
        </w:rPr>
        <w:t>ower Window Switch</w:t>
      </w:r>
      <w:r w:rsidR="004B521B">
        <w:rPr>
          <w:rFonts w:asciiTheme="minorHAnsi" w:hAnsiTheme="minorHAnsi" w:cstheme="minorHAnsi"/>
          <w:b/>
          <w:bCs/>
          <w:sz w:val="36"/>
          <w:szCs w:val="36"/>
          <w:bdr w:val="none" w:sz="0" w:space="0" w:color="auto" w:frame="1"/>
        </w:rPr>
        <w:t xml:space="preserve"> Interface</w:t>
      </w:r>
      <w:r w:rsidR="005C215A">
        <w:rPr>
          <w:rFonts w:asciiTheme="minorHAnsi" w:hAnsiTheme="minorHAnsi" w:cstheme="minorHAnsi"/>
          <w:b/>
          <w:bCs/>
          <w:sz w:val="36"/>
          <w:szCs w:val="36"/>
          <w:bdr w:val="none" w:sz="0" w:space="0" w:color="auto" w:frame="1"/>
        </w:rPr>
        <w:t>:</w:t>
      </w:r>
    </w:p>
    <w:p w:rsidR="00AB3D38" w:rsidRDefault="00AB3D38" w:rsidP="00AB3D38">
      <w:pPr>
        <w:pStyle w:val="NormalWeb"/>
        <w:shd w:val="clear" w:color="auto" w:fill="FFFFFF"/>
        <w:spacing w:before="0" w:beforeAutospacing="0" w:after="0" w:afterAutospacing="0"/>
        <w:textAlignment w:val="baseline"/>
        <w:rPr>
          <w:rFonts w:asciiTheme="minorHAnsi" w:hAnsiTheme="minorHAnsi" w:cstheme="minorHAnsi"/>
          <w:bCs/>
          <w:bdr w:val="none" w:sz="0" w:space="0" w:color="auto" w:frame="1"/>
        </w:rPr>
      </w:pPr>
    </w:p>
    <w:p w:rsidR="00AB3D38" w:rsidRDefault="00AB3D38" w:rsidP="00AB3D38">
      <w:pPr>
        <w:pStyle w:val="NormalWeb"/>
        <w:numPr>
          <w:ilvl w:val="0"/>
          <w:numId w:val="5"/>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Pr>
          <w:rFonts w:asciiTheme="minorHAnsi" w:hAnsiTheme="minorHAnsi" w:cstheme="minorHAnsi"/>
          <w:bCs/>
          <w:bdr w:val="none" w:sz="0" w:space="0" w:color="auto" w:frame="1"/>
        </w:rPr>
        <w:t>Power windows often employs “Rocker Switch” or “Toggle Switch”</w:t>
      </w:r>
    </w:p>
    <w:p w:rsidR="00AB3D38" w:rsidRPr="00AB3D38" w:rsidRDefault="00AB3D38" w:rsidP="00AB3D38">
      <w:pPr>
        <w:pStyle w:val="NormalWeb"/>
        <w:numPr>
          <w:ilvl w:val="0"/>
          <w:numId w:val="3"/>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sidRPr="00AB3D38">
        <w:rPr>
          <w:rFonts w:asciiTheme="minorHAnsi" w:hAnsiTheme="minorHAnsi" w:cstheme="minorHAnsi"/>
          <w:iCs/>
          <w:shd w:val="clear" w:color="auto" w:fill="F1F1F1"/>
        </w:rPr>
        <w:t>“Rocker” switches are designed to pivot on a center hinge, effectively operating like a “see-saw.”</w:t>
      </w:r>
      <w:r w:rsidRPr="00AB3D38">
        <w:rPr>
          <w:rFonts w:asciiTheme="minorHAnsi" w:hAnsiTheme="minorHAnsi" w:cstheme="minorHAnsi"/>
          <w:iCs/>
          <w:color w:val="333333"/>
          <w:shd w:val="clear" w:color="auto" w:fill="F1F1F1"/>
        </w:rPr>
        <w:t xml:space="preserve"> </w:t>
      </w:r>
    </w:p>
    <w:p w:rsidR="00AB3D38" w:rsidRPr="00F47D7A" w:rsidRDefault="00AB3D38" w:rsidP="00AB3D38">
      <w:pPr>
        <w:pStyle w:val="NormalWeb"/>
        <w:numPr>
          <w:ilvl w:val="0"/>
          <w:numId w:val="3"/>
        </w:numPr>
        <w:shd w:val="clear" w:color="auto" w:fill="FFFFFF"/>
        <w:spacing w:before="0" w:beforeAutospacing="0" w:after="0" w:afterAutospacing="0"/>
        <w:textAlignment w:val="baseline"/>
        <w:rPr>
          <w:rFonts w:asciiTheme="minorHAnsi" w:hAnsiTheme="minorHAnsi" w:cstheme="minorHAnsi"/>
          <w:bCs/>
          <w:bdr w:val="none" w:sz="0" w:space="0" w:color="auto" w:frame="1"/>
        </w:rPr>
      </w:pPr>
      <w:r w:rsidRPr="00AB3D38">
        <w:rPr>
          <w:rFonts w:asciiTheme="minorHAnsi" w:hAnsiTheme="minorHAnsi" w:cstheme="minorHAnsi"/>
          <w:i/>
          <w:iCs/>
          <w:shd w:val="clear" w:color="auto" w:fill="F1F1F1"/>
        </w:rPr>
        <w:t>“Toggle” switches operate using small levers that push back and forth to open and close a window.</w:t>
      </w:r>
    </w:p>
    <w:p w:rsidR="00F47D7A" w:rsidRPr="00F47D7A" w:rsidRDefault="00F47D7A" w:rsidP="00F47D7A">
      <w:pPr>
        <w:pStyle w:val="ListParagraph"/>
        <w:numPr>
          <w:ilvl w:val="0"/>
          <w:numId w:val="3"/>
        </w:numPr>
        <w:rPr>
          <w:sz w:val="24"/>
          <w:szCs w:val="24"/>
        </w:rPr>
      </w:pPr>
      <w:r w:rsidRPr="00F47D7A">
        <w:rPr>
          <w:sz w:val="24"/>
          <w:szCs w:val="24"/>
        </w:rPr>
        <w:t>Here is the internal circuitry for GMC Sierra for an instance of communication between driver switch, passenger switch, and the window pane to control.</w:t>
      </w:r>
    </w:p>
    <w:p w:rsidR="00F47D7A" w:rsidRPr="00AB3D38" w:rsidRDefault="00F47D7A" w:rsidP="00F47D7A">
      <w:pPr>
        <w:pStyle w:val="NormalWeb"/>
        <w:shd w:val="clear" w:color="auto" w:fill="FFFFFF"/>
        <w:spacing w:before="0" w:beforeAutospacing="0" w:after="0" w:afterAutospacing="0"/>
        <w:ind w:left="360"/>
        <w:textAlignment w:val="baseline"/>
        <w:rPr>
          <w:rFonts w:asciiTheme="minorHAnsi" w:hAnsiTheme="minorHAnsi" w:cstheme="minorHAnsi"/>
          <w:bCs/>
          <w:bdr w:val="none" w:sz="0" w:space="0" w:color="auto" w:frame="1"/>
        </w:rPr>
      </w:pPr>
      <w:r>
        <w:rPr>
          <w:noProof/>
        </w:rPr>
        <w:drawing>
          <wp:inline distT="0" distB="0" distL="0" distR="0" wp14:anchorId="38B110E1" wp14:editId="7BE14C98">
            <wp:extent cx="5943600" cy="4455795"/>
            <wp:effectExtent l="0" t="0" r="0" b="1905"/>
            <wp:docPr id="13" name="Picture 13" descr="C:\Users\99003730\AppData\Local\Microsoft\Windows\INetCache\Content.Word\Power Window GMC Sier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99003730\AppData\Local\Microsoft\Windows\INetCache\Content.Word\Power Window GMC Sierra.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rsidR="00F47D7A" w:rsidRDefault="00F47D7A" w:rsidP="003A4F7C">
      <w:pPr>
        <w:pStyle w:val="NormalWeb"/>
        <w:shd w:val="clear" w:color="auto" w:fill="FFFFFF"/>
        <w:spacing w:before="0" w:beforeAutospacing="0" w:after="0" w:afterAutospacing="0"/>
        <w:textAlignment w:val="baseline"/>
        <w:rPr>
          <w:rFonts w:ascii="Arial" w:hAnsi="Arial" w:cs="Arial"/>
          <w:b/>
          <w:bCs/>
          <w:color w:val="555555"/>
          <w:sz w:val="20"/>
          <w:szCs w:val="20"/>
          <w:bdr w:val="none" w:sz="0" w:space="0" w:color="auto" w:frame="1"/>
        </w:rPr>
      </w:pPr>
    </w:p>
    <w:p w:rsidR="00B453F8" w:rsidRDefault="00B453F8" w:rsidP="003A4F7C">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lastRenderedPageBreak/>
        <w:t>Driver Power Window Switch</w:t>
      </w:r>
      <w:r w:rsidR="003A4F7C">
        <w:rPr>
          <w:rFonts w:ascii="Arial" w:hAnsi="Arial" w:cs="Arial"/>
          <w:b/>
          <w:bCs/>
          <w:color w:val="555555"/>
          <w:sz w:val="20"/>
          <w:szCs w:val="20"/>
          <w:bdr w:val="none" w:sz="0" w:space="0" w:color="auto" w:frame="1"/>
        </w:rPr>
        <w:t>:</w:t>
      </w:r>
      <w:r>
        <w:rPr>
          <w:rFonts w:ascii="Arial" w:hAnsi="Arial" w:cs="Arial"/>
          <w:noProof/>
          <w:color w:val="555555"/>
          <w:sz w:val="20"/>
          <w:szCs w:val="20"/>
        </w:rPr>
        <w:drawing>
          <wp:inline distT="0" distB="0" distL="0" distR="0">
            <wp:extent cx="6673850" cy="7540625"/>
            <wp:effectExtent l="0" t="0" r="0" b="0"/>
            <wp:docPr id="3" name="Picture 3" descr="Passenge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nger Power Window Swit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3850" cy="7540625"/>
                    </a:xfrm>
                    <a:prstGeom prst="rect">
                      <a:avLst/>
                    </a:prstGeom>
                    <a:noFill/>
                    <a:ln>
                      <a:noFill/>
                    </a:ln>
                  </pic:spPr>
                </pic:pic>
              </a:graphicData>
            </a:graphic>
          </wp:inline>
        </w:drawing>
      </w:r>
    </w:p>
    <w:p w:rsidR="00AB3D38" w:rsidRDefault="00AB3D38" w:rsidP="00B453F8">
      <w:pPr>
        <w:pStyle w:val="NormalWeb"/>
        <w:shd w:val="clear" w:color="auto" w:fill="FFFFFF"/>
        <w:spacing w:before="0" w:beforeAutospacing="0" w:after="0" w:afterAutospacing="0"/>
        <w:textAlignment w:val="baseline"/>
        <w:rPr>
          <w:rFonts w:ascii="Arial" w:hAnsi="Arial" w:cs="Arial"/>
          <w:b/>
          <w:bCs/>
          <w:color w:val="555555"/>
          <w:sz w:val="20"/>
          <w:szCs w:val="20"/>
          <w:bdr w:val="none" w:sz="0" w:space="0" w:color="auto" w:frame="1"/>
        </w:rPr>
      </w:pPr>
    </w:p>
    <w:p w:rsidR="00AB3D38" w:rsidRDefault="00AB3D38" w:rsidP="00B453F8">
      <w:pPr>
        <w:pStyle w:val="NormalWeb"/>
        <w:shd w:val="clear" w:color="auto" w:fill="FFFFFF"/>
        <w:spacing w:before="0" w:beforeAutospacing="0" w:after="0" w:afterAutospacing="0"/>
        <w:textAlignment w:val="baseline"/>
        <w:rPr>
          <w:rFonts w:ascii="Arial" w:hAnsi="Arial" w:cs="Arial"/>
          <w:b/>
          <w:bCs/>
          <w:color w:val="555555"/>
          <w:sz w:val="20"/>
          <w:szCs w:val="20"/>
          <w:bdr w:val="none" w:sz="0" w:space="0" w:color="auto" w:frame="1"/>
        </w:rPr>
      </w:pPr>
    </w:p>
    <w:p w:rsidR="00AB3D38" w:rsidRDefault="00AB3D38" w:rsidP="00B453F8">
      <w:pPr>
        <w:pStyle w:val="NormalWeb"/>
        <w:shd w:val="clear" w:color="auto" w:fill="FFFFFF"/>
        <w:spacing w:before="0" w:beforeAutospacing="0" w:after="0" w:afterAutospacing="0"/>
        <w:textAlignment w:val="baseline"/>
        <w:rPr>
          <w:rFonts w:ascii="Arial" w:hAnsi="Arial" w:cs="Arial"/>
          <w:b/>
          <w:bCs/>
          <w:color w:val="555555"/>
          <w:sz w:val="20"/>
          <w:szCs w:val="20"/>
          <w:bdr w:val="none" w:sz="0" w:space="0" w:color="auto" w:frame="1"/>
        </w:rPr>
      </w:pPr>
    </w:p>
    <w:p w:rsidR="00B453F8" w:rsidRDefault="00B453F8" w:rsidP="00B453F8">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lastRenderedPageBreak/>
        <w:t>Passenger Power Window Switch</w:t>
      </w:r>
    </w:p>
    <w:p w:rsidR="00B453F8" w:rsidRDefault="00B453F8" w:rsidP="00B453F8">
      <w:pPr>
        <w:pStyle w:val="NormalWeb"/>
        <w:shd w:val="clear" w:color="auto" w:fill="FFFFFF"/>
        <w:spacing w:before="75" w:beforeAutospacing="0" w:after="0" w:afterAutospacing="0"/>
        <w:textAlignment w:val="baseline"/>
        <w:rPr>
          <w:rFonts w:ascii="Arial" w:hAnsi="Arial" w:cs="Arial"/>
          <w:color w:val="555555"/>
          <w:sz w:val="20"/>
          <w:szCs w:val="20"/>
        </w:rPr>
      </w:pPr>
      <w:r>
        <w:rPr>
          <w:rFonts w:ascii="Arial" w:hAnsi="Arial" w:cs="Arial"/>
          <w:noProof/>
          <w:color w:val="555555"/>
          <w:sz w:val="20"/>
          <w:szCs w:val="20"/>
        </w:rPr>
        <w:drawing>
          <wp:inline distT="0" distB="0" distL="0" distR="0">
            <wp:extent cx="6673850" cy="7694930"/>
            <wp:effectExtent l="0" t="0" r="0" b="0"/>
            <wp:docPr id="2" name="Picture 2" descr="Rea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r Power Window Swit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3850" cy="7694930"/>
                    </a:xfrm>
                    <a:prstGeom prst="rect">
                      <a:avLst/>
                    </a:prstGeom>
                    <a:noFill/>
                    <a:ln>
                      <a:noFill/>
                    </a:ln>
                  </pic:spPr>
                </pic:pic>
              </a:graphicData>
            </a:graphic>
          </wp:inline>
        </w:drawing>
      </w:r>
    </w:p>
    <w:p w:rsidR="00B453F8" w:rsidRDefault="00B453F8" w:rsidP="00B453F8">
      <w:pPr>
        <w:pStyle w:val="NormalWeb"/>
        <w:shd w:val="clear" w:color="auto" w:fill="FFFFFF"/>
        <w:spacing w:before="0" w:beforeAutospacing="0" w:after="0" w:afterAutospacing="0"/>
        <w:textAlignment w:val="baseline"/>
        <w:rPr>
          <w:rFonts w:ascii="Arial" w:hAnsi="Arial" w:cs="Arial"/>
          <w:color w:val="555555"/>
          <w:sz w:val="20"/>
          <w:szCs w:val="20"/>
        </w:rPr>
      </w:pPr>
      <w:r>
        <w:rPr>
          <w:rFonts w:ascii="Arial" w:hAnsi="Arial" w:cs="Arial"/>
          <w:b/>
          <w:bCs/>
          <w:color w:val="555555"/>
          <w:sz w:val="20"/>
          <w:szCs w:val="20"/>
          <w:bdr w:val="none" w:sz="0" w:space="0" w:color="auto" w:frame="1"/>
        </w:rPr>
        <w:t>Rear Power Window Switch</w:t>
      </w:r>
    </w:p>
    <w:p w:rsidR="00B453F8" w:rsidRDefault="00B453F8" w:rsidP="00B453F8">
      <w:pPr>
        <w:pStyle w:val="NormalWeb"/>
        <w:shd w:val="clear" w:color="auto" w:fill="FFFFFF"/>
        <w:spacing w:before="75" w:beforeAutospacing="0" w:after="0" w:afterAutospacing="0"/>
        <w:textAlignment w:val="baseline"/>
        <w:rPr>
          <w:rFonts w:ascii="Arial" w:hAnsi="Arial" w:cs="Arial"/>
          <w:color w:val="555555"/>
          <w:sz w:val="20"/>
          <w:szCs w:val="20"/>
        </w:rPr>
      </w:pPr>
      <w:r>
        <w:rPr>
          <w:rFonts w:ascii="Arial" w:hAnsi="Arial" w:cs="Arial"/>
          <w:noProof/>
          <w:color w:val="555555"/>
          <w:sz w:val="20"/>
          <w:szCs w:val="20"/>
        </w:rPr>
        <w:lastRenderedPageBreak/>
        <w:drawing>
          <wp:inline distT="0" distB="0" distL="0" distR="0">
            <wp:extent cx="6673850" cy="7529195"/>
            <wp:effectExtent l="0" t="0" r="0" b="0"/>
            <wp:docPr id="1" name="Picture 1" descr="http://www.hsguide.net/images/books/468/syfbe0182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hsguide.net/images/books/468/syfbe0182l.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3850" cy="7529195"/>
                    </a:xfrm>
                    <a:prstGeom prst="rect">
                      <a:avLst/>
                    </a:prstGeom>
                    <a:noFill/>
                    <a:ln>
                      <a:noFill/>
                    </a:ln>
                  </pic:spPr>
                </pic:pic>
              </a:graphicData>
            </a:graphic>
          </wp:inline>
        </w:drawing>
      </w:r>
    </w:p>
    <w:p w:rsidR="002264E2" w:rsidRDefault="00FF793B"/>
    <w:p w:rsidR="00D021F3" w:rsidRDefault="00D021F3"/>
    <w:p w:rsidR="00D021F3" w:rsidRPr="00AB3D38" w:rsidRDefault="00D021F3" w:rsidP="00AB3D38">
      <w:pPr>
        <w:pStyle w:val="ListParagraph"/>
        <w:numPr>
          <w:ilvl w:val="0"/>
          <w:numId w:val="5"/>
        </w:numPr>
        <w:rPr>
          <w:b/>
          <w:sz w:val="36"/>
          <w:szCs w:val="36"/>
        </w:rPr>
      </w:pPr>
      <w:r w:rsidRPr="00AB3D38">
        <w:rPr>
          <w:b/>
          <w:sz w:val="36"/>
          <w:szCs w:val="36"/>
        </w:rPr>
        <w:lastRenderedPageBreak/>
        <w:t>I</w:t>
      </w:r>
      <w:r w:rsidR="00413B0E" w:rsidRPr="00AB3D38">
        <w:rPr>
          <w:b/>
          <w:sz w:val="36"/>
          <w:szCs w:val="36"/>
        </w:rPr>
        <w:t>C used in power circuit switches:</w:t>
      </w:r>
    </w:p>
    <w:p w:rsidR="00D021F3" w:rsidRDefault="00413B0E">
      <w:r>
        <w:rPr>
          <w:sz w:val="24"/>
          <w:szCs w:val="24"/>
        </w:rPr>
        <w:t>Many different types of internal circuit</w:t>
      </w:r>
      <w:r w:rsidR="00D021F3">
        <w:rPr>
          <w:sz w:val="24"/>
          <w:szCs w:val="24"/>
        </w:rPr>
        <w:t xml:space="preserve"> can be used in the power window operation but we will be focusing on the </w:t>
      </w:r>
      <w:r w:rsidR="00D021F3">
        <w:t xml:space="preserve">KA3903 as it supports 2 different mode for same motor which would be useful for the </w:t>
      </w:r>
      <w:r w:rsidR="00027A9E">
        <w:t>anti-pinch op</w:t>
      </w:r>
      <w:r w:rsidR="00D021F3">
        <w:t>eration.</w:t>
      </w:r>
    </w:p>
    <w:p w:rsidR="00D021F3" w:rsidRDefault="00D021F3">
      <w:pPr>
        <w:rPr>
          <w:sz w:val="24"/>
          <w:szCs w:val="24"/>
        </w:rPr>
      </w:pPr>
      <w:r>
        <w:rPr>
          <w:noProof/>
        </w:rPr>
        <w:drawing>
          <wp:inline distT="0" distB="0" distL="0" distR="0">
            <wp:extent cx="5422900" cy="3490595"/>
            <wp:effectExtent l="0" t="0" r="6350" b="0"/>
            <wp:docPr id="14" name="Picture 14"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9003730\AppData\Local\Microsoft\Windows\INetCache\Content.Word\pow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2900" cy="3490595"/>
                    </a:xfrm>
                    <a:prstGeom prst="rect">
                      <a:avLst/>
                    </a:prstGeom>
                    <a:noFill/>
                    <a:ln>
                      <a:noFill/>
                    </a:ln>
                  </pic:spPr>
                </pic:pic>
              </a:graphicData>
            </a:graphic>
          </wp:inline>
        </w:drawing>
      </w:r>
    </w:p>
    <w:p w:rsidR="00D021F3" w:rsidRDefault="00D021F3">
      <w:pPr>
        <w:rPr>
          <w:sz w:val="24"/>
          <w:szCs w:val="24"/>
        </w:rPr>
      </w:pPr>
      <w:r>
        <w:rPr>
          <w:noProof/>
        </w:rPr>
        <w:lastRenderedPageBreak/>
        <w:drawing>
          <wp:inline distT="0" distB="0" distL="0" distR="0">
            <wp:extent cx="5343525" cy="6845935"/>
            <wp:effectExtent l="0" t="0" r="9525" b="0"/>
            <wp:docPr id="15" name="Picture 15"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9003730\AppData\Local\Microsoft\Windows\INetCache\Content.Word\powe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3525" cy="6845935"/>
                    </a:xfrm>
                    <a:prstGeom prst="rect">
                      <a:avLst/>
                    </a:prstGeom>
                    <a:noFill/>
                    <a:ln>
                      <a:noFill/>
                    </a:ln>
                  </pic:spPr>
                </pic:pic>
              </a:graphicData>
            </a:graphic>
          </wp:inline>
        </w:drawing>
      </w:r>
    </w:p>
    <w:p w:rsidR="00FE200C" w:rsidRDefault="00D021F3">
      <w:pPr>
        <w:rPr>
          <w:sz w:val="24"/>
          <w:szCs w:val="24"/>
        </w:rPr>
      </w:pPr>
      <w:r>
        <w:rPr>
          <w:noProof/>
        </w:rPr>
        <w:lastRenderedPageBreak/>
        <w:drawing>
          <wp:inline distT="0" distB="0" distL="0" distR="0">
            <wp:extent cx="5645150" cy="6369050"/>
            <wp:effectExtent l="0" t="0" r="0" b="0"/>
            <wp:docPr id="16" name="Picture 16"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99003730\AppData\Local\Microsoft\Windows\INetCache\Content.Word\power.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5150" cy="6369050"/>
                    </a:xfrm>
                    <a:prstGeom prst="rect">
                      <a:avLst/>
                    </a:prstGeom>
                    <a:noFill/>
                    <a:ln>
                      <a:noFill/>
                    </a:ln>
                  </pic:spPr>
                </pic:pic>
              </a:graphicData>
            </a:graphic>
          </wp:inline>
        </w:drawing>
      </w:r>
      <w:r>
        <w:rPr>
          <w:noProof/>
        </w:rPr>
        <w:lastRenderedPageBreak/>
        <w:drawing>
          <wp:inline distT="0" distB="0" distL="0" distR="0">
            <wp:extent cx="5613400" cy="4079019"/>
            <wp:effectExtent l="0" t="0" r="6350" b="0"/>
            <wp:docPr id="17" name="Picture 17"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99003730\AppData\Local\Microsoft\Windows\INetCache\Content.Word\pow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4805" cy="4087307"/>
                    </a:xfrm>
                    <a:prstGeom prst="rect">
                      <a:avLst/>
                    </a:prstGeom>
                    <a:noFill/>
                    <a:ln>
                      <a:noFill/>
                    </a:ln>
                  </pic:spPr>
                </pic:pic>
              </a:graphicData>
            </a:graphic>
          </wp:inline>
        </w:drawing>
      </w:r>
    </w:p>
    <w:p w:rsidR="00FE200C" w:rsidRDefault="00FE200C">
      <w:pPr>
        <w:rPr>
          <w:sz w:val="24"/>
          <w:szCs w:val="24"/>
        </w:rPr>
      </w:pPr>
    </w:p>
    <w:p w:rsidR="00FE200C" w:rsidRDefault="00FE200C">
      <w:pPr>
        <w:rPr>
          <w:sz w:val="24"/>
          <w:szCs w:val="24"/>
        </w:rPr>
      </w:pPr>
    </w:p>
    <w:p w:rsidR="00FE200C" w:rsidRDefault="00FE200C">
      <w:pPr>
        <w:rPr>
          <w:sz w:val="24"/>
          <w:szCs w:val="24"/>
        </w:rPr>
      </w:pPr>
    </w:p>
    <w:p w:rsidR="00FE200C" w:rsidRDefault="009A4535" w:rsidP="009A4535">
      <w:pPr>
        <w:pStyle w:val="ListParagraph"/>
        <w:numPr>
          <w:ilvl w:val="0"/>
          <w:numId w:val="6"/>
        </w:numPr>
        <w:rPr>
          <w:b/>
          <w:sz w:val="36"/>
          <w:szCs w:val="36"/>
        </w:rPr>
      </w:pPr>
      <w:r w:rsidRPr="009A4535">
        <w:rPr>
          <w:b/>
          <w:sz w:val="36"/>
          <w:szCs w:val="36"/>
        </w:rPr>
        <w:t>Inputs</w:t>
      </w:r>
    </w:p>
    <w:p w:rsidR="009A4535" w:rsidRPr="009A4535" w:rsidRDefault="009A4535" w:rsidP="009A4535">
      <w:pPr>
        <w:pStyle w:val="ListParagraph"/>
        <w:numPr>
          <w:ilvl w:val="0"/>
          <w:numId w:val="7"/>
        </w:numPr>
        <w:rPr>
          <w:sz w:val="24"/>
          <w:szCs w:val="24"/>
        </w:rPr>
      </w:pPr>
      <w:r>
        <w:rPr>
          <w:sz w:val="24"/>
          <w:szCs w:val="24"/>
        </w:rPr>
        <w:t>Rocker Switches:</w:t>
      </w:r>
      <w:r w:rsidRPr="009A4535">
        <w:rPr>
          <w:rFonts w:cstheme="minorHAnsi"/>
          <w:iCs/>
          <w:shd w:val="clear" w:color="auto" w:fill="F1F1F1"/>
        </w:rPr>
        <w:t xml:space="preserve"> </w:t>
      </w:r>
      <w:r w:rsidRPr="00AB3D38">
        <w:rPr>
          <w:rFonts w:cstheme="minorHAnsi"/>
          <w:iCs/>
          <w:shd w:val="clear" w:color="auto" w:fill="F1F1F1"/>
        </w:rPr>
        <w:t>“Rocker” switches are designed to pivot on a center hinge, effectively operating like a “see-saw.”</w:t>
      </w:r>
    </w:p>
    <w:p w:rsidR="009A4535" w:rsidRDefault="009A4535" w:rsidP="009A4535">
      <w:pPr>
        <w:pStyle w:val="ListParagraph"/>
        <w:rPr>
          <w:b/>
          <w:sz w:val="36"/>
          <w:szCs w:val="36"/>
        </w:rPr>
      </w:pPr>
      <w:r w:rsidRPr="009A4535">
        <w:drawing>
          <wp:anchor distT="0" distB="0" distL="114300" distR="114300" simplePos="0" relativeHeight="251662336" behindDoc="0" locked="0" layoutInCell="1" allowOverlap="1">
            <wp:simplePos x="0" y="0"/>
            <wp:positionH relativeFrom="margin">
              <wp:posOffset>1931670</wp:posOffset>
            </wp:positionH>
            <wp:positionV relativeFrom="paragraph">
              <wp:posOffset>217170</wp:posOffset>
            </wp:positionV>
            <wp:extent cx="1889125" cy="221805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9125" cy="2218055"/>
                    </a:xfrm>
                    <a:prstGeom prst="rect">
                      <a:avLst/>
                    </a:prstGeom>
                  </pic:spPr>
                </pic:pic>
              </a:graphicData>
            </a:graphic>
            <wp14:sizeRelH relativeFrom="margin">
              <wp14:pctWidth>0</wp14:pctWidth>
            </wp14:sizeRelH>
            <wp14:sizeRelV relativeFrom="margin">
              <wp14:pctHeight>0</wp14:pctHeight>
            </wp14:sizeRelV>
          </wp:anchor>
        </w:drawing>
      </w:r>
    </w:p>
    <w:p w:rsidR="009A4535" w:rsidRDefault="009A4535" w:rsidP="009A4535">
      <w:pPr>
        <w:pStyle w:val="ListParagraph"/>
        <w:rPr>
          <w:b/>
          <w:sz w:val="36"/>
          <w:szCs w:val="36"/>
        </w:rPr>
      </w:pPr>
    </w:p>
    <w:p w:rsidR="009A4535" w:rsidRPr="009A4535" w:rsidRDefault="009A4535" w:rsidP="009A4535">
      <w:pPr>
        <w:pStyle w:val="ListParagraph"/>
        <w:rPr>
          <w:b/>
          <w:sz w:val="36"/>
          <w:szCs w:val="36"/>
        </w:rPr>
      </w:pPr>
    </w:p>
    <w:p w:rsidR="00FE200C" w:rsidRDefault="00FE200C">
      <w:pPr>
        <w:rPr>
          <w:sz w:val="24"/>
          <w:szCs w:val="24"/>
        </w:rPr>
      </w:pPr>
    </w:p>
    <w:p w:rsidR="00FE200C" w:rsidRDefault="00FE200C">
      <w:pPr>
        <w:rPr>
          <w:sz w:val="24"/>
          <w:szCs w:val="24"/>
        </w:rPr>
      </w:pPr>
    </w:p>
    <w:p w:rsidR="009A4535" w:rsidRDefault="009A4535">
      <w:pPr>
        <w:rPr>
          <w:b/>
          <w:sz w:val="36"/>
          <w:szCs w:val="36"/>
        </w:rPr>
      </w:pPr>
    </w:p>
    <w:p w:rsidR="009A4535" w:rsidRDefault="009A4535">
      <w:pPr>
        <w:rPr>
          <w:b/>
          <w:sz w:val="36"/>
          <w:szCs w:val="36"/>
        </w:rPr>
      </w:pPr>
    </w:p>
    <w:p w:rsidR="009A4535" w:rsidRDefault="009A4535" w:rsidP="009A4535">
      <w:pPr>
        <w:pStyle w:val="ListParagraph"/>
        <w:numPr>
          <w:ilvl w:val="0"/>
          <w:numId w:val="7"/>
        </w:numPr>
        <w:rPr>
          <w:sz w:val="24"/>
          <w:szCs w:val="24"/>
        </w:rPr>
      </w:pPr>
      <w:r>
        <w:rPr>
          <w:sz w:val="24"/>
          <w:szCs w:val="24"/>
        </w:rPr>
        <w:lastRenderedPageBreak/>
        <w:t xml:space="preserve">Position Sensor: </w:t>
      </w:r>
    </w:p>
    <w:p w:rsidR="009A4535" w:rsidRDefault="009A4535" w:rsidP="009A4535">
      <w:pPr>
        <w:pStyle w:val="ListParagraph"/>
        <w:numPr>
          <w:ilvl w:val="0"/>
          <w:numId w:val="8"/>
        </w:numPr>
        <w:rPr>
          <w:sz w:val="24"/>
          <w:szCs w:val="24"/>
        </w:rPr>
      </w:pPr>
      <w:r>
        <w:rPr>
          <w:sz w:val="24"/>
          <w:szCs w:val="24"/>
        </w:rPr>
        <w:t>Reed sensors are generally used as the position sensor for power windows.</w:t>
      </w:r>
    </w:p>
    <w:p w:rsidR="009A4535" w:rsidRDefault="009A4535" w:rsidP="009A4535">
      <w:pPr>
        <w:pStyle w:val="ListParagraph"/>
        <w:numPr>
          <w:ilvl w:val="0"/>
          <w:numId w:val="8"/>
        </w:numPr>
        <w:rPr>
          <w:sz w:val="24"/>
          <w:szCs w:val="24"/>
        </w:rPr>
      </w:pPr>
      <w:r>
        <w:rPr>
          <w:sz w:val="24"/>
          <w:szCs w:val="24"/>
        </w:rPr>
        <w:t>Every time the magnet passes through the sensors it detects speed and direction.</w:t>
      </w:r>
    </w:p>
    <w:p w:rsidR="009A4535" w:rsidRPr="000565CC" w:rsidRDefault="000565CC" w:rsidP="000565CC">
      <w:pPr>
        <w:rPr>
          <w:sz w:val="24"/>
          <w:szCs w:val="24"/>
        </w:rPr>
      </w:pPr>
      <w:r>
        <w:rPr>
          <w:sz w:val="24"/>
          <w:szCs w:val="24"/>
        </w:rPr>
        <w:t>We will be using Infeneon TLE5009 series Reed Sensors:</w:t>
      </w:r>
    </w:p>
    <w:p w:rsidR="009A4535" w:rsidRPr="009A4535" w:rsidRDefault="000565CC" w:rsidP="009A4535">
      <w:pPr>
        <w:pStyle w:val="ListParagraph"/>
        <w:ind w:left="1080"/>
        <w:rPr>
          <w:sz w:val="24"/>
          <w:szCs w:val="24"/>
        </w:rPr>
      </w:pPr>
      <w:r>
        <w:rPr>
          <w:noProof/>
        </w:rPr>
        <w:drawing>
          <wp:anchor distT="0" distB="0" distL="114300" distR="114300" simplePos="0" relativeHeight="251663360" behindDoc="0" locked="0" layoutInCell="1" allowOverlap="1">
            <wp:simplePos x="0" y="0"/>
            <wp:positionH relativeFrom="margin">
              <wp:posOffset>262393</wp:posOffset>
            </wp:positionH>
            <wp:positionV relativeFrom="paragraph">
              <wp:posOffset>234012</wp:posOffset>
            </wp:positionV>
            <wp:extent cx="4364990" cy="261874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lectric_Window_Sensor.gif"/>
                    <pic:cNvPicPr/>
                  </pic:nvPicPr>
                  <pic:blipFill>
                    <a:blip r:embed="rId22">
                      <a:extLst>
                        <a:ext uri="{28A0092B-C50C-407E-A947-70E740481C1C}">
                          <a14:useLocalDpi xmlns:a14="http://schemas.microsoft.com/office/drawing/2010/main" val="0"/>
                        </a:ext>
                      </a:extLst>
                    </a:blip>
                    <a:stretch>
                      <a:fillRect/>
                    </a:stretch>
                  </pic:blipFill>
                  <pic:spPr>
                    <a:xfrm>
                      <a:off x="0" y="0"/>
                      <a:ext cx="4364990" cy="2618740"/>
                    </a:xfrm>
                    <a:prstGeom prst="rect">
                      <a:avLst/>
                    </a:prstGeom>
                  </pic:spPr>
                </pic:pic>
              </a:graphicData>
            </a:graphic>
          </wp:anchor>
        </w:drawing>
      </w:r>
    </w:p>
    <w:p w:rsidR="009A4535" w:rsidRDefault="000565CC">
      <w:pPr>
        <w:rPr>
          <w:b/>
          <w:sz w:val="36"/>
          <w:szCs w:val="36"/>
        </w:rPr>
      </w:pPr>
      <w:r>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3141401</wp:posOffset>
            </wp:positionV>
            <wp:extent cx="5372100" cy="3529965"/>
            <wp:effectExtent l="0" t="0" r="0" b="0"/>
            <wp:wrapTopAndBottom/>
            <wp:docPr id="31" name="Picture 31"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9003730\AppData\Local\Microsoft\Windows\INetCache\Content.Word\Windo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2100" cy="35299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4535" w:rsidRDefault="009A4535">
      <w:pPr>
        <w:rPr>
          <w:sz w:val="24"/>
          <w:szCs w:val="24"/>
        </w:rPr>
      </w:pPr>
    </w:p>
    <w:p w:rsidR="00820B85" w:rsidRPr="0020780D" w:rsidRDefault="00820B85" w:rsidP="0020780D">
      <w:pPr>
        <w:pStyle w:val="ListParagraph"/>
        <w:ind w:left="1080"/>
        <w:rPr>
          <w:sz w:val="24"/>
          <w:szCs w:val="24"/>
        </w:rPr>
      </w:pPr>
      <w:r>
        <w:rPr>
          <w:noProof/>
          <w:sz w:val="24"/>
          <w:szCs w:val="24"/>
        </w:rPr>
        <w:lastRenderedPageBreak/>
        <w:drawing>
          <wp:anchor distT="0" distB="0" distL="114300" distR="114300" simplePos="0" relativeHeight="251664384" behindDoc="0" locked="0" layoutInCell="1" allowOverlap="1">
            <wp:simplePos x="0" y="0"/>
            <wp:positionH relativeFrom="column">
              <wp:posOffset>-94863</wp:posOffset>
            </wp:positionH>
            <wp:positionV relativeFrom="paragraph">
              <wp:posOffset>373628</wp:posOffset>
            </wp:positionV>
            <wp:extent cx="5939790" cy="3896360"/>
            <wp:effectExtent l="0" t="0" r="3810" b="8890"/>
            <wp:wrapTopAndBottom/>
            <wp:docPr id="30" name="Picture 30"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9003730\AppData\Local\Microsoft\Windows\INetCache\Content.Word\Window.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38963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20B85" w:rsidRDefault="00820B85">
      <w:pPr>
        <w:rPr>
          <w:b/>
          <w:sz w:val="36"/>
          <w:szCs w:val="36"/>
        </w:rPr>
      </w:pPr>
    </w:p>
    <w:p w:rsidR="00820B85" w:rsidRDefault="00820B85">
      <w:pPr>
        <w:rPr>
          <w:b/>
          <w:sz w:val="36"/>
          <w:szCs w:val="36"/>
        </w:rPr>
      </w:pPr>
    </w:p>
    <w:p w:rsidR="00820B85" w:rsidRPr="00820B85" w:rsidRDefault="00820B85" w:rsidP="002B1026">
      <w:pPr>
        <w:pStyle w:val="ListParagraph"/>
        <w:numPr>
          <w:ilvl w:val="0"/>
          <w:numId w:val="7"/>
        </w:numPr>
      </w:pPr>
      <w:r w:rsidRPr="00820B85">
        <w:rPr>
          <w:sz w:val="24"/>
          <w:szCs w:val="24"/>
        </w:rPr>
        <w:t>Current Sensor:</w:t>
      </w:r>
    </w:p>
    <w:p w:rsidR="00820B85" w:rsidRDefault="00820B85" w:rsidP="00820B85">
      <w:pPr>
        <w:pStyle w:val="ListParagraph"/>
        <w:ind w:left="1080"/>
      </w:pPr>
      <w:r>
        <w:rPr>
          <w:noProof/>
          <w:sz w:val="24"/>
          <w:szCs w:val="24"/>
        </w:rPr>
        <w:lastRenderedPageBreak/>
        <w:drawing>
          <wp:anchor distT="0" distB="0" distL="114300" distR="114300" simplePos="0" relativeHeight="251670528" behindDoc="0" locked="0" layoutInCell="1" allowOverlap="1">
            <wp:simplePos x="0" y="0"/>
            <wp:positionH relativeFrom="column">
              <wp:posOffset>151075</wp:posOffset>
            </wp:positionH>
            <wp:positionV relativeFrom="paragraph">
              <wp:posOffset>3430021</wp:posOffset>
            </wp:positionV>
            <wp:extent cx="5939790" cy="4596130"/>
            <wp:effectExtent l="0" t="0" r="3810" b="0"/>
            <wp:wrapTopAndBottom/>
            <wp:docPr id="38" name="Picture 38"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99003730\AppData\Local\Microsoft\Windows\INetCache\Content.Word\Windo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4596130"/>
                    </a:xfrm>
                    <a:prstGeom prst="rect">
                      <a:avLst/>
                    </a:prstGeom>
                    <a:noFill/>
                    <a:ln>
                      <a:noFill/>
                    </a:ln>
                  </pic:spPr>
                </pic:pic>
              </a:graphicData>
            </a:graphic>
          </wp:anchor>
        </w:drawing>
      </w:r>
      <w:r>
        <w:rPr>
          <w:noProof/>
          <w:sz w:val="24"/>
          <w:szCs w:val="24"/>
        </w:rPr>
        <w:drawing>
          <wp:anchor distT="0" distB="0" distL="114300" distR="114300" simplePos="0" relativeHeight="251669504" behindDoc="0" locked="0" layoutInCell="1" allowOverlap="1" wp14:anchorId="4B8E6555" wp14:editId="30D23FA0">
            <wp:simplePos x="0" y="0"/>
            <wp:positionH relativeFrom="column">
              <wp:posOffset>261841</wp:posOffset>
            </wp:positionH>
            <wp:positionV relativeFrom="paragraph">
              <wp:posOffset>649743</wp:posOffset>
            </wp:positionV>
            <wp:extent cx="5939790" cy="2600325"/>
            <wp:effectExtent l="0" t="0" r="3810" b="9525"/>
            <wp:wrapTopAndBottom/>
            <wp:docPr id="37" name="Picture 37"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99003730\AppData\Local\Microsoft\Windows\INetCache\Content.Word\Windo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2600325"/>
                    </a:xfrm>
                    <a:prstGeom prst="rect">
                      <a:avLst/>
                    </a:prstGeom>
                    <a:noFill/>
                    <a:ln>
                      <a:noFill/>
                    </a:ln>
                  </pic:spPr>
                </pic:pic>
              </a:graphicData>
            </a:graphic>
          </wp:anchor>
        </w:drawing>
      </w:r>
      <w:r w:rsidRPr="00820B85">
        <w:rPr>
          <w:sz w:val="24"/>
          <w:szCs w:val="24"/>
        </w:rPr>
        <w:t xml:space="preserve">We are using </w:t>
      </w:r>
      <w:r>
        <w:t>ACS714ELCTR-05B-T</w:t>
      </w:r>
      <w:r>
        <w:t>,</w:t>
      </w:r>
      <w:r>
        <w:t xml:space="preserve"> Automotive Grade, Fully Integrated, Hall Effect-Based Linear Current Sensor IC with 2.1 kVRMS Voltage Isolation and a Low-Resistance Current Conductor as our current sensor.</w:t>
      </w:r>
    </w:p>
    <w:p w:rsidR="009A4535" w:rsidRDefault="00820B85" w:rsidP="009A5831">
      <w:pPr>
        <w:rPr>
          <w:sz w:val="24"/>
          <w:szCs w:val="24"/>
        </w:rPr>
      </w:pPr>
      <w:r>
        <w:rPr>
          <w:noProof/>
          <w:sz w:val="24"/>
          <w:szCs w:val="24"/>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5939790" cy="2767330"/>
            <wp:effectExtent l="0" t="0" r="3810" b="0"/>
            <wp:wrapTopAndBottom/>
            <wp:docPr id="39" name="Picture 39"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99003730\AppData\Local\Microsoft\Windows\INetCache\Content.Word\Windo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2767330"/>
                    </a:xfrm>
                    <a:prstGeom prst="rect">
                      <a:avLst/>
                    </a:prstGeom>
                    <a:noFill/>
                    <a:ln>
                      <a:noFill/>
                    </a:ln>
                  </pic:spPr>
                </pic:pic>
              </a:graphicData>
            </a:graphic>
          </wp:anchor>
        </w:drawing>
      </w:r>
    </w:p>
    <w:p w:rsidR="00820B85" w:rsidRDefault="00115E6D" w:rsidP="009A5831">
      <w:pPr>
        <w:rPr>
          <w:sz w:val="24"/>
          <w:szCs w:val="24"/>
        </w:rPr>
      </w:pPr>
      <w:r>
        <w:rPr>
          <w:sz w:val="24"/>
          <w:szCs w:val="24"/>
        </w:rPr>
        <w:lastRenderedPageBreak/>
        <w:t>While other good option for current sensors are</w:t>
      </w:r>
    </w:p>
    <w:p w:rsidR="00115E6D" w:rsidRDefault="00115E6D" w:rsidP="009A5831">
      <w:pPr>
        <w:rPr>
          <w:sz w:val="24"/>
          <w:szCs w:val="24"/>
        </w:rPr>
      </w:pPr>
    </w:p>
    <w:p w:rsidR="00820B85" w:rsidRPr="009A5831" w:rsidRDefault="00820B85" w:rsidP="009A5831">
      <w:pPr>
        <w:rPr>
          <w:sz w:val="24"/>
          <w:szCs w:val="24"/>
        </w:rPr>
      </w:pPr>
    </w:p>
    <w:p w:rsidR="00FE200C" w:rsidRPr="00C8195B" w:rsidRDefault="000565CC" w:rsidP="00C8195B">
      <w:pPr>
        <w:pStyle w:val="ListParagraph"/>
        <w:numPr>
          <w:ilvl w:val="0"/>
          <w:numId w:val="6"/>
        </w:numPr>
        <w:rPr>
          <w:b/>
          <w:sz w:val="36"/>
          <w:szCs w:val="36"/>
        </w:rPr>
      </w:pPr>
      <w:r w:rsidRPr="000565CC">
        <w:drawing>
          <wp:anchor distT="0" distB="0" distL="114300" distR="114300" simplePos="0" relativeHeight="251666432" behindDoc="0" locked="0" layoutInCell="1" allowOverlap="1">
            <wp:simplePos x="0" y="0"/>
            <wp:positionH relativeFrom="column">
              <wp:posOffset>580307</wp:posOffset>
            </wp:positionH>
            <wp:positionV relativeFrom="paragraph">
              <wp:posOffset>750598</wp:posOffset>
            </wp:positionV>
            <wp:extent cx="2359025" cy="2359025"/>
            <wp:effectExtent l="0" t="0" r="3175" b="317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9025" cy="2359025"/>
                    </a:xfrm>
                    <a:prstGeom prst="rect">
                      <a:avLst/>
                    </a:prstGeom>
                  </pic:spPr>
                </pic:pic>
              </a:graphicData>
            </a:graphic>
          </wp:anchor>
        </w:drawing>
      </w:r>
      <w:r w:rsidR="00FE200C" w:rsidRPr="00C8195B">
        <w:rPr>
          <w:b/>
          <w:sz w:val="36"/>
          <w:szCs w:val="36"/>
        </w:rPr>
        <w:t>Motor Specs:</w:t>
      </w:r>
    </w:p>
    <w:p w:rsidR="00C8195B" w:rsidRPr="00C8195B" w:rsidRDefault="00C8195B" w:rsidP="00C8195B">
      <w:pPr>
        <w:pStyle w:val="ListParagraph"/>
        <w:rPr>
          <w:sz w:val="24"/>
          <w:szCs w:val="24"/>
        </w:rPr>
      </w:pPr>
      <w:r>
        <w:rPr>
          <w:sz w:val="24"/>
          <w:szCs w:val="24"/>
        </w:rPr>
        <w:t>The motor we have considered is ACDelco 95391354- GM motors original part</w:t>
      </w:r>
    </w:p>
    <w:p w:rsidR="00C8195B" w:rsidRDefault="00C8195B">
      <w:pPr>
        <w:rPr>
          <w:sz w:val="24"/>
          <w:szCs w:val="24"/>
        </w:rPr>
      </w:pPr>
    </w:p>
    <w:p w:rsidR="00C8195B" w:rsidRDefault="00C8195B">
      <w:pPr>
        <w:rPr>
          <w:sz w:val="24"/>
          <w:szCs w:val="24"/>
        </w:rPr>
      </w:pPr>
      <w:r>
        <w:rPr>
          <w:noProof/>
        </w:rPr>
        <w:drawing>
          <wp:anchor distT="0" distB="0" distL="114300" distR="114300" simplePos="0" relativeHeight="251667456" behindDoc="0" locked="0" layoutInCell="1" allowOverlap="1">
            <wp:simplePos x="0" y="0"/>
            <wp:positionH relativeFrom="margin">
              <wp:align>left</wp:align>
            </wp:positionH>
            <wp:positionV relativeFrom="paragraph">
              <wp:posOffset>110</wp:posOffset>
            </wp:positionV>
            <wp:extent cx="3014980" cy="1939925"/>
            <wp:effectExtent l="0" t="0" r="0" b="3175"/>
            <wp:wrapTopAndBottom/>
            <wp:docPr id="24" name="Picture 24" descr="Window motor cutaway showing worm and drive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 motor cutaway showing worm and drive ge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14980" cy="1939925"/>
                    </a:xfrm>
                    <a:prstGeom prst="rect">
                      <a:avLst/>
                    </a:prstGeom>
                    <a:noFill/>
                    <a:ln>
                      <a:noFill/>
                    </a:ln>
                  </pic:spPr>
                </pic:pic>
              </a:graphicData>
            </a:graphic>
          </wp:anchor>
        </w:drawing>
      </w:r>
    </w:p>
    <w:p w:rsidR="00207683" w:rsidRPr="00207683" w:rsidRDefault="00207683">
      <w:pPr>
        <w:rPr>
          <w:sz w:val="24"/>
          <w:szCs w:val="24"/>
        </w:rPr>
      </w:pPr>
      <w:r>
        <w:rPr>
          <w:sz w:val="24"/>
          <w:szCs w:val="24"/>
        </w:rPr>
        <w:t>Here are the specs for a typical motor of a power window with a standard 12V input and variable current draw depending upon the load on the mirror.</w:t>
      </w:r>
    </w:p>
    <w:p w:rsidR="00F47D7A" w:rsidRDefault="00D021F3">
      <w:pPr>
        <w:rPr>
          <w:b/>
          <w:sz w:val="36"/>
          <w:szCs w:val="36"/>
        </w:rPr>
      </w:pPr>
      <w:r>
        <w:rPr>
          <w:b/>
          <w:sz w:val="36"/>
          <w:szCs w:val="36"/>
        </w:rPr>
        <w:t xml:space="preserve"> </w:t>
      </w:r>
    </w:p>
    <w:p w:rsidR="00F47D7A" w:rsidRPr="00F47D7A" w:rsidRDefault="00F47D7A">
      <w:pPr>
        <w:rPr>
          <w:b/>
          <w:sz w:val="24"/>
          <w:szCs w:val="24"/>
        </w:rPr>
      </w:pPr>
      <w:r w:rsidRPr="00F47D7A">
        <w:rPr>
          <w:sz w:val="24"/>
          <w:szCs w:val="24"/>
          <w:shd w:val="clear" w:color="auto" w:fill="FFFFFF"/>
        </w:rPr>
        <w:t>The driven gear attaches to the regulator-drive gear, often using drive rollers. These rollers allow for any slight misalignment, smooth window travel and quite power window operation.</w:t>
      </w:r>
    </w:p>
    <w:p w:rsidR="00FE200C" w:rsidRDefault="00FE200C">
      <w:pPr>
        <w:rPr>
          <w:b/>
          <w:sz w:val="36"/>
          <w:szCs w:val="36"/>
        </w:rPr>
      </w:pPr>
      <w:r>
        <w:rPr>
          <w:noProof/>
        </w:rPr>
        <w:lastRenderedPageBreak/>
        <w:drawing>
          <wp:inline distT="0" distB="0" distL="0" distR="0">
            <wp:extent cx="5943600" cy="1673402"/>
            <wp:effectExtent l="0" t="0" r="0" b="3175"/>
            <wp:docPr id="19" name="Picture 19" descr="C:\Users\99003730\AppData\Local\Microsoft\Windows\INetCache\Content.Word\Power Window motor spe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99003730\AppData\Local\Microsoft\Windows\INetCache\Content.Word\Power Window motor spec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673402"/>
                    </a:xfrm>
                    <a:prstGeom prst="rect">
                      <a:avLst/>
                    </a:prstGeom>
                    <a:noFill/>
                    <a:ln>
                      <a:noFill/>
                    </a:ln>
                  </pic:spPr>
                </pic:pic>
              </a:graphicData>
            </a:graphic>
          </wp:inline>
        </w:drawing>
      </w:r>
    </w:p>
    <w:p w:rsidR="00FE200C" w:rsidRDefault="00FE200C">
      <w:pPr>
        <w:rPr>
          <w:b/>
          <w:sz w:val="36"/>
          <w:szCs w:val="36"/>
        </w:rPr>
      </w:pPr>
    </w:p>
    <w:p w:rsidR="00FE200C" w:rsidRDefault="00FE200C">
      <w:pPr>
        <w:rPr>
          <w:b/>
          <w:sz w:val="36"/>
          <w:szCs w:val="36"/>
        </w:rPr>
      </w:pPr>
    </w:p>
    <w:p w:rsidR="00207683" w:rsidRDefault="00207683">
      <w:pPr>
        <w:rPr>
          <w:b/>
          <w:sz w:val="36"/>
          <w:szCs w:val="36"/>
        </w:rPr>
      </w:pPr>
    </w:p>
    <w:p w:rsidR="00207683" w:rsidRDefault="00207683">
      <w:pPr>
        <w:rPr>
          <w:b/>
          <w:sz w:val="36"/>
          <w:szCs w:val="36"/>
        </w:rPr>
      </w:pPr>
    </w:p>
    <w:p w:rsidR="00207683" w:rsidRDefault="00207683">
      <w:pPr>
        <w:rPr>
          <w:b/>
          <w:sz w:val="36"/>
          <w:szCs w:val="36"/>
        </w:rPr>
      </w:pPr>
    </w:p>
    <w:p w:rsidR="00207683" w:rsidRDefault="00207683">
      <w:pPr>
        <w:rPr>
          <w:b/>
          <w:sz w:val="36"/>
          <w:szCs w:val="36"/>
        </w:rPr>
      </w:pPr>
    </w:p>
    <w:p w:rsidR="00207683" w:rsidRDefault="00207683" w:rsidP="00207683">
      <w:pPr>
        <w:pStyle w:val="Heading1"/>
        <w:spacing w:before="0" w:after="120"/>
        <w:textAlignment w:val="baseline"/>
        <w:rPr>
          <w:rFonts w:asciiTheme="minorHAnsi" w:hAnsiTheme="minorHAnsi" w:cstheme="minorHAnsi"/>
          <w:sz w:val="36"/>
          <w:szCs w:val="36"/>
        </w:rPr>
      </w:pPr>
      <w:r>
        <w:rPr>
          <w:rFonts w:asciiTheme="minorHAnsi" w:hAnsiTheme="minorHAnsi" w:cstheme="minorHAnsi"/>
          <w:sz w:val="36"/>
          <w:szCs w:val="36"/>
        </w:rPr>
        <w:t xml:space="preserve">6)   The </w:t>
      </w:r>
      <w:r w:rsidRPr="00207683">
        <w:rPr>
          <w:rFonts w:asciiTheme="minorHAnsi" w:hAnsiTheme="minorHAnsi" w:cstheme="minorHAnsi"/>
          <w:sz w:val="36"/>
          <w:szCs w:val="36"/>
        </w:rPr>
        <w:t>Federal Motor Vehicle Safety Standards</w:t>
      </w:r>
      <w:r>
        <w:rPr>
          <w:rFonts w:asciiTheme="minorHAnsi" w:hAnsiTheme="minorHAnsi" w:cstheme="minorHAnsi"/>
          <w:sz w:val="36"/>
          <w:szCs w:val="36"/>
        </w:rPr>
        <w:t xml:space="preserve"> for</w:t>
      </w:r>
      <w:r w:rsidRPr="00207683">
        <w:rPr>
          <w:rFonts w:asciiTheme="minorHAnsi" w:hAnsiTheme="minorHAnsi" w:cstheme="minorHAnsi"/>
          <w:sz w:val="36"/>
          <w:szCs w:val="36"/>
        </w:rPr>
        <w:t xml:space="preserve"> Power</w:t>
      </w:r>
      <w:r>
        <w:rPr>
          <w:rFonts w:asciiTheme="minorHAnsi" w:hAnsiTheme="minorHAnsi" w:cstheme="minorHAnsi"/>
          <w:sz w:val="36"/>
          <w:szCs w:val="36"/>
        </w:rPr>
        <w:t xml:space="preserve">      </w:t>
      </w:r>
      <w:r w:rsidRPr="00207683">
        <w:rPr>
          <w:rFonts w:asciiTheme="minorHAnsi" w:hAnsiTheme="minorHAnsi" w:cstheme="minorHAnsi"/>
          <w:sz w:val="36"/>
          <w:szCs w:val="36"/>
        </w:rPr>
        <w:t>Operated Window</w:t>
      </w:r>
    </w:p>
    <w:p w:rsidR="00207683" w:rsidRDefault="00207683" w:rsidP="00207683">
      <w:r>
        <w:rPr>
          <w:sz w:val="24"/>
          <w:szCs w:val="24"/>
          <w:lang w:bidi="en-US"/>
        </w:rPr>
        <w:t xml:space="preserve">The </w:t>
      </w:r>
      <w:r w:rsidR="00AB3D38">
        <w:t>FMVSS No.</w:t>
      </w:r>
      <w:r w:rsidR="00AB3D38">
        <w:t xml:space="preserve"> 118 </w:t>
      </w:r>
      <w:r w:rsidR="0072355B">
        <w:t xml:space="preserve"> Standards states that</w:t>
      </w:r>
    </w:p>
    <w:p w:rsidR="007B67C5" w:rsidRDefault="0072355B" w:rsidP="00207683">
      <w:r>
        <w:t xml:space="preserve">1. A position that is at least as open as the position at the time closing was initiated; </w:t>
      </w:r>
    </w:p>
    <w:p w:rsidR="007B67C5" w:rsidRDefault="0072355B" w:rsidP="00207683">
      <w:r>
        <w:t xml:space="preserve">2. A position that is not less than 125 millimeters more open than the position at the time the window reversed direction; or </w:t>
      </w:r>
    </w:p>
    <w:p w:rsidR="007B67C5" w:rsidRDefault="0072355B" w:rsidP="00207683">
      <w:r>
        <w:t>3. A position that permits a semi-rigid cylindrical rod that is 200 mm in diameter to be placed through the opening at the same location as the test rod.</w:t>
      </w:r>
    </w:p>
    <w:p w:rsidR="007B67C5" w:rsidRDefault="0072355B" w:rsidP="00207683">
      <w:r>
        <w:t xml:space="preserve"> 4 S5.3 - If a vehicle uses proximity detection by infrared reflection to stop and reverse a power-operated window, partition, or roof panel, the infrared source shall project infrared light at a wavelength of not less than 850 nm and not more than 1050 nm. The system shall meet the requirements in </w:t>
      </w:r>
    </w:p>
    <w:p w:rsidR="00207683" w:rsidRPr="00207683" w:rsidRDefault="00207683">
      <w:pPr>
        <w:rPr>
          <w:rFonts w:cstheme="minorHAnsi"/>
          <w:b/>
          <w:sz w:val="36"/>
          <w:szCs w:val="36"/>
        </w:rPr>
      </w:pPr>
    </w:p>
    <w:p w:rsidR="00207683" w:rsidRDefault="00207683">
      <w:pPr>
        <w:rPr>
          <w:b/>
          <w:sz w:val="36"/>
          <w:szCs w:val="36"/>
        </w:rPr>
      </w:pPr>
    </w:p>
    <w:p w:rsidR="00207683" w:rsidRDefault="00207683">
      <w:pPr>
        <w:rPr>
          <w:b/>
          <w:sz w:val="36"/>
          <w:szCs w:val="36"/>
        </w:rPr>
      </w:pPr>
    </w:p>
    <w:p w:rsidR="00207683" w:rsidRDefault="00207683">
      <w:pPr>
        <w:rPr>
          <w:b/>
          <w:sz w:val="36"/>
          <w:szCs w:val="36"/>
        </w:rPr>
      </w:pPr>
    </w:p>
    <w:p w:rsidR="00FE200C" w:rsidRDefault="007B67C5">
      <w:pPr>
        <w:rPr>
          <w:b/>
          <w:sz w:val="36"/>
          <w:szCs w:val="36"/>
        </w:rPr>
      </w:pPr>
      <w:r>
        <w:rPr>
          <w:b/>
          <w:sz w:val="36"/>
          <w:szCs w:val="36"/>
        </w:rPr>
        <w:br/>
      </w:r>
      <w:r w:rsidR="00207683">
        <w:rPr>
          <w:b/>
          <w:sz w:val="36"/>
          <w:szCs w:val="36"/>
        </w:rPr>
        <w:t>7</w:t>
      </w:r>
      <w:r w:rsidR="00FE200C">
        <w:rPr>
          <w:b/>
          <w:sz w:val="36"/>
          <w:szCs w:val="36"/>
        </w:rPr>
        <w:t>)Anti-Pinch Feature:</w:t>
      </w:r>
    </w:p>
    <w:p w:rsidR="00FE200C" w:rsidRDefault="00FE200C">
      <w:pPr>
        <w:rPr>
          <w:sz w:val="24"/>
          <w:szCs w:val="24"/>
        </w:rPr>
      </w:pPr>
    </w:p>
    <w:p w:rsidR="00FE200C" w:rsidRDefault="00FE200C">
      <w:pPr>
        <w:rPr>
          <w:sz w:val="24"/>
          <w:szCs w:val="24"/>
        </w:rPr>
      </w:pPr>
      <w:r>
        <w:rPr>
          <w:sz w:val="24"/>
          <w:szCs w:val="24"/>
        </w:rPr>
        <w:t>Algorithm:</w:t>
      </w:r>
    </w:p>
    <w:p w:rsidR="00FE200C" w:rsidRDefault="00FE200C" w:rsidP="00FE200C">
      <w:pPr>
        <w:pStyle w:val="ListParagraph"/>
        <w:numPr>
          <w:ilvl w:val="0"/>
          <w:numId w:val="2"/>
        </w:numPr>
        <w:rPr>
          <w:sz w:val="24"/>
          <w:szCs w:val="24"/>
        </w:rPr>
      </w:pPr>
      <w:r>
        <w:rPr>
          <w:sz w:val="24"/>
          <w:szCs w:val="24"/>
        </w:rPr>
        <w:t>Equation:</w:t>
      </w:r>
    </w:p>
    <w:p w:rsidR="00207683" w:rsidRDefault="00207683" w:rsidP="00207683">
      <w:pPr>
        <w:pStyle w:val="ListParagraph"/>
        <w:rPr>
          <w:sz w:val="24"/>
          <w:szCs w:val="24"/>
        </w:rPr>
      </w:pPr>
      <w:r>
        <w:rPr>
          <w:sz w:val="24"/>
          <w:szCs w:val="24"/>
        </w:rPr>
        <w:t xml:space="preserve">The below equation is for the armature current that is detected by the current sensor and the pinch decision is based on that. </w:t>
      </w:r>
    </w:p>
    <w:p w:rsidR="00FE200C" w:rsidRDefault="00FE200C" w:rsidP="00FE200C">
      <w:pPr>
        <w:pStyle w:val="ListParagraph"/>
        <w:rPr>
          <w:sz w:val="24"/>
          <w:szCs w:val="24"/>
        </w:rPr>
      </w:pPr>
      <w:r>
        <w:rPr>
          <w:noProof/>
        </w:rPr>
        <w:drawing>
          <wp:inline distT="0" distB="0" distL="0" distR="0">
            <wp:extent cx="4524375" cy="659765"/>
            <wp:effectExtent l="0" t="0" r="9525" b="6985"/>
            <wp:docPr id="22" name="Picture 22"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99003730\AppData\Local\Microsoft\Windows\INetCache\Content.Word\power.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4375" cy="659765"/>
                    </a:xfrm>
                    <a:prstGeom prst="rect">
                      <a:avLst/>
                    </a:prstGeom>
                    <a:noFill/>
                    <a:ln>
                      <a:noFill/>
                    </a:ln>
                  </pic:spPr>
                </pic:pic>
              </a:graphicData>
            </a:graphic>
          </wp:inline>
        </w:drawing>
      </w:r>
    </w:p>
    <w:p w:rsidR="00FE200C" w:rsidRDefault="00FE200C" w:rsidP="00FE200C">
      <w:pPr>
        <w:pStyle w:val="ListParagraph"/>
        <w:rPr>
          <w:sz w:val="24"/>
          <w:szCs w:val="24"/>
        </w:rPr>
      </w:pPr>
    </w:p>
    <w:p w:rsidR="00FE200C" w:rsidRPr="00207683" w:rsidRDefault="00FE200C" w:rsidP="00FE200C">
      <w:pPr>
        <w:pStyle w:val="ListParagraph"/>
        <w:numPr>
          <w:ilvl w:val="0"/>
          <w:numId w:val="2"/>
        </w:numPr>
        <w:rPr>
          <w:sz w:val="24"/>
          <w:szCs w:val="24"/>
        </w:rPr>
      </w:pPr>
      <w:r>
        <w:rPr>
          <w:sz w:val="24"/>
          <w:szCs w:val="24"/>
        </w:rPr>
        <w:t>Block Diagram:</w:t>
      </w:r>
      <w:r w:rsidR="00207683" w:rsidRPr="00207683">
        <w:rPr>
          <w:noProof/>
        </w:rPr>
        <w:t xml:space="preserve"> </w:t>
      </w:r>
      <w:r w:rsidR="00207683">
        <w:rPr>
          <w:noProof/>
        </w:rPr>
        <w:drawing>
          <wp:inline distT="0" distB="0" distL="0" distR="0" wp14:anchorId="6D706514" wp14:editId="0BE2A24F">
            <wp:extent cx="6356865" cy="3101009"/>
            <wp:effectExtent l="0" t="0" r="6350" b="4445"/>
            <wp:docPr id="20" name="Picture 20"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99003730\AppData\Local\Microsoft\Windows\INetCache\Content.Word\power.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81087" cy="3112825"/>
                    </a:xfrm>
                    <a:prstGeom prst="rect">
                      <a:avLst/>
                    </a:prstGeom>
                    <a:noFill/>
                    <a:ln>
                      <a:noFill/>
                    </a:ln>
                  </pic:spPr>
                </pic:pic>
              </a:graphicData>
            </a:graphic>
          </wp:inline>
        </w:drawing>
      </w:r>
    </w:p>
    <w:p w:rsidR="00207683" w:rsidRPr="00207683" w:rsidRDefault="00207683" w:rsidP="00207683">
      <w:pPr>
        <w:rPr>
          <w:sz w:val="24"/>
          <w:szCs w:val="24"/>
        </w:rPr>
      </w:pPr>
    </w:p>
    <w:p w:rsidR="00207683" w:rsidRPr="00207683" w:rsidRDefault="00207683" w:rsidP="00207683">
      <w:pPr>
        <w:rPr>
          <w:sz w:val="24"/>
          <w:szCs w:val="24"/>
        </w:rPr>
      </w:pPr>
    </w:p>
    <w:p w:rsidR="00FE200C" w:rsidRDefault="00FE200C">
      <w:pPr>
        <w:rPr>
          <w:sz w:val="24"/>
          <w:szCs w:val="24"/>
        </w:rPr>
      </w:pPr>
    </w:p>
    <w:p w:rsidR="00FE200C" w:rsidRDefault="00FE200C">
      <w:pPr>
        <w:rPr>
          <w:sz w:val="24"/>
          <w:szCs w:val="24"/>
        </w:rPr>
      </w:pPr>
      <w:r>
        <w:rPr>
          <w:noProof/>
        </w:rPr>
        <w:lastRenderedPageBreak/>
        <w:drawing>
          <wp:inline distT="0" distB="0" distL="0" distR="0">
            <wp:extent cx="5836285" cy="3784600"/>
            <wp:effectExtent l="0" t="0" r="0" b="6350"/>
            <wp:docPr id="21" name="Picture 21"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99003730\AppData\Local\Microsoft\Windows\INetCache\Content.Word\power.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36285" cy="3784600"/>
                    </a:xfrm>
                    <a:prstGeom prst="rect">
                      <a:avLst/>
                    </a:prstGeom>
                    <a:noFill/>
                    <a:ln>
                      <a:noFill/>
                    </a:ln>
                  </pic:spPr>
                </pic:pic>
              </a:graphicData>
            </a:graphic>
          </wp:inline>
        </w:drawing>
      </w:r>
    </w:p>
    <w:p w:rsidR="00FE200C" w:rsidRDefault="00FE200C">
      <w:pPr>
        <w:rPr>
          <w:sz w:val="24"/>
          <w:szCs w:val="24"/>
        </w:rPr>
      </w:pPr>
      <w:r>
        <w:rPr>
          <w:noProof/>
        </w:rPr>
        <w:lastRenderedPageBreak/>
        <w:drawing>
          <wp:inline distT="0" distB="0" distL="0" distR="0">
            <wp:extent cx="5943600" cy="4867397"/>
            <wp:effectExtent l="0" t="0" r="0" b="9525"/>
            <wp:docPr id="23" name="Picture 23" descr="C:\Users\99003730\AppData\Local\Microsoft\Windows\INetCache\Content.Word\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99003730\AppData\Local\Microsoft\Windows\INetCache\Content.Word\power.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867397"/>
                    </a:xfrm>
                    <a:prstGeom prst="rect">
                      <a:avLst/>
                    </a:prstGeom>
                    <a:noFill/>
                    <a:ln>
                      <a:noFill/>
                    </a:ln>
                  </pic:spPr>
                </pic:pic>
              </a:graphicData>
            </a:graphic>
          </wp:inline>
        </w:drawing>
      </w:r>
    </w:p>
    <w:p w:rsidR="00115E6D" w:rsidRDefault="00115E6D">
      <w:pPr>
        <w:rPr>
          <w:sz w:val="24"/>
          <w:szCs w:val="24"/>
        </w:rPr>
      </w:pPr>
    </w:p>
    <w:p w:rsidR="00115E6D" w:rsidRPr="00FE200C" w:rsidRDefault="00115E6D">
      <w:pPr>
        <w:rPr>
          <w:sz w:val="24"/>
          <w:szCs w:val="24"/>
        </w:rPr>
      </w:pPr>
      <w:r>
        <w:t>T</w:t>
      </w:r>
      <w:r>
        <w:t xml:space="preserve">he current threshold (Ith) can be calculated from Equation (1) at transient time using the current value at transient time (Itr) by th tr I </w:t>
      </w:r>
      <w:r>
        <w:sym w:font="Symbol" w:char="F03D"/>
      </w:r>
      <w:r>
        <w:t xml:space="preserve"> 0.97</w:t>
      </w:r>
      <w:r>
        <w:sym w:font="Symbol" w:char="F0B4"/>
      </w:r>
      <w:r>
        <w:t xml:space="preserve"> I (3) where a reasonable automatic threshold level to detect the pinch condition is 97% of the maximum current of the transient time. This method can be acknowledged as a systematic way to solve the pinch detection rather than the manual threshold.</w:t>
      </w:r>
      <w:r>
        <w:rPr>
          <w:noProof/>
        </w:rPr>
        <w:drawing>
          <wp:inline distT="0" distB="0" distL="0" distR="0">
            <wp:extent cx="5939790" cy="612140"/>
            <wp:effectExtent l="0" t="0" r="3810" b="0"/>
            <wp:docPr id="40" name="Picture 40"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99003730\AppData\Local\Microsoft\Windows\INetCache\Content.Word\Window.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612140"/>
                    </a:xfrm>
                    <a:prstGeom prst="rect">
                      <a:avLst/>
                    </a:prstGeom>
                    <a:noFill/>
                    <a:ln>
                      <a:noFill/>
                    </a:ln>
                  </pic:spPr>
                </pic:pic>
              </a:graphicData>
            </a:graphic>
          </wp:inline>
        </w:drawing>
      </w:r>
    </w:p>
    <w:sectPr w:rsidR="00115E6D" w:rsidRPr="00FE20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793B" w:rsidRDefault="00FF793B" w:rsidP="003A4F7C">
      <w:pPr>
        <w:spacing w:after="0" w:line="240" w:lineRule="auto"/>
      </w:pPr>
      <w:r>
        <w:separator/>
      </w:r>
    </w:p>
  </w:endnote>
  <w:endnote w:type="continuationSeparator" w:id="0">
    <w:p w:rsidR="00FF793B" w:rsidRDefault="00FF793B" w:rsidP="003A4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793B" w:rsidRDefault="00FF793B" w:rsidP="003A4F7C">
      <w:pPr>
        <w:spacing w:after="0" w:line="240" w:lineRule="auto"/>
      </w:pPr>
      <w:r>
        <w:separator/>
      </w:r>
    </w:p>
  </w:footnote>
  <w:footnote w:type="continuationSeparator" w:id="0">
    <w:p w:rsidR="00FF793B" w:rsidRDefault="00FF793B" w:rsidP="003A4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5FD8"/>
    <w:multiLevelType w:val="hybridMultilevel"/>
    <w:tmpl w:val="4DBC871C"/>
    <w:lvl w:ilvl="0" w:tplc="A17EDF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39572C"/>
    <w:multiLevelType w:val="hybridMultilevel"/>
    <w:tmpl w:val="6AC8D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E7178"/>
    <w:multiLevelType w:val="hybridMultilevel"/>
    <w:tmpl w:val="46E07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6F3A07"/>
    <w:multiLevelType w:val="hybridMultilevel"/>
    <w:tmpl w:val="D8A83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47A8"/>
    <w:multiLevelType w:val="hybridMultilevel"/>
    <w:tmpl w:val="702838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19712BF"/>
    <w:multiLevelType w:val="hybridMultilevel"/>
    <w:tmpl w:val="D8D8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152A6"/>
    <w:multiLevelType w:val="hybridMultilevel"/>
    <w:tmpl w:val="DA707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1A67EC"/>
    <w:multiLevelType w:val="hybridMultilevel"/>
    <w:tmpl w:val="44922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7"/>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B00"/>
    <w:rsid w:val="00027A9E"/>
    <w:rsid w:val="00047931"/>
    <w:rsid w:val="000565CC"/>
    <w:rsid w:val="00115E6D"/>
    <w:rsid w:val="00207683"/>
    <w:rsid w:val="0020780D"/>
    <w:rsid w:val="003A4F7C"/>
    <w:rsid w:val="00413B0E"/>
    <w:rsid w:val="0045580C"/>
    <w:rsid w:val="004A445E"/>
    <w:rsid w:val="004B521B"/>
    <w:rsid w:val="005C215A"/>
    <w:rsid w:val="00671540"/>
    <w:rsid w:val="0072355B"/>
    <w:rsid w:val="007B67C5"/>
    <w:rsid w:val="007C6EDE"/>
    <w:rsid w:val="00820B85"/>
    <w:rsid w:val="00966DFB"/>
    <w:rsid w:val="009A4535"/>
    <w:rsid w:val="009A5831"/>
    <w:rsid w:val="00AB3D38"/>
    <w:rsid w:val="00B40273"/>
    <w:rsid w:val="00B453F8"/>
    <w:rsid w:val="00C04CF2"/>
    <w:rsid w:val="00C41C9B"/>
    <w:rsid w:val="00C8195B"/>
    <w:rsid w:val="00D021F3"/>
    <w:rsid w:val="00E13FD3"/>
    <w:rsid w:val="00E40B00"/>
    <w:rsid w:val="00F47D7A"/>
    <w:rsid w:val="00FE200C"/>
    <w:rsid w:val="00FF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D2742"/>
  <w15:chartTrackingRefBased/>
  <w15:docId w15:val="{80A61C97-EE31-402E-A4D9-0E1C2835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qFormat/>
    <w:rsid w:val="003A4F7C"/>
    <w:pPr>
      <w:spacing w:before="600" w:after="80" w:line="240" w:lineRule="auto"/>
      <w:outlineLvl w:val="0"/>
    </w:pPr>
    <w:rPr>
      <w:rFonts w:ascii="Cambria" w:eastAsia="Times New Roman" w:hAnsi="Cambria"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53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A4F7C"/>
    <w:rPr>
      <w:rFonts w:ascii="Cambria" w:eastAsia="Times New Roman" w:hAnsi="Cambria" w:cs="Times New Roman"/>
      <w:b/>
      <w:bCs/>
      <w:sz w:val="24"/>
      <w:szCs w:val="24"/>
      <w:lang w:bidi="en-US"/>
    </w:rPr>
  </w:style>
  <w:style w:type="character" w:styleId="Hyperlink">
    <w:name w:val="Hyperlink"/>
    <w:uiPriority w:val="99"/>
    <w:semiHidden/>
    <w:unhideWhenUsed/>
    <w:rsid w:val="003A4F7C"/>
    <w:rPr>
      <w:color w:val="9454C3"/>
      <w:u w:val="single"/>
    </w:rPr>
  </w:style>
  <w:style w:type="character" w:styleId="Strong">
    <w:name w:val="Strong"/>
    <w:uiPriority w:val="22"/>
    <w:qFormat/>
    <w:rsid w:val="003A4F7C"/>
    <w:rPr>
      <w:b/>
      <w:bCs/>
      <w:spacing w:val="0"/>
    </w:rPr>
  </w:style>
  <w:style w:type="paragraph" w:styleId="TOC1">
    <w:name w:val="toc 1"/>
    <w:basedOn w:val="Normal"/>
    <w:next w:val="Normal"/>
    <w:autoRedefine/>
    <w:uiPriority w:val="39"/>
    <w:semiHidden/>
    <w:unhideWhenUsed/>
    <w:qFormat/>
    <w:rsid w:val="003A4F7C"/>
    <w:pPr>
      <w:spacing w:before="120" w:after="120" w:line="240" w:lineRule="auto"/>
      <w:ind w:firstLine="360"/>
    </w:pPr>
    <w:rPr>
      <w:rFonts w:eastAsia="Times New Roman" w:cstheme="minorHAnsi"/>
      <w:b/>
      <w:bCs/>
      <w:caps/>
      <w:sz w:val="20"/>
      <w:szCs w:val="20"/>
      <w:lang w:bidi="en-US"/>
    </w:rPr>
  </w:style>
  <w:style w:type="paragraph" w:styleId="TOC2">
    <w:name w:val="toc 2"/>
    <w:basedOn w:val="Normal"/>
    <w:next w:val="Normal"/>
    <w:autoRedefine/>
    <w:uiPriority w:val="39"/>
    <w:unhideWhenUsed/>
    <w:qFormat/>
    <w:rsid w:val="003A4F7C"/>
    <w:pPr>
      <w:spacing w:after="0" w:line="240" w:lineRule="auto"/>
      <w:ind w:left="220" w:firstLine="360"/>
    </w:pPr>
    <w:rPr>
      <w:rFonts w:eastAsia="Times New Roman" w:cstheme="minorHAnsi"/>
      <w:smallCaps/>
      <w:sz w:val="20"/>
      <w:szCs w:val="20"/>
      <w:lang w:bidi="en-US"/>
    </w:rPr>
  </w:style>
  <w:style w:type="paragraph" w:styleId="CommentText">
    <w:name w:val="annotation text"/>
    <w:basedOn w:val="Normal"/>
    <w:link w:val="CommentTextChar"/>
    <w:semiHidden/>
    <w:unhideWhenUsed/>
    <w:rsid w:val="003A4F7C"/>
    <w:pPr>
      <w:spacing w:after="0" w:line="240" w:lineRule="auto"/>
      <w:ind w:firstLine="360"/>
    </w:pPr>
    <w:rPr>
      <w:rFonts w:ascii="Calibri" w:eastAsia="Times New Roman" w:hAnsi="Calibri" w:cs="Times New Roman"/>
      <w:sz w:val="20"/>
      <w:szCs w:val="20"/>
      <w:lang w:bidi="en-US"/>
    </w:rPr>
  </w:style>
  <w:style w:type="character" w:customStyle="1" w:styleId="CommentTextChar">
    <w:name w:val="Comment Text Char"/>
    <w:basedOn w:val="DefaultParagraphFont"/>
    <w:link w:val="CommentText"/>
    <w:semiHidden/>
    <w:rsid w:val="003A4F7C"/>
    <w:rPr>
      <w:rFonts w:ascii="Calibri" w:eastAsia="Times New Roman" w:hAnsi="Calibri" w:cs="Times New Roman"/>
      <w:sz w:val="20"/>
      <w:szCs w:val="20"/>
      <w:lang w:bidi="en-US"/>
    </w:rPr>
  </w:style>
  <w:style w:type="paragraph" w:styleId="TOCHeading">
    <w:name w:val="TOC Heading"/>
    <w:basedOn w:val="Heading1"/>
    <w:next w:val="Normal"/>
    <w:uiPriority w:val="39"/>
    <w:semiHidden/>
    <w:unhideWhenUsed/>
    <w:qFormat/>
    <w:rsid w:val="003A4F7C"/>
    <w:pPr>
      <w:outlineLvl w:val="9"/>
    </w:pPr>
  </w:style>
  <w:style w:type="paragraph" w:customStyle="1" w:styleId="TableText">
    <w:name w:val="TableText"/>
    <w:basedOn w:val="Normal"/>
    <w:uiPriority w:val="99"/>
    <w:rsid w:val="003A4F7C"/>
    <w:pPr>
      <w:spacing w:before="60" w:after="60" w:line="240" w:lineRule="auto"/>
      <w:ind w:firstLine="360"/>
      <w:jc w:val="both"/>
    </w:pPr>
    <w:rPr>
      <w:rFonts w:ascii="Arial" w:eastAsia="Times New Roman" w:hAnsi="Arial" w:cs="Times New Roman"/>
      <w:sz w:val="20"/>
      <w:szCs w:val="24"/>
    </w:rPr>
  </w:style>
  <w:style w:type="paragraph" w:styleId="ListParagraph">
    <w:name w:val="List Paragraph"/>
    <w:basedOn w:val="Normal"/>
    <w:uiPriority w:val="34"/>
    <w:qFormat/>
    <w:rsid w:val="00FE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26353">
      <w:bodyDiv w:val="1"/>
      <w:marLeft w:val="0"/>
      <w:marRight w:val="0"/>
      <w:marTop w:val="0"/>
      <w:marBottom w:val="0"/>
      <w:divBdr>
        <w:top w:val="none" w:sz="0" w:space="0" w:color="auto"/>
        <w:left w:val="none" w:sz="0" w:space="0" w:color="auto"/>
        <w:bottom w:val="none" w:sz="0" w:space="0" w:color="auto"/>
        <w:right w:val="none" w:sz="0" w:space="0" w:color="auto"/>
      </w:divBdr>
    </w:div>
    <w:div w:id="900940918">
      <w:bodyDiv w:val="1"/>
      <w:marLeft w:val="0"/>
      <w:marRight w:val="0"/>
      <w:marTop w:val="0"/>
      <w:marBottom w:val="0"/>
      <w:divBdr>
        <w:top w:val="none" w:sz="0" w:space="0" w:color="auto"/>
        <w:left w:val="none" w:sz="0" w:space="0" w:color="auto"/>
        <w:bottom w:val="none" w:sz="0" w:space="0" w:color="auto"/>
        <w:right w:val="none" w:sz="0" w:space="0" w:color="auto"/>
      </w:divBdr>
    </w:div>
    <w:div w:id="20069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yperlink" Target="file:///C:\Users\99003730\Downloads\LearningReport_D7%20(1)%20(1).docx"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gif"/><Relationship Id="rId22" Type="http://schemas.openxmlformats.org/officeDocument/2006/relationships/image" Target="media/image14.gif"/><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4FD357-C9B9-4D78-8207-0839BF47A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Kandpal</dc:creator>
  <cp:keywords/>
  <dc:description/>
  <cp:lastModifiedBy>Arnav Kandpal</cp:lastModifiedBy>
  <cp:revision>7</cp:revision>
  <dcterms:created xsi:type="dcterms:W3CDTF">2021-03-18T11:36:00Z</dcterms:created>
  <dcterms:modified xsi:type="dcterms:W3CDTF">2021-03-19T13:22:00Z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2021-03-18T12:49:23Z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2b8d8328-175e-43a3-a447-00000e2503ea</vt:lpwstr>
  </property>
  <property fmtid="{D5CDD505-2E9C-101B-9397-08002B2CF9AE}" pid="8" name="MSIP_Label_4b5591f2-6b23-403d-aa5f-b6d577f5e572_ContentBits">
    <vt:lpwstr>0</vt:lpwstr>
  </property>
</Properties>
</file>