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37"/>
        <w:tblW w:w="0" w:type="auto"/>
        <w:tblLook w:val="04A0" w:firstRow="1" w:lastRow="0" w:firstColumn="1" w:lastColumn="0" w:noHBand="0" w:noVBand="1"/>
      </w:tblPr>
      <w:tblGrid>
        <w:gridCol w:w="1255"/>
        <w:gridCol w:w="3419"/>
        <w:gridCol w:w="2338"/>
        <w:gridCol w:w="2338"/>
      </w:tblGrid>
      <w:tr w:rsidR="006E7F28" w:rsidTr="006E7F28">
        <w:trPr>
          <w:trHeight w:val="890"/>
        </w:trPr>
        <w:tc>
          <w:tcPr>
            <w:tcW w:w="1255" w:type="dxa"/>
          </w:tcPr>
          <w:p w:rsidR="006E7F28" w:rsidRPr="006E7F28" w:rsidRDefault="006E7F28" w:rsidP="006E7F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Id</w:t>
            </w:r>
          </w:p>
        </w:tc>
        <w:tc>
          <w:tcPr>
            <w:tcW w:w="3419" w:type="dxa"/>
          </w:tcPr>
          <w:p w:rsidR="006E7F28" w:rsidRPr="006E7F28" w:rsidRDefault="006E7F28" w:rsidP="006E7F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E7F28">
              <w:rPr>
                <w:rFonts w:ascii="Times New Roman" w:hAnsi="Times New Roman" w:cs="Times New Roman"/>
                <w:sz w:val="36"/>
                <w:szCs w:val="36"/>
              </w:rPr>
              <w:t>Test Description</w:t>
            </w:r>
          </w:p>
        </w:tc>
        <w:tc>
          <w:tcPr>
            <w:tcW w:w="2338" w:type="dxa"/>
          </w:tcPr>
          <w:p w:rsidR="006E7F28" w:rsidRPr="006E7F28" w:rsidRDefault="006E7F28" w:rsidP="006E7F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E7F28">
              <w:rPr>
                <w:rFonts w:ascii="Times New Roman" w:hAnsi="Times New Roman" w:cs="Times New Roman"/>
                <w:sz w:val="36"/>
                <w:szCs w:val="36"/>
              </w:rPr>
              <w:t>Expected input</w:t>
            </w:r>
          </w:p>
        </w:tc>
        <w:tc>
          <w:tcPr>
            <w:tcW w:w="2338" w:type="dxa"/>
          </w:tcPr>
          <w:p w:rsidR="006E7F28" w:rsidRPr="006E7F28" w:rsidRDefault="006E7F28" w:rsidP="006E7F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E7F28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</w:tr>
      <w:tr w:rsidR="006E7F28" w:rsidTr="00E1155C">
        <w:trPr>
          <w:trHeight w:val="1343"/>
        </w:trPr>
        <w:tc>
          <w:tcPr>
            <w:tcW w:w="1255" w:type="dxa"/>
          </w:tcPr>
          <w:p w:rsidR="006E7F28" w:rsidRPr="006E7F28" w:rsidRDefault="006E7F28" w:rsidP="006E7F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01</w:t>
            </w:r>
          </w:p>
        </w:tc>
        <w:tc>
          <w:tcPr>
            <w:tcW w:w="3419" w:type="dxa"/>
          </w:tcPr>
          <w:p w:rsidR="006E7F28" w:rsidRDefault="00E1155C" w:rsidP="006E7F28">
            <w:r>
              <w:t xml:space="preserve">                                                        </w:t>
            </w:r>
            <w:r w:rsidR="006E7F28">
              <w:t>Square root: If a negative number is entered.</w:t>
            </w:r>
          </w:p>
        </w:tc>
        <w:tc>
          <w:tcPr>
            <w:tcW w:w="2338" w:type="dxa"/>
          </w:tcPr>
          <w:p w:rsidR="006E7F28" w:rsidRDefault="00E1155C" w:rsidP="006E7F28">
            <w:r>
              <w:t xml:space="preserve">                                                 </w:t>
            </w:r>
            <w:r w:rsidR="006E7F28">
              <w:t>-4</w:t>
            </w:r>
          </w:p>
        </w:tc>
        <w:tc>
          <w:tcPr>
            <w:tcW w:w="2338" w:type="dxa"/>
          </w:tcPr>
          <w:p w:rsidR="006E7F28" w:rsidRDefault="00E1155C" w:rsidP="006E7F28">
            <w:r>
              <w:t xml:space="preserve">                                     </w:t>
            </w:r>
            <w:r w:rsidR="006E7F28">
              <w:t>The square root of negative</w:t>
            </w:r>
            <w:r>
              <w:t xml:space="preserve"> numbers does not exist.</w:t>
            </w:r>
          </w:p>
        </w:tc>
      </w:tr>
      <w:tr w:rsidR="006E7F28" w:rsidTr="00E1155C">
        <w:trPr>
          <w:trHeight w:val="713"/>
        </w:trPr>
        <w:tc>
          <w:tcPr>
            <w:tcW w:w="1255" w:type="dxa"/>
          </w:tcPr>
          <w:p w:rsidR="006E7F28" w:rsidRDefault="006E7F28" w:rsidP="006E7F28">
            <w:r>
              <w:t xml:space="preserve">                       </w:t>
            </w:r>
            <w:r w:rsidR="00E1155C">
              <w:t xml:space="preserve">              </w:t>
            </w:r>
            <w:r>
              <w:t>02</w:t>
            </w:r>
          </w:p>
        </w:tc>
        <w:tc>
          <w:tcPr>
            <w:tcW w:w="3419" w:type="dxa"/>
          </w:tcPr>
          <w:p w:rsidR="006E7F28" w:rsidRDefault="00E1155C" w:rsidP="006E7F28">
            <w:r>
              <w:t xml:space="preserve">                                                     </w:t>
            </w:r>
            <w:r w:rsidR="006E7F28">
              <w:t>Square root: If number entered is 1</w:t>
            </w:r>
          </w:p>
        </w:tc>
        <w:tc>
          <w:tcPr>
            <w:tcW w:w="2338" w:type="dxa"/>
          </w:tcPr>
          <w:p w:rsidR="006E7F28" w:rsidRDefault="00E1155C" w:rsidP="006E7F28">
            <w:r>
              <w:t xml:space="preserve">                                                     </w:t>
            </w:r>
            <w:r w:rsidR="006E7F28">
              <w:t>1</w:t>
            </w:r>
          </w:p>
        </w:tc>
        <w:tc>
          <w:tcPr>
            <w:tcW w:w="2338" w:type="dxa"/>
          </w:tcPr>
          <w:p w:rsidR="006E7F28" w:rsidRDefault="00E1155C" w:rsidP="006E7F28">
            <w:r>
              <w:t xml:space="preserve">                                                   </w:t>
            </w:r>
            <w:r w:rsidR="006E7F28">
              <w:t>1</w:t>
            </w:r>
          </w:p>
        </w:tc>
      </w:tr>
      <w:tr w:rsidR="006E7F28" w:rsidTr="00E1155C">
        <w:trPr>
          <w:trHeight w:val="1073"/>
        </w:trPr>
        <w:tc>
          <w:tcPr>
            <w:tcW w:w="1255" w:type="dxa"/>
          </w:tcPr>
          <w:p w:rsidR="006E7F28" w:rsidRDefault="00E1155C" w:rsidP="006E7F28">
            <w:r>
              <w:t xml:space="preserve">                  03</w:t>
            </w:r>
          </w:p>
        </w:tc>
        <w:tc>
          <w:tcPr>
            <w:tcW w:w="3419" w:type="dxa"/>
          </w:tcPr>
          <w:p w:rsidR="006E7F28" w:rsidRDefault="00E1155C" w:rsidP="006E7F28">
            <w:r>
              <w:t xml:space="preserve">                                                          Volume cone: All the inputs should be in same dimension.           </w:t>
            </w:r>
            <w:bookmarkStart w:id="0" w:name="_GoBack"/>
            <w:bookmarkEnd w:id="0"/>
            <w:r>
              <w:t xml:space="preserve">                                                      </w:t>
            </w:r>
          </w:p>
        </w:tc>
        <w:tc>
          <w:tcPr>
            <w:tcW w:w="2338" w:type="dxa"/>
          </w:tcPr>
          <w:p w:rsidR="006E7F28" w:rsidRDefault="00E1155C" w:rsidP="006E7F28">
            <w:r>
              <w:t xml:space="preserve">                                      First input in meters </w:t>
            </w:r>
          </w:p>
          <w:p w:rsidR="00E1155C" w:rsidRDefault="00E1155C" w:rsidP="006E7F28">
            <w:r>
              <w:t xml:space="preserve">Second input in cm </w:t>
            </w:r>
          </w:p>
        </w:tc>
        <w:tc>
          <w:tcPr>
            <w:tcW w:w="2338" w:type="dxa"/>
          </w:tcPr>
          <w:p w:rsidR="006E7F28" w:rsidRDefault="00E1155C" w:rsidP="006E7F28">
            <w:r>
              <w:t xml:space="preserve">                                      Both the inputs must be in cm or meters.</w:t>
            </w:r>
          </w:p>
        </w:tc>
      </w:tr>
    </w:tbl>
    <w:p w:rsidR="00626C2E" w:rsidRDefault="00D92DCF"/>
    <w:sectPr w:rsidR="0062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E51" w:rsidRDefault="00333E51" w:rsidP="00333E51">
      <w:pPr>
        <w:spacing w:after="0" w:line="240" w:lineRule="auto"/>
      </w:pPr>
      <w:r>
        <w:separator/>
      </w:r>
    </w:p>
  </w:endnote>
  <w:endnote w:type="continuationSeparator" w:id="0">
    <w:p w:rsidR="00333E51" w:rsidRDefault="00333E51" w:rsidP="0033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E51" w:rsidRDefault="00333E51" w:rsidP="00333E51">
      <w:pPr>
        <w:spacing w:after="0" w:line="240" w:lineRule="auto"/>
      </w:pPr>
      <w:r>
        <w:separator/>
      </w:r>
    </w:p>
  </w:footnote>
  <w:footnote w:type="continuationSeparator" w:id="0">
    <w:p w:rsidR="00333E51" w:rsidRDefault="00333E51" w:rsidP="00333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28"/>
    <w:rsid w:val="00226AD4"/>
    <w:rsid w:val="00333E51"/>
    <w:rsid w:val="006E7F28"/>
    <w:rsid w:val="00BF52C3"/>
    <w:rsid w:val="00E1155C"/>
    <w:rsid w:val="00F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A2126"/>
  <w15:chartTrackingRefBased/>
  <w15:docId w15:val="{216F21C6-DDF1-485B-9810-536F871C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Reddy Ganapuram</dc:creator>
  <cp:keywords/>
  <dc:description/>
  <cp:lastModifiedBy>Jayasimha Reddy Ganapuram</cp:lastModifiedBy>
  <cp:revision>2</cp:revision>
  <dcterms:created xsi:type="dcterms:W3CDTF">2021-02-14T23:35:00Z</dcterms:created>
  <dcterms:modified xsi:type="dcterms:W3CDTF">2021-02-14T23:35:00Z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2021-02-14T23:33:55Z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27cfa857-35e6-4524-858b-0000a19eca98</vt:lpwstr>
  </property>
  <property fmtid="{D5CDD505-2E9C-101B-9397-08002B2CF9AE}" pid="8" name="MSIP_Label_4b5591f2-6b23-403d-aa5f-b6d577f5e572_ContentBits">
    <vt:lpwstr>0</vt:lpwstr>
  </property>
</Properties>
</file>