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pStyle w:val="Heading1"/>
        <w:spacing w:before="58" w:line="276" w:lineRule="auto"/>
        <w:ind w:left="2675" w:right="2927" w:hanging="624"/>
        <w:rPr>
          <w:vertAlign w:val="baseline"/>
        </w:rPr>
      </w:pPr>
      <w:r w:rsidDel="00000000" w:rsidR="00000000" w:rsidRPr="00000000">
        <w:rPr>
          <w:b w:val="1"/>
          <w:vertAlign w:val="baseline"/>
          <w:rtl w:val="0"/>
        </w:rPr>
        <w:t xml:space="preserve">FR. Conceicao Rodrigues College of Engineering Department of Computer Engineering</w:t>
      </w:r>
      <w:r w:rsidDel="00000000" w:rsidR="00000000" w:rsidRPr="00000000">
        <w:rPr>
          <w:rtl w:val="0"/>
        </w:rPr>
      </w:r>
    </w:p>
    <w:bookmarkStart w:colFirst="0" w:colLast="0" w:name="30j0zll" w:id="1"/>
    <w:bookmarkEnd w:id="1"/>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2"/>
        <w:ind w:left="1300" w:right="1047" w:firstLine="0"/>
        <w:jc w:val="center"/>
        <w:rPr>
          <w:rFonts w:ascii="Calibri" w:cs="Calibri" w:eastAsia="Calibri" w:hAnsi="Calibri"/>
          <w:b w:val="0"/>
          <w:sz w:val="28"/>
          <w:szCs w:val="28"/>
          <w:vertAlign w:val="baseline"/>
        </w:rPr>
      </w:pPr>
      <w:r w:rsidDel="00000000" w:rsidR="00000000" w:rsidRPr="00000000">
        <w:rPr>
          <w:b w:val="1"/>
          <w:sz w:val="22"/>
          <w:szCs w:val="22"/>
          <w:vertAlign w:val="baseline"/>
          <w:rtl w:val="0"/>
        </w:rPr>
        <w:t xml:space="preserve">5.TO COUNT EVEN AND ODD NUMBERS FROM AN ARRAY OF 10 NUMBERS</w:t>
      </w:r>
      <w:r w:rsidDel="00000000" w:rsidR="00000000" w:rsidRPr="00000000">
        <w:rPr>
          <w:rFonts w:ascii="Calibri" w:cs="Calibri" w:eastAsia="Calibri" w:hAnsi="Calibri"/>
          <w:b w:val="0"/>
          <w:sz w:val="28"/>
          <w:szCs w:val="28"/>
          <w:vertAlign w:val="baseline"/>
          <w:rtl w:val="0"/>
        </w:rPr>
        <w:t xml:space="preserv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37"/>
        </w:tabs>
        <w:spacing w:after="0" w:before="199" w:line="240" w:lineRule="auto"/>
        <w:ind w:left="937" w:right="0" w:hanging="246.00000000000009"/>
        <w:jc w:val="left"/>
        <w:rPr>
          <w:i w:val="0"/>
          <w:smallCaps w:val="0"/>
          <w:strike w:val="0"/>
          <w:color w:val="000000"/>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Course, Subject &amp; Experiment Details</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0324.0" w:type="dxa"/>
        <w:jc w:val="left"/>
        <w:tblInd w:w="2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6"/>
        <w:gridCol w:w="2060"/>
        <w:gridCol w:w="2348"/>
        <w:gridCol w:w="3750"/>
        <w:tblGridChange w:id="0">
          <w:tblGrid>
            <w:gridCol w:w="2166"/>
            <w:gridCol w:w="2060"/>
            <w:gridCol w:w="2348"/>
            <w:gridCol w:w="3750"/>
          </w:tblGrid>
        </w:tblGridChange>
      </w:tblGrid>
      <w:tr>
        <w:trPr>
          <w:cantSplit w:val="0"/>
          <w:trHeight w:val="518" w:hRule="atLeast"/>
          <w:tblHeader w:val="0"/>
        </w:trPr>
        <w:tc>
          <w:tcP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Academic Year</w:t>
            </w:r>
            <w:r w:rsidDel="00000000" w:rsidR="00000000" w:rsidRPr="00000000">
              <w:rPr>
                <w:rtl w:val="0"/>
              </w:rPr>
            </w:r>
          </w:p>
        </w:tc>
        <w:tc>
          <w:tcP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2023-24</w:t>
            </w:r>
            <w:r w:rsidDel="00000000" w:rsidR="00000000" w:rsidRPr="00000000">
              <w:rPr>
                <w:rtl w:val="0"/>
              </w:rPr>
            </w:r>
          </w:p>
        </w:tc>
        <w:tc>
          <w:tcP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Estimated Time</w:t>
            </w:r>
            <w:r w:rsidDel="00000000" w:rsidR="00000000" w:rsidRPr="00000000">
              <w:rPr>
                <w:rtl w:val="0"/>
              </w:rPr>
            </w:r>
          </w:p>
        </w:tc>
        <w:tc>
          <w:tcP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No. 5– 02 Hours</w:t>
            </w:r>
            <w:r w:rsidDel="00000000" w:rsidR="00000000" w:rsidRPr="00000000">
              <w:rPr>
                <w:rtl w:val="0"/>
              </w:rPr>
            </w:r>
          </w:p>
        </w:tc>
      </w:tr>
      <w:tr>
        <w:trPr>
          <w:cantSplit w:val="0"/>
          <w:trHeight w:val="633" w:hRule="atLeast"/>
          <w:tblHeader w:val="0"/>
        </w:trPr>
        <w:tc>
          <w:tcP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Course &amp;</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Semester</w:t>
            </w:r>
            <w:r w:rsidDel="00000000" w:rsidR="00000000" w:rsidRPr="00000000">
              <w:rPr>
                <w:rtl w:val="0"/>
              </w:rPr>
            </w:r>
          </w:p>
        </w:tc>
        <w:tc>
          <w:tcP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 (Comps)</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Sem. IV</w:t>
            </w:r>
            <w:r w:rsidDel="00000000" w:rsidR="00000000" w:rsidRPr="00000000">
              <w:rPr>
                <w:rtl w:val="0"/>
              </w:rPr>
            </w:r>
          </w:p>
        </w:tc>
        <w:tc>
          <w:tcP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Subject Name</w:t>
            </w:r>
            <w:r w:rsidDel="00000000" w:rsidR="00000000" w:rsidRPr="00000000">
              <w:rPr>
                <w:rtl w:val="0"/>
              </w:rPr>
            </w:r>
          </w:p>
        </w:tc>
        <w:tc>
          <w:tcP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Microprocessor</w:t>
            </w:r>
            <w:r w:rsidDel="00000000" w:rsidR="00000000" w:rsidRPr="00000000">
              <w:rPr>
                <w:rtl w:val="0"/>
              </w:rPr>
            </w:r>
          </w:p>
        </w:tc>
      </w:tr>
      <w:tr>
        <w:trPr>
          <w:cantSplit w:val="0"/>
          <w:trHeight w:val="527" w:hRule="atLeast"/>
          <w:tblHeader w:val="0"/>
        </w:trPr>
        <w:tc>
          <w:tcP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No.</w:t>
            </w:r>
            <w:r w:rsidDel="00000000" w:rsidR="00000000" w:rsidRPr="00000000">
              <w:rPr>
                <w:rtl w:val="0"/>
              </w:rPr>
            </w:r>
          </w:p>
        </w:tc>
        <w:tc>
          <w:tcP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Title</w:t>
            </w:r>
            <w:r w:rsidDel="00000000" w:rsidR="00000000" w:rsidRPr="00000000">
              <w:rPr>
                <w:rtl w:val="0"/>
              </w:rPr>
            </w:r>
          </w:p>
        </w:tc>
        <w:tc>
          <w:tcP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Instruction Set and Programming</w:t>
            </w:r>
            <w:r w:rsidDel="00000000" w:rsidR="00000000" w:rsidRPr="00000000">
              <w:rPr>
                <w:rtl w:val="0"/>
              </w:rPr>
            </w:r>
          </w:p>
        </w:tc>
      </w:tr>
      <w:tr>
        <w:trPr>
          <w:cantSplit w:val="0"/>
          <w:trHeight w:val="518" w:hRule="atLeast"/>
          <w:tblHeader w:val="0"/>
        </w:trPr>
        <w:tc>
          <w:tcP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Type</w:t>
            </w:r>
            <w:r w:rsidDel="00000000" w:rsidR="00000000" w:rsidRPr="00000000">
              <w:rPr>
                <w:rtl w:val="0"/>
              </w:rPr>
            </w:r>
          </w:p>
        </w:tc>
        <w:tc>
          <w:tcP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5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w:t>
            </w:r>
            <w:r w:rsidDel="00000000" w:rsidR="00000000" w:rsidRPr="00000000">
              <w:rPr>
                <w:rtl w:val="0"/>
              </w:rPr>
            </w:r>
          </w:p>
        </w:tc>
        <w:tc>
          <w:tcP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Subject Code</w:t>
            </w:r>
            <w:r w:rsidDel="00000000" w:rsidR="00000000" w:rsidRPr="00000000">
              <w:rPr>
                <w:rtl w:val="0"/>
              </w:rPr>
            </w:r>
          </w:p>
        </w:tc>
        <w:tc>
          <w:tcP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CSC405</w:t>
            </w:r>
            <w:r w:rsidDel="00000000" w:rsidR="00000000" w:rsidRPr="00000000">
              <w:rPr>
                <w:rtl w:val="0"/>
              </w:rPr>
            </w:r>
          </w:p>
        </w:tc>
      </w:tr>
    </w:tbl>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A">
      <w:pPr>
        <w:spacing w:after="39" w:before="220" w:lineRule="auto"/>
        <w:ind w:left="331" w:firstLine="0"/>
        <w:rPr>
          <w:b w:val="0"/>
          <w:vertAlign w:val="baseline"/>
        </w:rPr>
      </w:pPr>
      <w:r w:rsidDel="00000000" w:rsidR="00000000" w:rsidRPr="00000000">
        <w:rPr>
          <w:b w:val="1"/>
          <w:vertAlign w:val="baseline"/>
          <w:rtl w:val="0"/>
        </w:rPr>
        <w:t xml:space="preserve">Rubrics</w:t>
      </w:r>
      <w:r w:rsidDel="00000000" w:rsidR="00000000" w:rsidRPr="00000000">
        <w:rPr>
          <w:rtl w:val="0"/>
        </w:rPr>
      </w:r>
    </w:p>
    <w:tbl>
      <w:tblPr>
        <w:tblStyle w:val="Table2"/>
        <w:tblW w:w="9952.0" w:type="dxa"/>
        <w:jc w:val="left"/>
        <w:tblInd w:w="4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0"/>
        <w:gridCol w:w="2842"/>
        <w:gridCol w:w="1416"/>
        <w:gridCol w:w="1421"/>
        <w:gridCol w:w="1272"/>
        <w:gridCol w:w="1421"/>
        <w:tblGridChange w:id="0">
          <w:tblGrid>
            <w:gridCol w:w="1580"/>
            <w:gridCol w:w="2842"/>
            <w:gridCol w:w="1416"/>
            <w:gridCol w:w="1421"/>
            <w:gridCol w:w="1272"/>
            <w:gridCol w:w="1421"/>
          </w:tblGrid>
        </w:tblGridChange>
      </w:tblGrid>
      <w:tr>
        <w:trPr>
          <w:cantSplit w:val="0"/>
          <w:trHeight w:val="1142" w:hRule="atLeast"/>
          <w:tblHeader w:val="0"/>
        </w:trPr>
        <w:tc>
          <w:tcP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58" w:lineRule="auto"/>
              <w:ind w:left="509" w:right="460" w:hanging="31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Timeline (2)</w:t>
            </w:r>
            <w:r w:rsidDel="00000000" w:rsidR="00000000" w:rsidRPr="00000000">
              <w:rPr>
                <w:rtl w:val="0"/>
              </w:rPr>
            </w:r>
          </w:p>
        </w:tc>
        <w:tc>
          <w:tcP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719" w:right="0" w:hanging="55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Practical Skill &amp; Applied Knowledge</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9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571" w:right="347" w:hanging="27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(3)</w:t>
            </w:r>
            <w:r w:rsidDel="00000000" w:rsidR="00000000" w:rsidRPr="00000000">
              <w:rPr>
                <w:rtl w:val="0"/>
              </w:rPr>
            </w:r>
          </w:p>
        </w:tc>
        <w:tc>
          <w:tcP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428" w:right="2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Postlab (3)</w:t>
            </w:r>
            <w:r w:rsidDel="00000000" w:rsidR="00000000" w:rsidRPr="00000000">
              <w:rPr>
                <w:rtl w:val="0"/>
              </w:rPr>
            </w:r>
          </w:p>
        </w:tc>
        <w:tc>
          <w:tcP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423" w:right="2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(10)</w:t>
            </w:r>
            <w:r w:rsidDel="00000000" w:rsidR="00000000" w:rsidRPr="00000000">
              <w:rPr>
                <w:rtl w:val="0"/>
              </w:rPr>
            </w:r>
          </w:p>
        </w:tc>
        <w:tc>
          <w:tcP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w:t>
            </w:r>
            <w:r w:rsidDel="00000000" w:rsidR="00000000" w:rsidRPr="00000000">
              <w:rPr>
                <w:rtl w:val="0"/>
              </w:rPr>
            </w:r>
          </w:p>
        </w:tc>
      </w:tr>
      <w:tr>
        <w:trPr>
          <w:cantSplit w:val="0"/>
          <w:trHeight w:val="527" w:hRule="atLeast"/>
          <w:tblHeader w:val="0"/>
        </w:trPr>
        <w:tc>
          <w:tcP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fob9te" w:id="2"/>
    <w:bookmarkEnd w:id="2"/>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A">
      <w:pPr>
        <w:pStyle w:val="Heading2"/>
        <w:numPr>
          <w:ilvl w:val="0"/>
          <w:numId w:val="4"/>
        </w:numPr>
        <w:tabs>
          <w:tab w:val="left" w:leader="none" w:pos="577"/>
        </w:tabs>
        <w:spacing w:before="1" w:lineRule="auto"/>
        <w:ind w:left="576" w:hanging="246.00000000000009"/>
        <w:jc w:val="left"/>
        <w:rPr/>
      </w:pPr>
      <w:r w:rsidDel="00000000" w:rsidR="00000000" w:rsidRPr="00000000">
        <w:rPr>
          <w:b w:val="1"/>
          <w:vertAlign w:val="baseline"/>
          <w:rtl w:val="0"/>
        </w:rPr>
        <w:t xml:space="preserve">Aim &amp; Objective of Experiment</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C">
      <w:pPr>
        <w:ind w:left="576" w:firstLine="0"/>
        <w:rPr>
          <w:b w:val="0"/>
          <w:sz w:val="24"/>
          <w:szCs w:val="24"/>
          <w:vertAlign w:val="baseline"/>
        </w:rPr>
      </w:pPr>
      <w:r w:rsidDel="00000000" w:rsidR="00000000" w:rsidRPr="00000000">
        <w:rPr>
          <w:b w:val="1"/>
          <w:sz w:val="24"/>
          <w:szCs w:val="24"/>
          <w:vertAlign w:val="baseline"/>
          <w:rtl w:val="0"/>
        </w:rPr>
        <w:t xml:space="preserve">Arrange the given numbers in Ascending/ Descending order.</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spacing w:line="242" w:lineRule="auto"/>
        <w:ind w:left="331" w:right="1631" w:firstLine="181.99999999999994"/>
        <w:jc w:val="both"/>
        <w:rPr>
          <w:sz w:val="28"/>
          <w:szCs w:val="28"/>
          <w:vertAlign w:val="baseline"/>
        </w:rPr>
      </w:pPr>
      <w:r w:rsidDel="00000000" w:rsidR="00000000" w:rsidRPr="00000000">
        <w:rPr>
          <w:b w:val="1"/>
          <w:sz w:val="24"/>
          <w:szCs w:val="24"/>
          <w:vertAlign w:val="baseline"/>
          <w:rtl w:val="0"/>
        </w:rPr>
        <w:t xml:space="preserve">Objective : </w:t>
      </w:r>
      <w:r w:rsidDel="00000000" w:rsidR="00000000" w:rsidRPr="00000000">
        <w:rPr>
          <w:sz w:val="28"/>
          <w:szCs w:val="28"/>
          <w:vertAlign w:val="baseline"/>
          <w:rtl w:val="0"/>
        </w:rPr>
        <w:t xml:space="preserve">Program involves counting even and odd numbers from a given array. The objective of this program is to give an overview of the string instructions of 8086</w:t>
      </w:r>
    </w:p>
    <w:bookmarkStart w:colFirst="0" w:colLast="0" w:name="3znysh7" w:id="3"/>
    <w:bookmarkEnd w:id="3"/>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2"/>
        <w:numPr>
          <w:ilvl w:val="0"/>
          <w:numId w:val="4"/>
        </w:numPr>
        <w:tabs>
          <w:tab w:val="left" w:leader="none" w:pos="577"/>
        </w:tabs>
        <w:ind w:left="576" w:hanging="246.00000000000009"/>
        <w:jc w:val="left"/>
        <w:rPr/>
      </w:pPr>
      <w:r w:rsidDel="00000000" w:rsidR="00000000" w:rsidRPr="00000000">
        <w:rPr>
          <w:b w:val="1"/>
          <w:vertAlign w:val="baseline"/>
          <w:rtl w:val="0"/>
        </w:rPr>
        <w:t xml:space="preserve">Software Required</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6" w:type="default"/>
          <w:pgSz w:h="15840" w:w="12240" w:orient="portrait"/>
          <w:pgMar w:bottom="1460" w:top="1380" w:left="1200" w:right="260" w:header="720" w:footer="1279"/>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TASM Assembler</w:t>
      </w:r>
    </w:p>
    <w:bookmarkStart w:colFirst="0" w:colLast="0" w:name="2et92p0" w:id="4"/>
    <w:bookmarkEnd w:id="4"/>
    <w:p w:rsidR="00000000" w:rsidDel="00000000" w:rsidP="00000000" w:rsidRDefault="00000000" w:rsidRPr="00000000" w14:paraId="00000033">
      <w:pPr>
        <w:pStyle w:val="Heading1"/>
        <w:spacing w:before="58" w:lineRule="auto"/>
        <w:ind w:left="331" w:firstLine="0"/>
        <w:rPr>
          <w:vertAlign w:val="baseline"/>
        </w:rPr>
      </w:pPr>
      <w:r w:rsidDel="00000000" w:rsidR="00000000" w:rsidRPr="00000000">
        <w:rPr>
          <w:b w:val="1"/>
          <w:sz w:val="24"/>
          <w:szCs w:val="24"/>
          <w:vertAlign w:val="baseline"/>
          <w:rtl w:val="0"/>
        </w:rPr>
        <w:t xml:space="preserve">4 </w:t>
      </w:r>
      <w:r w:rsidDel="00000000" w:rsidR="00000000" w:rsidRPr="00000000">
        <w:rPr>
          <w:b w:val="0"/>
          <w:sz w:val="24"/>
          <w:szCs w:val="24"/>
          <w:vertAlign w:val="baseline"/>
          <w:rtl w:val="0"/>
        </w:rPr>
        <w:t xml:space="preserve">. </w:t>
      </w:r>
      <w:r w:rsidDel="00000000" w:rsidR="00000000" w:rsidRPr="00000000">
        <w:rPr>
          <w:b w:val="1"/>
          <w:vertAlign w:val="baseline"/>
          <w:rtl w:val="0"/>
        </w:rPr>
        <w:t xml:space="preserve">Brief Theoretical Description</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5">
      <w:pPr>
        <w:tabs>
          <w:tab w:val="left" w:leader="none" w:pos="2223"/>
        </w:tabs>
        <w:spacing w:before="1" w:lineRule="auto"/>
        <w:ind w:left="331" w:firstLine="0"/>
        <w:rPr>
          <w:sz w:val="24"/>
          <w:szCs w:val="24"/>
          <w:vertAlign w:val="baseline"/>
        </w:rPr>
      </w:pPr>
      <w:r w:rsidDel="00000000" w:rsidR="00000000" w:rsidRPr="00000000">
        <w:rPr>
          <w:b w:val="1"/>
          <w:sz w:val="24"/>
          <w:szCs w:val="24"/>
          <w:vertAlign w:val="baseline"/>
          <w:rtl w:val="0"/>
        </w:rPr>
        <w:t xml:space="preserve">Pre-Requisites</w:t>
      </w:r>
      <w:r w:rsidDel="00000000" w:rsidR="00000000" w:rsidRPr="00000000">
        <w:rPr>
          <w:b w:val="1"/>
          <w:sz w:val="28"/>
          <w:szCs w:val="28"/>
          <w:vertAlign w:val="baseline"/>
          <w:rtl w:val="0"/>
        </w:rPr>
        <w:t xml:space="preserve">:</w:t>
        <w:tab/>
      </w:r>
      <w:r w:rsidDel="00000000" w:rsidR="00000000" w:rsidRPr="00000000">
        <w:rPr>
          <w:sz w:val="24"/>
          <w:szCs w:val="24"/>
          <w:vertAlign w:val="baseline"/>
          <w:rtl w:val="0"/>
        </w:rPr>
        <w:t xml:space="preserve">1. Knowledge of TASM directories.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Knowledge of CMP and Jump Instructions of 8086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Theory: A string is a series of bytes stored sequentially in the memory. string</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1" w:right="115" w:firstLine="57.00000000000001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 operates on such ‘strings’. The SRC element is taken from the data segment using and SI register. The destination element is in extra segment pointed by DI register. These registers are incremented or decremented after each operation depending upon the direction flag in flag register.</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of the instructions useful for program are,</w:t>
      </w:r>
    </w:p>
    <w:p w:rsidR="00000000" w:rsidDel="00000000" w:rsidP="00000000" w:rsidRDefault="00000000" w:rsidRPr="00000000" w14:paraId="0000003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51"/>
        </w:tabs>
        <w:spacing w:after="0" w:before="40" w:line="240" w:lineRule="auto"/>
        <w:ind w:left="350" w:right="0" w:hanging="25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CLC - the instruction clears the carry flag.</w:t>
      </w:r>
    </w:p>
    <w:p w:rsidR="00000000" w:rsidDel="00000000" w:rsidP="00000000" w:rsidRDefault="00000000" w:rsidRPr="00000000" w14:paraId="0000003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09"/>
        </w:tabs>
        <w:spacing w:after="0" w:before="41" w:line="280" w:lineRule="auto"/>
        <w:ind w:left="101" w:right="119" w:firstLine="57.000000000000014"/>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RCR destination, count- Right shifts the bits of destination. LSB is shifted into CF. CF goes to MSB. Bits Are shifted counts no of times.</w:t>
      </w:r>
    </w:p>
    <w:p w:rsidR="00000000" w:rsidDel="00000000" w:rsidP="00000000" w:rsidRDefault="00000000" w:rsidRPr="00000000" w14:paraId="0000003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51"/>
        </w:tabs>
        <w:spacing w:after="0" w:before="0" w:line="240" w:lineRule="auto"/>
        <w:ind w:left="350" w:right="0" w:hanging="25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JC: jump to specified location.</w:t>
      </w:r>
    </w:p>
    <w:p w:rsidR="00000000" w:rsidDel="00000000" w:rsidP="00000000" w:rsidRDefault="00000000" w:rsidRPr="00000000" w14:paraId="0000003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51"/>
        </w:tabs>
        <w:spacing w:after="0" w:before="41" w:line="240" w:lineRule="auto"/>
        <w:ind w:left="350" w:right="0" w:hanging="25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INC/DEC destination: add/subtract 1 from the specified destination.</w:t>
      </w:r>
    </w:p>
    <w:p w:rsidR="00000000" w:rsidDel="00000000" w:rsidP="00000000" w:rsidRDefault="00000000" w:rsidRPr="00000000" w14:paraId="0000004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09"/>
        </w:tabs>
        <w:spacing w:after="0" w:before="41" w:line="240" w:lineRule="auto"/>
        <w:ind w:left="408" w:right="0" w:hanging="251"/>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JMP label: The control is shifted to an instruction to which label is attached.</w:t>
      </w:r>
    </w:p>
    <w:p w:rsidR="00000000" w:rsidDel="00000000" w:rsidP="00000000" w:rsidRDefault="00000000" w:rsidRPr="00000000" w14:paraId="0000004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09"/>
        </w:tabs>
        <w:spacing w:after="0" w:before="50" w:line="240" w:lineRule="auto"/>
        <w:ind w:left="408" w:right="0" w:hanging="251"/>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JNZ label: The control is shifted to an instruction to which label is attached if ZF = 0</w:t>
      </w:r>
      <w:bookmarkStart w:colFirst="0" w:colLast="0" w:name="tyjcwt" w:id="5"/>
      <w:bookmarkEnd w:id="5"/>
      <w:r w:rsidDel="00000000" w:rsidR="00000000" w:rsidRPr="00000000">
        <w:rPr>
          <w:rtl w:val="0"/>
        </w:rPr>
      </w:r>
    </w:p>
    <w:p w:rsidR="00000000" w:rsidDel="00000000" w:rsidP="00000000" w:rsidRDefault="00000000" w:rsidRPr="00000000" w14:paraId="00000042">
      <w:pPr>
        <w:pStyle w:val="Heading1"/>
        <w:numPr>
          <w:ilvl w:val="0"/>
          <w:numId w:val="2"/>
        </w:numPr>
        <w:tabs>
          <w:tab w:val="left" w:leader="none" w:pos="687"/>
        </w:tabs>
        <w:ind w:left="686" w:hanging="356"/>
        <w:rPr/>
      </w:pPr>
      <w:r w:rsidDel="00000000" w:rsidR="00000000" w:rsidRPr="00000000">
        <w:rPr>
          <w:b w:val="1"/>
          <w:vertAlign w:val="baseline"/>
          <w:rtl w:val="0"/>
        </w:rPr>
        <w:t xml:space="preserve">Algorithm:</w:t>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53"/>
        </w:tabs>
        <w:spacing w:after="0" w:before="0" w:line="240" w:lineRule="auto"/>
        <w:ind w:left="1052" w:right="0" w:hanging="362"/>
        <w:jc w:val="left"/>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Initialize the data segment.</w:t>
      </w:r>
    </w:p>
    <w:p w:rsidR="00000000" w:rsidDel="00000000" w:rsidP="00000000" w:rsidRDefault="00000000" w:rsidRPr="00000000" w14:paraId="0000004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56"/>
        </w:tabs>
        <w:spacing w:after="0" w:before="48" w:line="240" w:lineRule="auto"/>
        <w:ind w:left="955" w:right="0" w:hanging="270"/>
        <w:jc w:val="left"/>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Initialize the array.</w:t>
      </w:r>
    </w:p>
    <w:p w:rsidR="00000000" w:rsidDel="00000000" w:rsidP="00000000" w:rsidRDefault="00000000" w:rsidRPr="00000000" w14:paraId="0000004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80"/>
        </w:tabs>
        <w:spacing w:after="0" w:before="47" w:line="240" w:lineRule="auto"/>
        <w:ind w:left="979" w:right="0" w:hanging="294.00000000000006"/>
        <w:jc w:val="left"/>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Load the effective address of an array in any index register.</w:t>
      </w:r>
    </w:p>
    <w:p w:rsidR="00000000" w:rsidDel="00000000" w:rsidP="00000000" w:rsidRDefault="00000000" w:rsidRPr="00000000" w14:paraId="0000004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61"/>
        </w:tabs>
        <w:spacing w:after="0" w:before="53" w:line="240" w:lineRule="auto"/>
        <w:ind w:left="960" w:right="0" w:hanging="275"/>
        <w:jc w:val="left"/>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Load total number of elements of the array in any register.</w:t>
      </w:r>
    </w:p>
    <w:p w:rsidR="00000000" w:rsidDel="00000000" w:rsidP="00000000" w:rsidRDefault="00000000" w:rsidRPr="00000000" w14:paraId="0000004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56"/>
        </w:tabs>
        <w:spacing w:after="0" w:before="48" w:line="240" w:lineRule="auto"/>
        <w:ind w:left="955" w:right="0" w:hanging="270"/>
        <w:jc w:val="left"/>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Initialize any two registers as counter for even and odd numbers to zero.</w:t>
      </w:r>
    </w:p>
    <w:p w:rsidR="00000000" w:rsidDel="00000000" w:rsidP="00000000" w:rsidRDefault="00000000" w:rsidRPr="00000000" w14:paraId="0000004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61"/>
        </w:tabs>
        <w:spacing w:after="0" w:before="48" w:line="240" w:lineRule="auto"/>
        <w:ind w:left="960" w:right="0" w:hanging="275"/>
        <w:jc w:val="left"/>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Load first element of an array in any general purpose register.</w:t>
      </w:r>
    </w:p>
    <w:p w:rsidR="00000000" w:rsidDel="00000000" w:rsidP="00000000" w:rsidRDefault="00000000" w:rsidRPr="00000000" w14:paraId="0000004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56"/>
        </w:tabs>
        <w:spacing w:after="0" w:before="47" w:line="240" w:lineRule="auto"/>
        <w:ind w:left="955" w:right="0" w:hanging="270"/>
        <w:jc w:val="left"/>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Shift/rotate the contents of loaded register to right.</w:t>
      </w:r>
    </w:p>
    <w:p w:rsidR="00000000" w:rsidDel="00000000" w:rsidP="00000000" w:rsidRDefault="00000000" w:rsidRPr="00000000" w14:paraId="0000004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28"/>
        </w:tabs>
        <w:spacing w:after="0" w:before="48" w:line="276" w:lineRule="auto"/>
        <w:ind w:left="686" w:right="120" w:firstLine="0"/>
        <w:jc w:val="left"/>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CF=1 increment counter for odd numbers otherwise increment counter of even numbers.</w:t>
      </w:r>
    </w:p>
    <w:p w:rsidR="00000000" w:rsidDel="00000000" w:rsidP="00000000" w:rsidRDefault="00000000" w:rsidRPr="00000000" w14:paraId="0000004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56"/>
        </w:tabs>
        <w:spacing w:after="0" w:before="0" w:line="240" w:lineRule="auto"/>
        <w:ind w:left="955" w:right="0" w:hanging="270"/>
        <w:jc w:val="left"/>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Store the value of even and odd counter register to two memory locations.</w:t>
      </w:r>
    </w:p>
    <w:p w:rsidR="00000000" w:rsidDel="00000000" w:rsidP="00000000" w:rsidRDefault="00000000" w:rsidRPr="00000000" w14:paraId="0000004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95"/>
        </w:tabs>
        <w:spacing w:after="0" w:before="52" w:line="240" w:lineRule="auto"/>
        <w:ind w:left="1094" w:right="0" w:hanging="409.00000000000006"/>
        <w:jc w:val="left"/>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Stop.</w:t>
      </w:r>
    </w:p>
    <w:bookmarkStart w:colFirst="0" w:colLast="0" w:name="3dy6vkm" w:id="6"/>
    <w:bookmarkEnd w:id="6"/>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1"/>
        <w:numPr>
          <w:ilvl w:val="0"/>
          <w:numId w:val="2"/>
        </w:numPr>
        <w:tabs>
          <w:tab w:val="left" w:leader="none" w:pos="615"/>
        </w:tabs>
        <w:ind w:left="614" w:hanging="284"/>
        <w:rPr/>
      </w:pPr>
      <w:r w:rsidDel="00000000" w:rsidR="00000000" w:rsidRPr="00000000">
        <w:rPr>
          <w:b w:val="1"/>
          <w:vertAlign w:val="baseline"/>
          <w:rtl w:val="0"/>
        </w:rPr>
        <w:t xml:space="preserve">Conclusion:</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0">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.8086</w:t>
      </w:r>
    </w:p>
    <w:p w:rsidR="00000000" w:rsidDel="00000000" w:rsidP="00000000" w:rsidRDefault="00000000" w:rsidRPr="00000000" w14:paraId="00000051">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.model small</w:t>
      </w:r>
    </w:p>
    <w:p w:rsidR="00000000" w:rsidDel="00000000" w:rsidP="00000000" w:rsidRDefault="00000000" w:rsidRPr="00000000" w14:paraId="00000052">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.data</w:t>
      </w:r>
    </w:p>
    <w:p w:rsidR="00000000" w:rsidDel="00000000" w:rsidP="00000000" w:rsidRDefault="00000000" w:rsidRPr="00000000" w14:paraId="00000053">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array db 2FH, 4AH, 6BH, 8CH, 5EH, 8DH, 1FH, 12H, 34H, 56H</w:t>
      </w:r>
    </w:p>
    <w:p w:rsidR="00000000" w:rsidDel="00000000" w:rsidP="00000000" w:rsidRDefault="00000000" w:rsidRPr="00000000" w14:paraId="00000054">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oddno db 0</w:t>
      </w:r>
    </w:p>
    <w:p w:rsidR="00000000" w:rsidDel="00000000" w:rsidP="00000000" w:rsidRDefault="00000000" w:rsidRPr="00000000" w14:paraId="00000055">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evenno db 0</w:t>
      </w:r>
    </w:p>
    <w:p w:rsidR="00000000" w:rsidDel="00000000" w:rsidP="00000000" w:rsidRDefault="00000000" w:rsidRPr="00000000" w14:paraId="00000056">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.code</w:t>
      </w:r>
    </w:p>
    <w:p w:rsidR="00000000" w:rsidDel="00000000" w:rsidP="00000000" w:rsidRDefault="00000000" w:rsidRPr="00000000" w14:paraId="00000057">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start:</w:t>
      </w:r>
    </w:p>
    <w:p w:rsidR="00000000" w:rsidDel="00000000" w:rsidP="00000000" w:rsidRDefault="00000000" w:rsidRPr="00000000" w14:paraId="00000058">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MOV AX, @data</w:t>
      </w:r>
    </w:p>
    <w:p w:rsidR="00000000" w:rsidDel="00000000" w:rsidP="00000000" w:rsidRDefault="00000000" w:rsidRPr="00000000" w14:paraId="00000059">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MOV DS, AX</w:t>
      </w:r>
    </w:p>
    <w:p w:rsidR="00000000" w:rsidDel="00000000" w:rsidP="00000000" w:rsidRDefault="00000000" w:rsidRPr="00000000" w14:paraId="0000005A">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LEA SI, array</w:t>
      </w:r>
    </w:p>
    <w:p w:rsidR="00000000" w:rsidDel="00000000" w:rsidP="00000000" w:rsidRDefault="00000000" w:rsidRPr="00000000" w14:paraId="0000005B">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MOV CX, 000AH</w:t>
      </w:r>
    </w:p>
    <w:p w:rsidR="00000000" w:rsidDel="00000000" w:rsidP="00000000" w:rsidRDefault="00000000" w:rsidRPr="00000000" w14:paraId="0000005C">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check:</w:t>
      </w:r>
    </w:p>
    <w:p w:rsidR="00000000" w:rsidDel="00000000" w:rsidP="00000000" w:rsidRDefault="00000000" w:rsidRPr="00000000" w14:paraId="0000005D">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ab/>
        <w:t xml:space="preserve"> MOV Al, [SI]</w:t>
      </w:r>
    </w:p>
    <w:p w:rsidR="00000000" w:rsidDel="00000000" w:rsidP="00000000" w:rsidRDefault="00000000" w:rsidRPr="00000000" w14:paraId="0000005E">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ab/>
        <w:t xml:space="preserve"> TEST Al, 1</w:t>
      </w:r>
    </w:p>
    <w:p w:rsidR="00000000" w:rsidDel="00000000" w:rsidP="00000000" w:rsidRDefault="00000000" w:rsidRPr="00000000" w14:paraId="0000005F">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ab/>
        <w:t xml:space="preserve"> JNZ odd</w:t>
      </w:r>
    </w:p>
    <w:p w:rsidR="00000000" w:rsidDel="00000000" w:rsidP="00000000" w:rsidRDefault="00000000" w:rsidRPr="00000000" w14:paraId="00000060">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ab/>
        <w:t xml:space="preserve"> INC [evenno]</w:t>
      </w:r>
    </w:p>
    <w:p w:rsidR="00000000" w:rsidDel="00000000" w:rsidP="00000000" w:rsidRDefault="00000000" w:rsidRPr="00000000" w14:paraId="00000061">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ab/>
        <w:t xml:space="preserve"> JMP next</w:t>
      </w:r>
    </w:p>
    <w:p w:rsidR="00000000" w:rsidDel="00000000" w:rsidP="00000000" w:rsidRDefault="00000000" w:rsidRPr="00000000" w14:paraId="00000062">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odd:</w:t>
      </w:r>
    </w:p>
    <w:p w:rsidR="00000000" w:rsidDel="00000000" w:rsidP="00000000" w:rsidRDefault="00000000" w:rsidRPr="00000000" w14:paraId="00000063">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ab/>
        <w:t xml:space="preserve"> INC [oddno]</w:t>
      </w:r>
    </w:p>
    <w:p w:rsidR="00000000" w:rsidDel="00000000" w:rsidP="00000000" w:rsidRDefault="00000000" w:rsidRPr="00000000" w14:paraId="00000064">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next:</w:t>
      </w:r>
    </w:p>
    <w:p w:rsidR="00000000" w:rsidDel="00000000" w:rsidP="00000000" w:rsidRDefault="00000000" w:rsidRPr="00000000" w14:paraId="00000065">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ab/>
        <w:t xml:space="preserve"> INC SI</w:t>
      </w:r>
    </w:p>
    <w:p w:rsidR="00000000" w:rsidDel="00000000" w:rsidP="00000000" w:rsidRDefault="00000000" w:rsidRPr="00000000" w14:paraId="00000066">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ab/>
        <w:t xml:space="preserve"> LOOP check</w:t>
      </w:r>
    </w:p>
    <w:p w:rsidR="00000000" w:rsidDel="00000000" w:rsidP="00000000" w:rsidRDefault="00000000" w:rsidRPr="00000000" w14:paraId="00000067">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MOV AH, 02H</w:t>
      </w:r>
    </w:p>
    <w:p w:rsidR="00000000" w:rsidDel="00000000" w:rsidP="00000000" w:rsidRDefault="00000000" w:rsidRPr="00000000" w14:paraId="00000068">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MOV DL, [evenno]</w:t>
      </w:r>
    </w:p>
    <w:p w:rsidR="00000000" w:rsidDel="00000000" w:rsidP="00000000" w:rsidRDefault="00000000" w:rsidRPr="00000000" w14:paraId="00000069">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ADD DL, 30H</w:t>
      </w:r>
    </w:p>
    <w:p w:rsidR="00000000" w:rsidDel="00000000" w:rsidP="00000000" w:rsidRDefault="00000000" w:rsidRPr="00000000" w14:paraId="0000006A">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INT 21H</w:t>
      </w:r>
    </w:p>
    <w:p w:rsidR="00000000" w:rsidDel="00000000" w:rsidP="00000000" w:rsidRDefault="00000000" w:rsidRPr="00000000" w14:paraId="0000006B">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MOV DL, '-'</w:t>
      </w:r>
    </w:p>
    <w:p w:rsidR="00000000" w:rsidDel="00000000" w:rsidP="00000000" w:rsidRDefault="00000000" w:rsidRPr="00000000" w14:paraId="0000006C">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INT 21H</w:t>
      </w:r>
    </w:p>
    <w:p w:rsidR="00000000" w:rsidDel="00000000" w:rsidP="00000000" w:rsidRDefault="00000000" w:rsidRPr="00000000" w14:paraId="0000006D">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MOV DL, [oddno]</w:t>
      </w:r>
    </w:p>
    <w:p w:rsidR="00000000" w:rsidDel="00000000" w:rsidP="00000000" w:rsidRDefault="00000000" w:rsidRPr="00000000" w14:paraId="0000006E">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ADD DL, 30H</w:t>
      </w:r>
    </w:p>
    <w:p w:rsidR="00000000" w:rsidDel="00000000" w:rsidP="00000000" w:rsidRDefault="00000000" w:rsidRPr="00000000" w14:paraId="0000006F">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INT 21H</w:t>
      </w:r>
    </w:p>
    <w:p w:rsidR="00000000" w:rsidDel="00000000" w:rsidP="00000000" w:rsidRDefault="00000000" w:rsidRPr="00000000" w14:paraId="00000070">
      <w:pPr>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INT 03H</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tl w:val="0"/>
        </w:rPr>
        <w:t xml:space="preserve">   </w:t>
        <w:tab/>
        <w:t xml:space="preserve"> end start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Medium" w:cs="JetBrains Mono Medium" w:eastAsia="JetBrains Mono Medium" w:hAnsi="JetBrains Mono Medium"/>
          <w:sz w:val="24"/>
          <w:szCs w:val="24"/>
        </w:rPr>
      </w:pPr>
      <w:r w:rsidDel="00000000" w:rsidR="00000000" w:rsidRPr="00000000">
        <w:rPr>
          <w:rFonts w:ascii="JetBrains Mono Medium" w:cs="JetBrains Mono Medium" w:eastAsia="JetBrains Mono Medium" w:hAnsi="JetBrains Mono Medium"/>
          <w:sz w:val="24"/>
          <w:szCs w:val="24"/>
        </w:rPr>
        <w:drawing>
          <wp:inline distB="114300" distT="114300" distL="114300" distR="114300">
            <wp:extent cx="6096000" cy="386715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9600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87"/>
        </w:tabs>
        <w:spacing w:after="0" w:before="1" w:line="240" w:lineRule="auto"/>
        <w:ind w:left="686" w:right="0" w:hanging="356"/>
        <w:jc w:val="left"/>
        <w:rPr>
          <w:i w:val="0"/>
          <w:smallCaps w:val="0"/>
          <w:strike w:val="0"/>
          <w:color w:val="000000"/>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Postlab:</w:t>
      </w:r>
      <w:bookmarkStart w:colFirst="0" w:colLast="0" w:name="1t3h5sf" w:id="7"/>
      <w:bookmarkEnd w:id="7"/>
      <w:r w:rsidDel="00000000" w:rsidR="00000000" w:rsidRPr="00000000">
        <w:rPr>
          <w:rtl w:val="0"/>
        </w:rPr>
      </w:r>
    </w:p>
    <w:p w:rsidR="00000000" w:rsidDel="00000000" w:rsidP="00000000" w:rsidRDefault="00000000" w:rsidRPr="00000000" w14:paraId="00000075">
      <w:pPr>
        <w:pStyle w:val="Heading1"/>
        <w:numPr>
          <w:ilvl w:val="1"/>
          <w:numId w:val="2"/>
        </w:numPr>
        <w:tabs>
          <w:tab w:val="left" w:leader="none" w:pos="1053"/>
        </w:tabs>
        <w:spacing w:before="254" w:lineRule="auto"/>
        <w:ind w:left="1052" w:hanging="362"/>
        <w:rPr/>
      </w:pPr>
      <w:r w:rsidDel="00000000" w:rsidR="00000000" w:rsidRPr="00000000">
        <w:rPr>
          <w:b w:val="1"/>
          <w:vertAlign w:val="baseline"/>
          <w:rtl w:val="0"/>
        </w:rPr>
        <w:t xml:space="preserve">Explain CMPSB/CMPSW , LODS/STOS instructions</w:t>
      </w:r>
    </w:p>
    <w:p w:rsidR="00000000" w:rsidDel="00000000" w:rsidP="00000000" w:rsidRDefault="00000000" w:rsidRPr="00000000" w14:paraId="00000076">
      <w:pPr>
        <w:tabs>
          <w:tab w:val="left" w:leader="none" w:pos="1053"/>
        </w:tabs>
        <w:ind w:left="0" w:firstLine="0"/>
        <w:rPr>
          <w:vertAlign w:val="baseline"/>
        </w:rPr>
      </w:pPr>
      <w:r w:rsidDel="00000000" w:rsidR="00000000" w:rsidRPr="00000000">
        <w:rPr>
          <w:rFonts w:ascii="Cardo" w:cs="Cardo" w:eastAsia="Cardo" w:hAnsi="Cardo"/>
          <w:rtl w:val="0"/>
        </w:rPr>
        <w:t xml:space="preserve">⇒ </w:t>
      </w:r>
      <w:r w:rsidDel="00000000" w:rsidR="00000000" w:rsidRPr="00000000">
        <w:rPr>
          <w:rtl w:val="0"/>
        </w:rPr>
      </w:r>
    </w:p>
    <w:p w:rsidR="00000000" w:rsidDel="00000000" w:rsidP="00000000" w:rsidRDefault="00000000" w:rsidRPr="00000000" w14:paraId="00000077">
      <w:pPr>
        <w:numPr>
          <w:ilvl w:val="0"/>
          <w:numId w:val="1"/>
        </w:numPr>
        <w:tabs>
          <w:tab w:val="left" w:leader="none" w:pos="1053"/>
        </w:tabs>
        <w:ind w:left="720" w:hanging="360"/>
        <w:rPr>
          <w:rFonts w:ascii="Poppins Medium" w:cs="Poppins Medium" w:eastAsia="Poppins Medium" w:hAnsi="Poppins Medium"/>
          <w:u w:val="none"/>
        </w:rPr>
      </w:pPr>
      <w:r w:rsidDel="00000000" w:rsidR="00000000" w:rsidRPr="00000000">
        <w:rPr>
          <w:rFonts w:ascii="Poppins Medium" w:cs="Poppins Medium" w:eastAsia="Poppins Medium" w:hAnsi="Poppins Medium"/>
          <w:rtl w:val="0"/>
        </w:rPr>
        <w:t xml:space="preserve">CMPSB and CMPSW: These instructions compare two strings character by character (byte by byte) for equality.CMPSB compares one byte at a time while CMPSW compares two bytes at a time.</w:t>
      </w:r>
    </w:p>
    <w:p w:rsidR="00000000" w:rsidDel="00000000" w:rsidP="00000000" w:rsidRDefault="00000000" w:rsidRPr="00000000" w14:paraId="00000078">
      <w:pPr>
        <w:numPr>
          <w:ilvl w:val="0"/>
          <w:numId w:val="1"/>
        </w:numPr>
        <w:tabs>
          <w:tab w:val="left" w:leader="none" w:pos="1053"/>
        </w:tabs>
        <w:ind w:left="720" w:hanging="360"/>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LODS: This instruction loads data from memory into registers. It has three variations: LODSB, LODSW, and LODSD.</w:t>
      </w:r>
    </w:p>
    <w:p w:rsidR="00000000" w:rsidDel="00000000" w:rsidP="00000000" w:rsidRDefault="00000000" w:rsidRPr="00000000" w14:paraId="00000079">
      <w:pPr>
        <w:numPr>
          <w:ilvl w:val="0"/>
          <w:numId w:val="1"/>
        </w:numPr>
        <w:tabs>
          <w:tab w:val="left" w:leader="none" w:pos="1053"/>
        </w:tabs>
        <w:ind w:left="720" w:hanging="360"/>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STOS: This instruction stores data from registers into memory. It also has three variations: STOSB, STOSW, and STOSD.</w:t>
      </w:r>
    </w:p>
    <w:sectPr>
      <w:type w:val="nextPage"/>
      <w:pgSz w:h="15840" w:w="12240" w:orient="portrait"/>
      <w:pgMar w:bottom="1460" w:top="1380" w:left="1200" w:right="260" w:header="0" w:footer="127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Cardo">
    <w:embedRegular w:fontKey="{00000000-0000-0000-0000-000000000000}" r:id="rId1" w:subsetted="0"/>
    <w:embedBold w:fontKey="{00000000-0000-0000-0000-000000000000}" r:id="rId2" w:subsetted="0"/>
    <w:embedItalic w:fontKey="{00000000-0000-0000-0000-000000000000}" r:id="rId3" w:subsetted="0"/>
  </w:font>
  <w:font w:name="JetBrains Mono Medium">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Poppins Medium">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9105900</wp:posOffset>
              </wp:positionV>
              <wp:extent cx="6858000" cy="305435"/>
              <wp:effectExtent b="0" l="0" r="0" t="0"/>
              <wp:wrapNone/>
              <wp:docPr id="1" name=""/>
              <a:graphic>
                <a:graphicData uri="http://schemas.microsoft.com/office/word/2010/wordprocessingShape">
                  <wps:wsp>
                    <wps:cNvSpPr/>
                    <wps:cNvPr id="2" name="Shape 2"/>
                    <wps:spPr>
                      <a:xfrm>
                        <a:off x="1921763" y="3632045"/>
                        <a:ext cx="6848475" cy="295910"/>
                      </a:xfrm>
                      <a:custGeom>
                        <a:rect b="b" l="l" r="r" t="t"/>
                        <a:pathLst>
                          <a:path extrusionOk="0" h="120000" w="120000">
                            <a:moveTo>
                              <a:pt x="324" y="60000"/>
                            </a:moveTo>
                            <a:cubicBezTo>
                              <a:pt x="324" y="44399"/>
                              <a:pt x="8211" y="29605"/>
                              <a:pt x="21848" y="19631"/>
                            </a:cubicBezTo>
                            <a:cubicBezTo>
                              <a:pt x="35484" y="9656"/>
                              <a:pt x="53456" y="5534"/>
                              <a:pt x="70893" y="8382"/>
                            </a:cubicBezTo>
                            <a:lnTo>
                              <a:pt x="70893" y="8382"/>
                            </a:lnTo>
                            <a:lnTo>
                              <a:pt x="90061" y="21199"/>
                            </a:lnTo>
                            <a:lnTo>
                              <a:pt x="59955" y="22500"/>
                            </a:lnTo>
                            <a:lnTo>
                              <a:pt x="59955" y="22500"/>
                            </a:lnTo>
                            <a:lnTo>
                              <a:pt x="59955" y="22500"/>
                            </a:lnTo>
                            <a:cubicBezTo>
                              <a:pt x="27372" y="22516"/>
                              <a:pt x="972" y="39301"/>
                              <a:pt x="972" y="60000"/>
                            </a:cubicBezTo>
                            <a:close/>
                          </a:path>
                        </a:pathLst>
                      </a:custGeom>
                      <a:solidFill>
                        <a:srgbClr val="808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9105900</wp:posOffset>
              </wp:positionV>
              <wp:extent cx="6858000" cy="305435"/>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858000" cy="3054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482600</wp:posOffset>
              </wp:positionH>
              <wp:positionV relativeFrom="paragraph">
                <wp:posOffset>9131300</wp:posOffset>
              </wp:positionV>
              <wp:extent cx="187960" cy="261620"/>
              <wp:effectExtent b="0" l="0" r="0" t="0"/>
              <wp:wrapNone/>
              <wp:docPr id="2" name=""/>
              <a:graphic>
                <a:graphicData uri="http://schemas.microsoft.com/office/word/2010/wordprocessingShape">
                  <wps:wsp>
                    <wps:cNvSpPr/>
                    <wps:cNvPr id="3" name="Shape 3"/>
                    <wps:spPr>
                      <a:xfrm>
                        <a:off x="5256783" y="3653953"/>
                        <a:ext cx="178435" cy="252095"/>
                      </a:xfrm>
                      <a:prstGeom prst="rect">
                        <a:avLst/>
                      </a:prstGeom>
                      <a:noFill/>
                      <a:ln>
                        <a:noFill/>
                      </a:ln>
                    </wps:spPr>
                    <wps:txbx>
                      <w:txbxContent>
                        <w:p w:rsidR="00000000" w:rsidDel="00000000" w:rsidP="00000000" w:rsidRDefault="00000000" w:rsidRPr="00000000">
                          <w:pPr>
                            <w:spacing w:after="0" w:before="8.00000011920929" w:line="240"/>
                            <w:ind w:left="60" w:right="0" w:firstLine="0"/>
                            <w:jc w:val="left"/>
                            <w:textDirection w:val="btLr"/>
                          </w:pPr>
                          <w:r w:rsidDel="00000000" w:rsidR="00000000" w:rsidRPr="00000000">
                            <w:rPr>
                              <w:rFonts w:ascii="Times New Roman" w:cs="Times New Roman" w:eastAsia="Times New Roman" w:hAnsi="Times New Roman"/>
                              <w:b w:val="1"/>
                              <w:i w:val="0"/>
                              <w:smallCaps w:val="0"/>
                              <w:strike w:val="0"/>
                              <w:color w:val="4f81bc"/>
                              <w:sz w:val="32"/>
                              <w:vertAlign w:val="baseline"/>
                            </w:rPr>
                            <w:t xml:space="preserve"> PAGE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4f81bc"/>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482600</wp:posOffset>
              </wp:positionH>
              <wp:positionV relativeFrom="paragraph">
                <wp:posOffset>9131300</wp:posOffset>
              </wp:positionV>
              <wp:extent cx="187960" cy="261620"/>
              <wp:effectExtent b="0" l="0" r="0" t="0"/>
              <wp:wrapNone/>
              <wp:docPr id="2"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187960" cy="261620"/>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547370</wp:posOffset>
          </wp:positionH>
          <wp:positionV relativeFrom="paragraph">
            <wp:posOffset>92710</wp:posOffset>
          </wp:positionV>
          <wp:extent cx="100330" cy="168275"/>
          <wp:effectExtent b="0" l="0" r="0" t="0"/>
          <wp:wrapNone/>
          <wp:docPr id="3"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00330" cy="168275"/>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5"/>
      <w:numFmt w:val="decimal"/>
      <w:lvlText w:val="%1."/>
      <w:lvlJc w:val="left"/>
      <w:pPr>
        <w:ind w:left="686" w:hanging="356.00000000000006"/>
      </w:pPr>
      <w:rPr>
        <w:rFonts w:ascii="Times New Roman" w:cs="Times New Roman" w:eastAsia="Times New Roman" w:hAnsi="Times New Roman"/>
        <w:b w:val="1"/>
        <w:sz w:val="28"/>
        <w:szCs w:val="28"/>
        <w:vertAlign w:val="baseline"/>
      </w:rPr>
    </w:lvl>
    <w:lvl w:ilvl="1">
      <w:start w:val="1"/>
      <w:numFmt w:val="decimal"/>
      <w:lvlText w:val="%2."/>
      <w:lvlJc w:val="left"/>
      <w:pPr>
        <w:ind w:left="1052" w:hanging="361"/>
      </w:pPr>
      <w:rPr>
        <w:b w:val="1"/>
        <w:vertAlign w:val="baseline"/>
      </w:rPr>
    </w:lvl>
    <w:lvl w:ilvl="2">
      <w:start w:val="0"/>
      <w:numFmt w:val="bullet"/>
      <w:lvlText w:val="•"/>
      <w:lvlJc w:val="left"/>
      <w:pPr>
        <w:ind w:left="2140" w:hanging="361"/>
      </w:pPr>
      <w:rPr>
        <w:vertAlign w:val="baseline"/>
      </w:rPr>
    </w:lvl>
    <w:lvl w:ilvl="3">
      <w:start w:val="0"/>
      <w:numFmt w:val="bullet"/>
      <w:lvlText w:val="•"/>
      <w:lvlJc w:val="left"/>
      <w:pPr>
        <w:ind w:left="3220" w:hanging="361"/>
      </w:pPr>
      <w:rPr>
        <w:vertAlign w:val="baseline"/>
      </w:rPr>
    </w:lvl>
    <w:lvl w:ilvl="4">
      <w:start w:val="0"/>
      <w:numFmt w:val="bullet"/>
      <w:lvlText w:val="•"/>
      <w:lvlJc w:val="left"/>
      <w:pPr>
        <w:ind w:left="4300" w:hanging="361"/>
      </w:pPr>
      <w:rPr>
        <w:vertAlign w:val="baseline"/>
      </w:rPr>
    </w:lvl>
    <w:lvl w:ilvl="5">
      <w:start w:val="0"/>
      <w:numFmt w:val="bullet"/>
      <w:lvlText w:val="•"/>
      <w:lvlJc w:val="left"/>
      <w:pPr>
        <w:ind w:left="5380" w:hanging="361"/>
      </w:pPr>
      <w:rPr>
        <w:vertAlign w:val="baseline"/>
      </w:rPr>
    </w:lvl>
    <w:lvl w:ilvl="6">
      <w:start w:val="0"/>
      <w:numFmt w:val="bullet"/>
      <w:lvlText w:val="•"/>
      <w:lvlJc w:val="left"/>
      <w:pPr>
        <w:ind w:left="6460" w:hanging="361"/>
      </w:pPr>
      <w:rPr>
        <w:vertAlign w:val="baseline"/>
      </w:rPr>
    </w:lvl>
    <w:lvl w:ilvl="7">
      <w:start w:val="0"/>
      <w:numFmt w:val="bullet"/>
      <w:lvlText w:val="•"/>
      <w:lvlJc w:val="left"/>
      <w:pPr>
        <w:ind w:left="7540" w:hanging="361"/>
      </w:pPr>
      <w:rPr>
        <w:vertAlign w:val="baseline"/>
      </w:rPr>
    </w:lvl>
    <w:lvl w:ilvl="8">
      <w:start w:val="0"/>
      <w:numFmt w:val="bullet"/>
      <w:lvlText w:val="•"/>
      <w:lvlJc w:val="left"/>
      <w:pPr>
        <w:ind w:left="8620" w:hanging="361"/>
      </w:pPr>
      <w:rPr>
        <w:vertAlign w:val="baseline"/>
      </w:rPr>
    </w:lvl>
  </w:abstractNum>
  <w:abstractNum w:abstractNumId="3">
    <w:lvl w:ilvl="0">
      <w:start w:val="1"/>
      <w:numFmt w:val="decimal"/>
      <w:lvlText w:val="%1)"/>
      <w:lvlJc w:val="left"/>
      <w:pPr>
        <w:ind w:left="350" w:hanging="250"/>
      </w:pPr>
      <w:rPr>
        <w:rFonts w:ascii="Times New Roman" w:cs="Times New Roman" w:eastAsia="Times New Roman" w:hAnsi="Times New Roman"/>
        <w:sz w:val="24"/>
        <w:szCs w:val="24"/>
        <w:vertAlign w:val="baseline"/>
      </w:rPr>
    </w:lvl>
    <w:lvl w:ilvl="1">
      <w:start w:val="0"/>
      <w:numFmt w:val="bullet"/>
      <w:lvlText w:val="•"/>
      <w:lvlJc w:val="left"/>
      <w:pPr>
        <w:ind w:left="1402" w:hanging="250"/>
      </w:pPr>
      <w:rPr>
        <w:vertAlign w:val="baseline"/>
      </w:rPr>
    </w:lvl>
    <w:lvl w:ilvl="2">
      <w:start w:val="0"/>
      <w:numFmt w:val="bullet"/>
      <w:lvlText w:val="•"/>
      <w:lvlJc w:val="left"/>
      <w:pPr>
        <w:ind w:left="2444" w:hanging="250"/>
      </w:pPr>
      <w:rPr>
        <w:vertAlign w:val="baseline"/>
      </w:rPr>
    </w:lvl>
    <w:lvl w:ilvl="3">
      <w:start w:val="0"/>
      <w:numFmt w:val="bullet"/>
      <w:lvlText w:val="•"/>
      <w:lvlJc w:val="left"/>
      <w:pPr>
        <w:ind w:left="3486" w:hanging="250"/>
      </w:pPr>
      <w:rPr>
        <w:vertAlign w:val="baseline"/>
      </w:rPr>
    </w:lvl>
    <w:lvl w:ilvl="4">
      <w:start w:val="0"/>
      <w:numFmt w:val="bullet"/>
      <w:lvlText w:val="•"/>
      <w:lvlJc w:val="left"/>
      <w:pPr>
        <w:ind w:left="4528" w:hanging="250"/>
      </w:pPr>
      <w:rPr>
        <w:vertAlign w:val="baseline"/>
      </w:rPr>
    </w:lvl>
    <w:lvl w:ilvl="5">
      <w:start w:val="0"/>
      <w:numFmt w:val="bullet"/>
      <w:lvlText w:val="•"/>
      <w:lvlJc w:val="left"/>
      <w:pPr>
        <w:ind w:left="5570" w:hanging="250"/>
      </w:pPr>
      <w:rPr>
        <w:vertAlign w:val="baseline"/>
      </w:rPr>
    </w:lvl>
    <w:lvl w:ilvl="6">
      <w:start w:val="0"/>
      <w:numFmt w:val="bullet"/>
      <w:lvlText w:val="•"/>
      <w:lvlJc w:val="left"/>
      <w:pPr>
        <w:ind w:left="6612" w:hanging="250"/>
      </w:pPr>
      <w:rPr>
        <w:vertAlign w:val="baseline"/>
      </w:rPr>
    </w:lvl>
    <w:lvl w:ilvl="7">
      <w:start w:val="0"/>
      <w:numFmt w:val="bullet"/>
      <w:lvlText w:val="•"/>
      <w:lvlJc w:val="left"/>
      <w:pPr>
        <w:ind w:left="7654" w:hanging="250"/>
      </w:pPr>
      <w:rPr>
        <w:vertAlign w:val="baseline"/>
      </w:rPr>
    </w:lvl>
    <w:lvl w:ilvl="8">
      <w:start w:val="0"/>
      <w:numFmt w:val="bullet"/>
      <w:lvlText w:val="•"/>
      <w:lvlJc w:val="left"/>
      <w:pPr>
        <w:ind w:left="8696" w:hanging="250"/>
      </w:pPr>
      <w:rPr>
        <w:vertAlign w:val="baseline"/>
      </w:rPr>
    </w:lvl>
  </w:abstractNum>
  <w:abstractNum w:abstractNumId="4">
    <w:lvl w:ilvl="0">
      <w:start w:val="1"/>
      <w:numFmt w:val="decimal"/>
      <w:lvlText w:val="%1."/>
      <w:lvlJc w:val="left"/>
      <w:pPr>
        <w:ind w:left="937" w:hanging="246"/>
      </w:pPr>
      <w:rPr>
        <w:rFonts w:ascii="Times New Roman" w:cs="Times New Roman" w:eastAsia="Times New Roman" w:hAnsi="Times New Roman"/>
        <w:b w:val="1"/>
        <w:sz w:val="24"/>
        <w:szCs w:val="24"/>
        <w:vertAlign w:val="baseline"/>
      </w:rPr>
    </w:lvl>
    <w:lvl w:ilvl="1">
      <w:start w:val="0"/>
      <w:numFmt w:val="bullet"/>
      <w:lvlText w:val="•"/>
      <w:lvlJc w:val="left"/>
      <w:pPr>
        <w:ind w:left="2440" w:hanging="246"/>
      </w:pPr>
      <w:rPr>
        <w:vertAlign w:val="baseline"/>
      </w:rPr>
    </w:lvl>
    <w:lvl w:ilvl="2">
      <w:start w:val="0"/>
      <w:numFmt w:val="bullet"/>
      <w:lvlText w:val="•"/>
      <w:lvlJc w:val="left"/>
      <w:pPr>
        <w:ind w:left="3366" w:hanging="246"/>
      </w:pPr>
      <w:rPr>
        <w:vertAlign w:val="baseline"/>
      </w:rPr>
    </w:lvl>
    <w:lvl w:ilvl="3">
      <w:start w:val="0"/>
      <w:numFmt w:val="bullet"/>
      <w:lvlText w:val="•"/>
      <w:lvlJc w:val="left"/>
      <w:pPr>
        <w:ind w:left="4293" w:hanging="246"/>
      </w:pPr>
      <w:rPr>
        <w:vertAlign w:val="baseline"/>
      </w:rPr>
    </w:lvl>
    <w:lvl w:ilvl="4">
      <w:start w:val="0"/>
      <w:numFmt w:val="bullet"/>
      <w:lvlText w:val="•"/>
      <w:lvlJc w:val="left"/>
      <w:pPr>
        <w:ind w:left="5220" w:hanging="246"/>
      </w:pPr>
      <w:rPr>
        <w:vertAlign w:val="baseline"/>
      </w:rPr>
    </w:lvl>
    <w:lvl w:ilvl="5">
      <w:start w:val="0"/>
      <w:numFmt w:val="bullet"/>
      <w:lvlText w:val="•"/>
      <w:lvlJc w:val="left"/>
      <w:pPr>
        <w:ind w:left="6146" w:hanging="246"/>
      </w:pPr>
      <w:rPr>
        <w:vertAlign w:val="baseline"/>
      </w:rPr>
    </w:lvl>
    <w:lvl w:ilvl="6">
      <w:start w:val="0"/>
      <w:numFmt w:val="bullet"/>
      <w:lvlText w:val="•"/>
      <w:lvlJc w:val="left"/>
      <w:pPr>
        <w:ind w:left="7073" w:hanging="246.0000000000009"/>
      </w:pPr>
      <w:rPr>
        <w:vertAlign w:val="baseline"/>
      </w:rPr>
    </w:lvl>
    <w:lvl w:ilvl="7">
      <w:start w:val="0"/>
      <w:numFmt w:val="bullet"/>
      <w:lvlText w:val="•"/>
      <w:lvlJc w:val="left"/>
      <w:pPr>
        <w:ind w:left="8000" w:hanging="246"/>
      </w:pPr>
      <w:rPr>
        <w:vertAlign w:val="baseline"/>
      </w:rPr>
    </w:lvl>
    <w:lvl w:ilvl="8">
      <w:start w:val="0"/>
      <w:numFmt w:val="bullet"/>
      <w:lvlText w:val="•"/>
      <w:lvlJc w:val="left"/>
      <w:pPr>
        <w:ind w:left="8926" w:hanging="246"/>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ind w:left="686" w:hanging="356"/>
    </w:pPr>
    <w:rPr>
      <w:rFonts w:ascii="Times New Roman" w:cs="Times New Roman" w:eastAsia="Times New Roman" w:hAnsi="Times New Roman"/>
      <w:b w:val="1"/>
      <w:sz w:val="28"/>
      <w:szCs w:val="28"/>
      <w:vertAlign w:val="baseline"/>
    </w:rPr>
  </w:style>
  <w:style w:type="paragraph" w:styleId="Heading2">
    <w:name w:val="heading 2"/>
    <w:basedOn w:val="Normal"/>
    <w:next w:val="Normal"/>
    <w:pPr>
      <w:widowControl w:val="0"/>
      <w:ind w:left="576" w:hanging="246"/>
    </w:pPr>
    <w:rPr>
      <w:rFonts w:ascii="Times New Roman" w:cs="Times New Roman" w:eastAsia="Times New Roman" w:hAnsi="Times New Roman"/>
      <w:b w:val="1"/>
      <w:sz w:val="24"/>
      <w:szCs w:val="24"/>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before="8" w:lineRule="auto"/>
      <w:ind w:left="60"/>
    </w:pPr>
    <w:rPr>
      <w:rFonts w:ascii="Times New Roman" w:cs="Times New Roman" w:eastAsia="Times New Roman" w:hAnsi="Times New Roman"/>
      <w:b w:val="1"/>
      <w:sz w:val="32"/>
      <w:szCs w:val="32"/>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JetBrainsMonoMedium-regular.ttf"/><Relationship Id="rId11" Type="http://schemas.openxmlformats.org/officeDocument/2006/relationships/font" Target="fonts/PoppinsMedium-boldItalic.ttf"/><Relationship Id="rId10" Type="http://schemas.openxmlformats.org/officeDocument/2006/relationships/font" Target="fonts/PoppinsMedium-italic.ttf"/><Relationship Id="rId9" Type="http://schemas.openxmlformats.org/officeDocument/2006/relationships/font" Target="fonts/PoppinsMedium-bold.ttf"/><Relationship Id="rId5" Type="http://schemas.openxmlformats.org/officeDocument/2006/relationships/font" Target="fonts/JetBrainsMonoMedium-bold.ttf"/><Relationship Id="rId6" Type="http://schemas.openxmlformats.org/officeDocument/2006/relationships/font" Target="fonts/JetBrainsMonoMedium-italic.ttf"/><Relationship Id="rId7" Type="http://schemas.openxmlformats.org/officeDocument/2006/relationships/font" Target="fonts/JetBrainsMonoMedium-boldItalic.ttf"/><Relationship Id="rId8" Type="http://schemas.openxmlformats.org/officeDocument/2006/relationships/font" Target="fonts/PoppinsMedium-regular.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