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1852"/>
        <w:gridCol w:w="2656"/>
        <w:gridCol w:w="2254"/>
        <w:tblGridChange w:id="0">
          <w:tblGrid>
            <w:gridCol w:w="2254"/>
            <w:gridCol w:w="1852"/>
            <w:gridCol w:w="2656"/>
            <w:gridCol w:w="2254"/>
          </w:tblGrid>
        </w:tblGridChange>
      </w:tblGrid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Fr. Conceicao Rodrigues College of Engineering</w:t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Department of Computer Engineering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Student’s Roll No</w:t>
            </w:r>
          </w:p>
        </w:tc>
        <w:tc>
          <w:tcPr/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9914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Students Name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Vivian Ludrick</w:t>
            </w:r>
          </w:p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of Performance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25/01/2024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 Computer – Div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Study Linux File System, Types of Users, Environment Variables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 Study basic commands, User , File and Process related commands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Outcome: 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CSL403.1: Demonstrate basic Operating system Commands, Shell scripts, System Calls and API wrt Linux.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 Statement: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the linux commands.</w:t>
      </w:r>
    </w:p>
    <w:tbl>
      <w:tblPr>
        <w:tblStyle w:val="Table2"/>
        <w:tblW w:w="9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70"/>
        <w:gridCol w:w="2070"/>
        <w:gridCol w:w="4860"/>
        <w:tblGridChange w:id="0">
          <w:tblGrid>
            <w:gridCol w:w="2070"/>
            <w:gridCol w:w="2070"/>
            <w:gridCol w:w="4860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Copy paste the executed instructions here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Process Commands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bg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Sends a process to background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705100" cy="1057275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057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fg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bring a stopped process to foreground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733675" cy="1438275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438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top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displays the linux processes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841500"/>
                  <wp:effectExtent b="0" l="0" r="0" t="0"/>
                  <wp:docPr id="69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ps</w:t>
            </w:r>
          </w:p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a snapshot of the current processes.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524125" cy="628650"/>
                  <wp:effectExtent b="0" l="0" r="0" t="0"/>
                  <wp:docPr id="46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62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ps &lt;PID&gt;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 to detail of the process based on its process id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393700"/>
                  <wp:effectExtent b="0" l="0" r="0" t="0"/>
                  <wp:docPr id="60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ps ux</w:t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a snapshot of the user process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841500"/>
                  <wp:effectExtent b="0" l="0" r="0" t="0"/>
                  <wp:docPr id="49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kill &lt;PID&gt;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kill an ongoing process that has the same PID as the PID mentioned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800100"/>
                  <wp:effectExtent b="0" l="0" r="0" t="0"/>
                  <wp:docPr id="1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pidof &lt;Process_name&gt;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outputs the pid of the process mentioned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254000"/>
                  <wp:effectExtent b="0" l="0" r="0" t="0"/>
                  <wp:docPr id="76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25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nice -n &lt;a number between -20 to 19&gt; &lt;process name&gt;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run a program with the modified scheduling priority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663700"/>
                  <wp:effectExtent b="0" l="0" r="0" t="0"/>
                  <wp:docPr id="73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renice &lt;a number between -20 to 19&gt; -p &lt;PID&gt;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Change the priority of the already running process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266700"/>
                  <wp:effectExtent b="0" l="0" r="0" t="0"/>
                  <wp:docPr id="68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 -h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 the filesystem disk space usage. -h flag is used to convert the output into a readable format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308100"/>
                  <wp:effectExtent b="0" l="0" r="0" t="0"/>
                  <wp:docPr id="52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free -m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 the detail of ram and swap memory. -m flag is used to show the output in a readable format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330200"/>
                  <wp:effectExtent b="0" l="0" r="0" t="0"/>
                  <wp:docPr id="3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Environment Variables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PATH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contains list of directories separated by ‘:’ where the system looks for executable files. Files in this dirs can be executed just by invoking their name instead of the whole path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965200"/>
                  <wp:effectExtent b="0" l="0" r="0" t="0"/>
                  <wp:docPr id="51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name of the user of the current session</w:t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552575" cy="419100"/>
                  <wp:effectExtent b="0" l="0" r="0" t="0"/>
                  <wp:docPr id="2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HOME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Path for the user’s home directory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581150" cy="409575"/>
                  <wp:effectExtent b="0" l="0" r="0" t="0"/>
                  <wp:docPr id="72" name="image75.png"/>
                  <a:graphic>
                    <a:graphicData uri="http://schemas.openxmlformats.org/drawingml/2006/picture">
                      <pic:pic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40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EDITOR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Path to the editor which edits the contents of a file</w:t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00225" cy="419100"/>
                  <wp:effectExtent b="0" l="0" r="0" t="0"/>
                  <wp:docPr id="70" name="image76.png"/>
                  <a:graphic>
                    <a:graphicData uri="http://schemas.openxmlformats.org/drawingml/2006/picture">
                      <pic:pic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UID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Current user unique id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266825" cy="381000"/>
                  <wp:effectExtent b="0" l="0" r="0" t="0"/>
                  <wp:docPr id="67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Default terminal emulator</w:t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362075" cy="409575"/>
                  <wp:effectExtent b="0" l="0" r="0" t="0"/>
                  <wp:docPr id="25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40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SHELL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Default shell of the user 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85900" cy="400050"/>
                  <wp:effectExtent b="0" l="0" r="0" t="0"/>
                  <wp:docPr id="2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.9765625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a86e8"/>
                <w:sz w:val="24"/>
                <w:szCs w:val="24"/>
                <w:rtl w:val="0"/>
              </w:rPr>
              <w:t xml:space="preserve">NOTE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never put space between variable_name, = and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export &lt;VARIABLE&gt;=&lt;VALUE&gt;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Creates a environment variabel for the current shell as well as its subshell.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571500"/>
                  <wp:effectExtent b="0" l="0" r="0" t="0"/>
                  <wp:docPr id="17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&lt;VARIABLE&gt;=&lt;VALUE&gt;</w:t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Creates a new variable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66925" cy="600075"/>
                  <wp:effectExtent b="0" l="0" r="0" t="0"/>
                  <wp:docPr id="40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60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unset &lt;VARIABLE&gt;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Removes a variable</w:t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571625" cy="1028700"/>
                  <wp:effectExtent b="0" l="0" r="0" t="0"/>
                  <wp:docPr id="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echo $&lt;VARIABLE&gt;</w:t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prints the variables value</w: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524000" cy="619125"/>
                  <wp:effectExtent b="0" l="0" r="0" t="0"/>
                  <wp:docPr id="42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1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Basic linux commands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ls -al</w:t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 list the files and dirs in the current directory</w:t>
            </w:r>
          </w:p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-a: list all hidden as well as non hidden</w:t>
            </w:r>
          </w:p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-l: Gives detailed information</w:t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689100"/>
                  <wp:effectExtent b="0" l="0" r="0" t="0"/>
                  <wp:docPr id="44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ls -R</w:t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Displays the files recusively</w:t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97358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0"/>
                          <a:srcRect b="1937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9735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 &lt;filename&gt;</w:t>
            </w:r>
          </w:p>
        </w:tc>
        <w:tc>
          <w:tcPr/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 the content of a file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43100" cy="390525"/>
                  <wp:effectExtent b="0" l="0" r="0" t="0"/>
                  <wp:docPr id="50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 &gt; &lt;filename&gt;</w:t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 a new file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685925" cy="981075"/>
                  <wp:effectExtent b="0" l="0" r="0" t="0"/>
                  <wp:docPr id="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 &lt;file1&gt; &lt;file2&gt; &gt; &lt;output_file&gt;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Merge two or more files into one file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673100"/>
                  <wp:effectExtent b="0" l="0" r="0" t="0"/>
                  <wp:docPr id="62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rm &lt;filename&gt;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 a file</w:t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774700"/>
                  <wp:effectExtent b="0" l="0" r="0" t="0"/>
                  <wp:docPr id="31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mv &lt;input_file&gt; &lt;output_file&gt;</w:t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Rename a file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892300"/>
                  <wp:effectExtent b="0" l="0" r="0" t="0"/>
                  <wp:docPr id="64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sudo &lt;command&gt;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 admin privileges to a command</w:t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584200"/>
                  <wp:effectExtent b="0" l="0" r="0" t="0"/>
                  <wp:docPr id="74" name="image74.png"/>
                  <a:graphic>
                    <a:graphicData uri="http://schemas.openxmlformats.org/drawingml/2006/picture">
                      <pic:pic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mv &lt;file&gt; &lt;directory&gt;</w:t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Move file to the new location</w:t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308100"/>
                  <wp:effectExtent b="0" l="0" r="0" t="0"/>
                  <wp:docPr id="20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mkdir &lt;directory_name&gt;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Make a new directory in the current location</w:t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800100"/>
                  <wp:effectExtent b="0" l="0" r="0" t="0"/>
                  <wp:docPr id="5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mkdir &lt;directory_location&gt;/&lt;directory_name&gt;</w:t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Make the new directory in different location</w:t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787400"/>
                  <wp:effectExtent b="0" l="0" r="0" t="0"/>
                  <wp:docPr id="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rmdir &lt;directory_name&gt;</w:t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 an empty directory</w:t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790825" cy="1047750"/>
                  <wp:effectExtent b="0" l="0" r="0" t="0"/>
                  <wp:docPr id="45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047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mv &lt;input_dir&gt; &lt;output_dir&gt;</w:t>
            </w:r>
          </w:p>
        </w:tc>
        <w:tc>
          <w:tcPr/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Rename the directory</w:t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09825" cy="1028700"/>
                  <wp:effectExtent b="0" l="0" r="0" t="0"/>
                  <wp:docPr id="53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 &lt;command&gt;</w:t>
            </w:r>
          </w:p>
        </w:tc>
        <w:tc>
          <w:tcPr/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manual page for that command</w:t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85950" cy="228600"/>
                  <wp:effectExtent b="0" l="0" r="0" t="0"/>
                  <wp:docPr id="47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485900"/>
                  <wp:effectExtent b="0" l="0" r="0" t="0"/>
                  <wp:docPr id="36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history</w:t>
            </w:r>
          </w:p>
        </w:tc>
        <w:tc>
          <w:tcPr/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command that you used in the past</w:t>
            </w:r>
          </w:p>
        </w:tc>
        <w:tc>
          <w:tcPr/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917700"/>
                  <wp:effectExtent b="0" l="0" r="0" t="0"/>
                  <wp:docPr id="59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clear</w:t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clears the terminal screen</w:t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43150" cy="2428875"/>
                  <wp:effectExtent b="0" l="0" r="0" t="0"/>
                  <wp:docPr id="43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428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24050" cy="685800"/>
                  <wp:effectExtent b="0" l="0" r="0" t="0"/>
                  <wp:docPr id="3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</w:t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Formatting a file while it prints on the terminal</w:t>
            </w:r>
          </w:p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-x</w:t>
              <w:tab/>
              <w:t xml:space="preserve">Divides the data into ‘x’ columns</w:t>
            </w:r>
          </w:p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-h “header”</w:t>
              <w:tab/>
              <w:t xml:space="preserve">Assigns “header” value as the report header</w:t>
            </w:r>
          </w:p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-t</w:t>
              <w:tab/>
              <w:t xml:space="preserve">Does not print the header and top/bottom margins</w:t>
            </w:r>
          </w:p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-d</w:t>
              <w:tab/>
              <w:t xml:space="preserve">Double spaces the output file</w:t>
            </w:r>
          </w:p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-n</w:t>
              <w:tab/>
              <w:t xml:space="preserve">Denotes all line with numbers</w:t>
            </w:r>
          </w:p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-l page length</w:t>
              <w:tab/>
              <w:t xml:space="preserve">Defines the lines (page length) in a page. Default is 56</w:t>
            </w:r>
          </w:p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-o margin</w:t>
              <w:tab/>
              <w:t xml:space="preserve">Formats the page by the margin number</w:t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76200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lp &lt;filename&gt;</w:t>
            </w:r>
          </w:p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</w:t>
            </w:r>
          </w:p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lpr &lt;filename&gt;</w:t>
            </w:r>
          </w:p>
        </w:tc>
        <w:tc>
          <w:tcPr/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Sends the file to the printer to print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723900"/>
                  <wp:effectExtent b="0" l="0" r="0" t="0"/>
                  <wp:docPr id="3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 don’t have a printer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sudo apt–get install &lt;package_name&gt;</w:t>
            </w:r>
          </w:p>
        </w:tc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Install a package on your system</w:t>
            </w:r>
          </w:p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a86e8"/>
                <w:sz w:val="24"/>
                <w:szCs w:val="24"/>
                <w:rtl w:val="0"/>
              </w:rPr>
              <w:t xml:space="preserve">Note: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Only works on debian based distros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368300"/>
                  <wp:effectExtent b="0" l="0" r="0" t="0"/>
                  <wp:docPr id="2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mail -s “&lt;Subject&gt;” –account “&lt;receiver_email_id&gt;”</w:t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Sends an email via terminal</w:t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901700"/>
                  <wp:effectExtent b="0" l="0" r="0" t="0"/>
                  <wp:docPr id="41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rm -rf</w:t>
            </w:r>
          </w:p>
        </w:tc>
        <w:tc>
          <w:tcPr/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removes a file</w:t>
            </w:r>
          </w:p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-r: remove the files in a directory recusively</w:t>
            </w:r>
          </w:p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-f: removes them forcefully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390650" cy="323850"/>
                  <wp:effectExtent b="0" l="0" r="0" t="0"/>
                  <wp:docPr id="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23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User Commands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sudo addUser &lt;username&gt;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a new user</w:t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6383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sudo passwd &lt;username&gt;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change the passwd of the user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889000"/>
                  <wp:effectExtent b="0" l="0" r="0" t="0"/>
                  <wp:docPr id="54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sudo userdel -r &lt;username&gt;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the user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714625" cy="428625"/>
                  <wp:effectExtent b="0" l="0" r="0" t="0"/>
                  <wp:docPr id="56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39700"/>
                  <wp:effectExtent b="0" l="0" r="0" t="0"/>
                  <wp:docPr id="63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3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sudo passwd -l &lt;username&gt;</w:t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 the password of the user</w:t>
            </w:r>
          </w:p>
        </w:tc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705100" cy="371475"/>
                  <wp:effectExtent b="0" l="0" r="0" t="0"/>
                  <wp:docPr id="61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sudo usermod -a -G “&lt;list_of_groups&gt;” &lt;username&gt;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new groups to the user.</w:t>
            </w:r>
          </w:p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Tip: You can check the default group in the file /etc/group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7245" cy="337230"/>
                  <wp:effectExtent b="0" l="0" r="0" t="0"/>
                  <wp:docPr id="55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7"/>
                          <a:srcRect b="31382" l="0" r="26580" t="32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245" cy="3372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sudo deluser &lt;username&gt; &lt;group&gt;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 a user from a group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05125" cy="257175"/>
                  <wp:effectExtent b="0" l="0" r="0" t="0"/>
                  <wp:docPr id="75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24175" cy="43815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finger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 the information on all users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4826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finger &lt;username&gt;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Gives the details the user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635000"/>
                  <wp:effectExtent b="0" l="0" r="0" t="0"/>
                  <wp:docPr id="2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File system Commands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 &lt;file&gt;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 the file content in stdout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24050" cy="447675"/>
                  <wp:effectExtent b="0" l="0" r="0" t="0"/>
                  <wp:docPr id="2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447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cd &lt;directory&gt;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Change the working directory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19350" cy="1095375"/>
                  <wp:effectExtent b="0" l="0" r="0" t="0"/>
                  <wp:docPr id="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095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cp &lt;input_file&gt; &lt;output_file&gt;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Copy the file content from one file to another</w:t>
            </w:r>
          </w:p>
        </w:tc>
        <w:tc>
          <w:tcPr/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028700"/>
                  <wp:effectExtent b="0" l="0" r="0" t="0"/>
                  <wp:docPr id="57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file &lt;filename&gt;</w:t>
            </w:r>
          </w:p>
        </w:tc>
        <w:tc>
          <w:tcPr/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Identifies the file type based on its contents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66925" cy="409575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40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find &lt;filename&gt;</w:t>
            </w:r>
          </w:p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</w:t>
            </w:r>
          </w:p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find &lt;dir&gt;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finds the file or directory</w:t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666875" cy="428625"/>
                  <wp:effectExtent b="0" l="0" r="0" t="0"/>
                  <wp:docPr id="2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head &lt;filename&gt;</w:t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prints the first few lines of a file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24075" cy="2600325"/>
                  <wp:effectExtent b="0" l="0" r="0" t="0"/>
                  <wp:docPr id="39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2600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tail &lt;filename&gt;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prints the last few lines of a file</w:t>
            </w:r>
          </w:p>
        </w:tc>
        <w:tc>
          <w:tcPr/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38350" cy="2181225"/>
                  <wp:effectExtent b="0" l="0" r="0" t="0"/>
                  <wp:docPr id="58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18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ls &lt;directory&gt;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prints the contents of the directory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81200" cy="428625"/>
                  <wp:effectExtent b="0" l="0" r="0" t="0"/>
                  <wp:docPr id="2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mkdir &lt;directory&gt;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make a new directory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38375" cy="1076325"/>
                  <wp:effectExtent b="0" l="0" r="0" t="0"/>
                  <wp:docPr id="1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076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more &lt;filename&gt;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Pages through the file contents one screenful at a time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876550" cy="333375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333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pwd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prints the  current working directory</w:t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66850" cy="485775"/>
                  <wp:effectExtent b="0" l="0" r="0" t="0"/>
                  <wp:docPr id="66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48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rm &lt;filename&gt;</w:t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 the file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812800"/>
                  <wp:effectExtent b="0" l="0" r="0" t="0"/>
                  <wp:docPr id="3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rmdir &lt;dirname&gt;</w:t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Removes an empty directory</w:t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66950" cy="1047750"/>
                  <wp:effectExtent b="0" l="0" r="0" t="0"/>
                  <wp:docPr id="30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047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whereis &lt;filename&gt;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shows the location of the command’s binary, source, and man pages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800100"/>
                  <wp:effectExtent b="0" l="0" r="0" t="0"/>
                  <wp:docPr id="71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which &lt;filename&gt;</w:t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Shows the location of the file in your path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38275" cy="400050"/>
                  <wp:effectExtent b="0" l="0" r="0" t="0"/>
                  <wp:docPr id="38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</w:t>
            </w:r>
          </w:p>
        </w:tc>
        <w:tc>
          <w:tcPr/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Shows the disk usage 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231900"/>
                  <wp:effectExtent b="0" l="0" r="0" t="0"/>
                  <wp:docPr id="3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du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 the disk usage of the sub-directories</w:t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71675" cy="847725"/>
                  <wp:effectExtent b="0" l="0" r="0" t="0"/>
                  <wp:docPr id="28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847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mount 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Shows the mounted filesystems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52750" cy="1054100"/>
                  <wp:effectExtent b="0" l="0" r="0" t="0"/>
                  <wp:docPr id="48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mount -t &lt;file_system&gt; &lt;device_to_mount&gt; &lt;mount_location&gt;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Mount the device to a specific location</w:t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781300" cy="276225"/>
                  <wp:effectExtent b="0" l="0" r="0" t="0"/>
                  <wp:docPr id="65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output generated for successful execution.</w:t>
            </w:r>
          </w:p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lsblk ot verify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umount &lt;mounted_device&gt;</w:t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Removes a mounted drive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57325" cy="333375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output generated for successful execution. Use lsblk to verify</w:t>
            </w:r>
          </w:p>
        </w:tc>
      </w:tr>
    </w:tbl>
    <w:p w:rsidR="00000000" w:rsidDel="00000000" w:rsidP="00000000" w:rsidRDefault="00000000" w:rsidRPr="00000000" w14:paraId="000001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Section (a)</w:t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hyperlink r:id="rId8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4"/>
            <w:szCs w:val="24"/>
            <w:u w:val="single"/>
            <w:rtl w:val="0"/>
          </w:rPr>
          <w:t xml:space="preserve">https://www.geeksforgeeks.org/linux-file-hierarchy-structure/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1"/>
          <w:color w:val="0563c1"/>
          <w:sz w:val="24"/>
          <w:szCs w:val="24"/>
          <w:u w:val="single"/>
        </w:rPr>
      </w:pPr>
      <w:hyperlink r:id="rId8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4"/>
            <w:szCs w:val="24"/>
            <w:u w:val="single"/>
            <w:rtl w:val="0"/>
          </w:rPr>
          <w:t xml:space="preserve">https://www.guru99.com/file-permissions.html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1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Environment Variables: </w:t>
      </w:r>
      <w:hyperlink r:id="rId8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4"/>
            <w:szCs w:val="24"/>
            <w:u w:val="single"/>
            <w:rtl w:val="0"/>
          </w:rPr>
          <w:t xml:space="preserve">https://www.guru99.com/linux-environment-variables.html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none"/>
          <w:rtl w:val="0"/>
        </w:rPr>
        <w:t xml:space="preserve">Section (b)</w:t>
      </w:r>
    </w:p>
    <w:p w:rsidR="00000000" w:rsidDel="00000000" w:rsidP="00000000" w:rsidRDefault="00000000" w:rsidRPr="00000000" w14:paraId="0000012D">
      <w:pPr>
        <w:spacing w:after="20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Basic Commands </w:t>
      </w:r>
      <w:hyperlink r:id="rId8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4"/>
            <w:szCs w:val="24"/>
            <w:u w:val="single"/>
            <w:rtl w:val="0"/>
          </w:rPr>
          <w:t xml:space="preserve">https://www.guru99.com/must-know-linux-commands.html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 Commands: </w:t>
      </w:r>
      <w:hyperlink r:id="rId8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4"/>
            <w:szCs w:val="24"/>
            <w:u w:val="single"/>
            <w:rtl w:val="0"/>
          </w:rPr>
          <w:t xml:space="preserve">https://www.guru99.com/managing-processes-in-linux.html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Commands: </w:t>
      </w:r>
      <w:hyperlink r:id="rId8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4"/>
            <w:szCs w:val="24"/>
            <w:u w:val="single"/>
            <w:rtl w:val="0"/>
          </w:rPr>
          <w:t xml:space="preserve">https://www.guru99.com/linux-admin.html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0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or  </w:t>
      </w:r>
      <w:hyperlink r:id="rId8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4"/>
            <w:szCs w:val="24"/>
            <w:u w:val="single"/>
            <w:rtl w:val="0"/>
          </w:rPr>
          <w:t xml:space="preserve">https://www.tutorialspoint.com/unix/unix-user-administration.htm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Commands: </w:t>
      </w:r>
      <w:hyperlink r:id="rId8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4"/>
            <w:szCs w:val="24"/>
            <w:u w:val="single"/>
            <w:rtl w:val="0"/>
          </w:rPr>
          <w:t xml:space="preserve">https://www.tutorialspoint.com/unix/unix-file-system.htm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On time Submission(2)</w:t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Knowledge of Topic(4)</w:t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Implementation and Demonstraion(4)</w:t>
            </w:r>
          </w:p>
        </w:tc>
        <w:tc>
          <w:tcPr/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Total (10)</w:t>
            </w:r>
          </w:p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Signature of Faculty</w:t>
            </w:r>
          </w:p>
        </w:tc>
        <w:tc>
          <w:tcPr/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Date of Submission</w:t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0" w:type="default"/>
      <w:headerReference r:id="rId91" w:type="first"/>
      <w:headerReference r:id="rId92" w:type="even"/>
      <w:footerReference r:id="rId93" w:type="default"/>
      <w:footerReference r:id="rId94" w:type="first"/>
      <w:footerReference r:id="rId95" w:type="even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2880" w:right="0" w:hanging="288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Fr. CRCE</w:t>
      <w:tab/>
      <w:t xml:space="preserve">          Operating Systems Lab</w:t>
      <w:tab/>
      <w:t xml:space="preserve">2023-2024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3.png"/><Relationship Id="rId84" Type="http://schemas.openxmlformats.org/officeDocument/2006/relationships/hyperlink" Target="https://www.guru99.com/linux-environment-variables.html" TargetMode="External"/><Relationship Id="rId83" Type="http://schemas.openxmlformats.org/officeDocument/2006/relationships/hyperlink" Target="https://www.guru99.com/file-permissions.html" TargetMode="External"/><Relationship Id="rId42" Type="http://schemas.openxmlformats.org/officeDocument/2006/relationships/image" Target="media/image52.png"/><Relationship Id="rId86" Type="http://schemas.openxmlformats.org/officeDocument/2006/relationships/hyperlink" Target="https://www.guru99.com/managing-processes-in-linux.html" TargetMode="External"/><Relationship Id="rId41" Type="http://schemas.openxmlformats.org/officeDocument/2006/relationships/image" Target="media/image42.png"/><Relationship Id="rId85" Type="http://schemas.openxmlformats.org/officeDocument/2006/relationships/hyperlink" Target="https://www.guru99.com/must-know-linux-commands.html" TargetMode="External"/><Relationship Id="rId44" Type="http://schemas.openxmlformats.org/officeDocument/2006/relationships/image" Target="media/image59.png"/><Relationship Id="rId88" Type="http://schemas.openxmlformats.org/officeDocument/2006/relationships/hyperlink" Target="https://www.tutorialspoint.com/unix/unix-user-administration.htm" TargetMode="External"/><Relationship Id="rId43" Type="http://schemas.openxmlformats.org/officeDocument/2006/relationships/image" Target="media/image44.png"/><Relationship Id="rId87" Type="http://schemas.openxmlformats.org/officeDocument/2006/relationships/hyperlink" Target="https://www.guru99.com/linux-admin.html" TargetMode="External"/><Relationship Id="rId46" Type="http://schemas.openxmlformats.org/officeDocument/2006/relationships/image" Target="media/image21.png"/><Relationship Id="rId45" Type="http://schemas.openxmlformats.org/officeDocument/2006/relationships/image" Target="media/image37.png"/><Relationship Id="rId89" Type="http://schemas.openxmlformats.org/officeDocument/2006/relationships/hyperlink" Target="https://www.tutorialspoint.com/unix/unix-file-system.htm" TargetMode="External"/><Relationship Id="rId80" Type="http://schemas.openxmlformats.org/officeDocument/2006/relationships/image" Target="media/image58.png"/><Relationship Id="rId82" Type="http://schemas.openxmlformats.org/officeDocument/2006/relationships/hyperlink" Target="https://www.geeksforgeeks.org/linux-file-hierarchy-structure/" TargetMode="External"/><Relationship Id="rId81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48" Type="http://schemas.openxmlformats.org/officeDocument/2006/relationships/image" Target="media/image30.png"/><Relationship Id="rId47" Type="http://schemas.openxmlformats.org/officeDocument/2006/relationships/image" Target="media/image7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5.png"/><Relationship Id="rId73" Type="http://schemas.openxmlformats.org/officeDocument/2006/relationships/image" Target="media/image18.png"/><Relationship Id="rId72" Type="http://schemas.openxmlformats.org/officeDocument/2006/relationships/image" Target="media/image56.png"/><Relationship Id="rId31" Type="http://schemas.openxmlformats.org/officeDocument/2006/relationships/image" Target="media/image63.png"/><Relationship Id="rId75" Type="http://schemas.openxmlformats.org/officeDocument/2006/relationships/image" Target="media/image70.png"/><Relationship Id="rId30" Type="http://schemas.openxmlformats.org/officeDocument/2006/relationships/image" Target="media/image5.png"/><Relationship Id="rId74" Type="http://schemas.openxmlformats.org/officeDocument/2006/relationships/image" Target="media/image33.png"/><Relationship Id="rId33" Type="http://schemas.openxmlformats.org/officeDocument/2006/relationships/image" Target="media/image71.png"/><Relationship Id="rId77" Type="http://schemas.openxmlformats.org/officeDocument/2006/relationships/image" Target="media/image28.png"/><Relationship Id="rId32" Type="http://schemas.openxmlformats.org/officeDocument/2006/relationships/image" Target="media/image22.png"/><Relationship Id="rId76" Type="http://schemas.openxmlformats.org/officeDocument/2006/relationships/image" Target="media/image31.png"/><Relationship Id="rId35" Type="http://schemas.openxmlformats.org/officeDocument/2006/relationships/image" Target="media/image72.png"/><Relationship Id="rId79" Type="http://schemas.openxmlformats.org/officeDocument/2006/relationships/image" Target="media/image32.png"/><Relationship Id="rId34" Type="http://schemas.openxmlformats.org/officeDocument/2006/relationships/image" Target="media/image40.png"/><Relationship Id="rId78" Type="http://schemas.openxmlformats.org/officeDocument/2006/relationships/image" Target="media/image29.png"/><Relationship Id="rId71" Type="http://schemas.openxmlformats.org/officeDocument/2006/relationships/image" Target="media/image4.png"/><Relationship Id="rId70" Type="http://schemas.openxmlformats.org/officeDocument/2006/relationships/image" Target="media/image14.png"/><Relationship Id="rId37" Type="http://schemas.openxmlformats.org/officeDocument/2006/relationships/image" Target="media/image41.png"/><Relationship Id="rId36" Type="http://schemas.openxmlformats.org/officeDocument/2006/relationships/image" Target="media/image74.png"/><Relationship Id="rId39" Type="http://schemas.openxmlformats.org/officeDocument/2006/relationships/image" Target="media/image25.png"/><Relationship Id="rId38" Type="http://schemas.openxmlformats.org/officeDocument/2006/relationships/image" Target="media/image49.png"/><Relationship Id="rId62" Type="http://schemas.openxmlformats.org/officeDocument/2006/relationships/image" Target="media/image13.png"/><Relationship Id="rId61" Type="http://schemas.openxmlformats.org/officeDocument/2006/relationships/image" Target="media/image16.png"/><Relationship Id="rId20" Type="http://schemas.openxmlformats.org/officeDocument/2006/relationships/image" Target="media/image75.png"/><Relationship Id="rId64" Type="http://schemas.openxmlformats.org/officeDocument/2006/relationships/image" Target="media/image68.png"/><Relationship Id="rId63" Type="http://schemas.openxmlformats.org/officeDocument/2006/relationships/image" Target="media/image19.png"/><Relationship Id="rId22" Type="http://schemas.openxmlformats.org/officeDocument/2006/relationships/image" Target="media/image73.png"/><Relationship Id="rId66" Type="http://schemas.openxmlformats.org/officeDocument/2006/relationships/image" Target="media/image9.png"/><Relationship Id="rId21" Type="http://schemas.openxmlformats.org/officeDocument/2006/relationships/image" Target="media/image76.png"/><Relationship Id="rId65" Type="http://schemas.openxmlformats.org/officeDocument/2006/relationships/image" Target="media/image11.png"/><Relationship Id="rId24" Type="http://schemas.openxmlformats.org/officeDocument/2006/relationships/image" Target="media/image26.png"/><Relationship Id="rId68" Type="http://schemas.openxmlformats.org/officeDocument/2006/relationships/image" Target="media/image54.png"/><Relationship Id="rId23" Type="http://schemas.openxmlformats.org/officeDocument/2006/relationships/image" Target="media/image45.png"/><Relationship Id="rId67" Type="http://schemas.openxmlformats.org/officeDocument/2006/relationships/image" Target="media/image39.png"/><Relationship Id="rId60" Type="http://schemas.openxmlformats.org/officeDocument/2006/relationships/image" Target="media/image6.png"/><Relationship Id="rId26" Type="http://schemas.openxmlformats.org/officeDocument/2006/relationships/image" Target="media/image51.png"/><Relationship Id="rId25" Type="http://schemas.openxmlformats.org/officeDocument/2006/relationships/image" Target="media/image24.png"/><Relationship Id="rId69" Type="http://schemas.openxmlformats.org/officeDocument/2006/relationships/image" Target="media/image12.png"/><Relationship Id="rId28" Type="http://schemas.openxmlformats.org/officeDocument/2006/relationships/image" Target="media/image61.png"/><Relationship Id="rId27" Type="http://schemas.openxmlformats.org/officeDocument/2006/relationships/image" Target="media/image23.png"/><Relationship Id="rId29" Type="http://schemas.openxmlformats.org/officeDocument/2006/relationships/image" Target="media/image57.png"/><Relationship Id="rId51" Type="http://schemas.openxmlformats.org/officeDocument/2006/relationships/image" Target="media/image20.png"/><Relationship Id="rId95" Type="http://schemas.openxmlformats.org/officeDocument/2006/relationships/footer" Target="footer1.xml"/><Relationship Id="rId50" Type="http://schemas.openxmlformats.org/officeDocument/2006/relationships/image" Target="media/image34.png"/><Relationship Id="rId94" Type="http://schemas.openxmlformats.org/officeDocument/2006/relationships/footer" Target="footer2.xml"/><Relationship Id="rId53" Type="http://schemas.openxmlformats.org/officeDocument/2006/relationships/image" Target="media/image48.png"/><Relationship Id="rId52" Type="http://schemas.openxmlformats.org/officeDocument/2006/relationships/image" Target="media/image10.png"/><Relationship Id="rId11" Type="http://schemas.openxmlformats.org/officeDocument/2006/relationships/image" Target="media/image62.png"/><Relationship Id="rId55" Type="http://schemas.openxmlformats.org/officeDocument/2006/relationships/image" Target="media/image46.png"/><Relationship Id="rId10" Type="http://schemas.openxmlformats.org/officeDocument/2006/relationships/image" Target="media/image60.png"/><Relationship Id="rId54" Type="http://schemas.openxmlformats.org/officeDocument/2006/relationships/image" Target="media/image47.png"/><Relationship Id="rId13" Type="http://schemas.openxmlformats.org/officeDocument/2006/relationships/image" Target="media/image69.png"/><Relationship Id="rId57" Type="http://schemas.openxmlformats.org/officeDocument/2006/relationships/image" Target="media/image50.png"/><Relationship Id="rId12" Type="http://schemas.openxmlformats.org/officeDocument/2006/relationships/image" Target="media/image27.png"/><Relationship Id="rId56" Type="http://schemas.openxmlformats.org/officeDocument/2006/relationships/image" Target="media/image53.png"/><Relationship Id="rId91" Type="http://schemas.openxmlformats.org/officeDocument/2006/relationships/header" Target="header3.xml"/><Relationship Id="rId90" Type="http://schemas.openxmlformats.org/officeDocument/2006/relationships/header" Target="header1.xml"/><Relationship Id="rId93" Type="http://schemas.openxmlformats.org/officeDocument/2006/relationships/footer" Target="footer3.xml"/><Relationship Id="rId92" Type="http://schemas.openxmlformats.org/officeDocument/2006/relationships/header" Target="header2.xml"/><Relationship Id="rId15" Type="http://schemas.openxmlformats.org/officeDocument/2006/relationships/image" Target="media/image64.png"/><Relationship Id="rId59" Type="http://schemas.openxmlformats.org/officeDocument/2006/relationships/image" Target="media/image3.png"/><Relationship Id="rId14" Type="http://schemas.openxmlformats.org/officeDocument/2006/relationships/image" Target="media/image67.png"/><Relationship Id="rId58" Type="http://schemas.openxmlformats.org/officeDocument/2006/relationships/image" Target="media/image66.png"/><Relationship Id="rId17" Type="http://schemas.openxmlformats.org/officeDocument/2006/relationships/image" Target="media/image15.png"/><Relationship Id="rId16" Type="http://schemas.openxmlformats.org/officeDocument/2006/relationships/image" Target="media/image36.png"/><Relationship Id="rId19" Type="http://schemas.openxmlformats.org/officeDocument/2006/relationships/image" Target="media/image35.png"/><Relationship Id="rId18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