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A7AC2" w14:textId="7AD0EFA8" w:rsidR="007B6ED8" w:rsidRDefault="007B6ED8" w:rsidP="007B6ED8">
      <w:pPr>
        <w:jc w:val="center"/>
        <w:rPr>
          <w:b/>
          <w:bCs/>
          <w:lang w:val="en-US"/>
        </w:rPr>
      </w:pPr>
      <w:r w:rsidRPr="007B6ED8">
        <w:rPr>
          <w:b/>
          <w:bCs/>
          <w:lang w:val="en-US"/>
        </w:rPr>
        <w:t>AI Based Diabetes Prediction Model</w:t>
      </w:r>
    </w:p>
    <w:p w14:paraId="1FB9AB39" w14:textId="77777777" w:rsidR="007B6ED8" w:rsidRDefault="007B6ED8" w:rsidP="007B6ED8">
      <w:pPr>
        <w:jc w:val="center"/>
        <w:rPr>
          <w:b/>
          <w:bCs/>
          <w:lang w:val="en-US"/>
        </w:rPr>
      </w:pPr>
    </w:p>
    <w:p w14:paraId="2AEE7B46" w14:textId="77777777" w:rsidR="007B6ED8" w:rsidRDefault="007B6ED8" w:rsidP="007B6ED8">
      <w:pPr>
        <w:rPr>
          <w:b/>
          <w:bCs/>
          <w:lang w:val="en-US"/>
        </w:rPr>
      </w:pPr>
    </w:p>
    <w:p w14:paraId="707025F1" w14:textId="1CB40D0C" w:rsidR="007B6ED8" w:rsidRDefault="007B6ED8" w:rsidP="007B6ED8">
      <w:pPr>
        <w:rPr>
          <w:b/>
          <w:bCs/>
          <w:lang w:val="en-US"/>
        </w:rPr>
      </w:pPr>
      <w:r>
        <w:rPr>
          <w:b/>
          <w:bCs/>
          <w:lang w:val="en-US"/>
        </w:rPr>
        <w:t>Phase-3: Development-1</w:t>
      </w:r>
    </w:p>
    <w:p w14:paraId="418FAC6A" w14:textId="77777777" w:rsidR="007B6ED8" w:rsidRDefault="007B6ED8" w:rsidP="007B6ED8">
      <w:pPr>
        <w:rPr>
          <w:b/>
          <w:bCs/>
          <w:lang w:val="en-US"/>
        </w:rPr>
      </w:pPr>
    </w:p>
    <w:p w14:paraId="1584DF4E" w14:textId="2AE82E59" w:rsidR="007B6ED8" w:rsidRDefault="007B6ED8" w:rsidP="007B6ED8">
      <w:pPr>
        <w:pStyle w:val="ListParagraph"/>
        <w:numPr>
          <w:ilvl w:val="0"/>
          <w:numId w:val="1"/>
        </w:numPr>
        <w:rPr>
          <w:b/>
          <w:bCs/>
          <w:lang w:val="en-US"/>
        </w:rPr>
      </w:pPr>
      <w:r>
        <w:rPr>
          <w:b/>
          <w:bCs/>
          <w:lang w:val="en-US"/>
        </w:rPr>
        <w:t>Importing the Dataset and describing it.</w:t>
      </w:r>
    </w:p>
    <w:p w14:paraId="1674A000" w14:textId="77777777" w:rsidR="00F77B7C" w:rsidRDefault="00F77B7C" w:rsidP="00F77B7C">
      <w:pPr>
        <w:jc w:val="center"/>
        <w:rPr>
          <w:lang w:val="en-US"/>
        </w:rPr>
      </w:pPr>
    </w:p>
    <w:p w14:paraId="14C0E2F5" w14:textId="77777777" w:rsidR="00F77B7C" w:rsidRPr="00F77B7C" w:rsidRDefault="00F77B7C" w:rsidP="00F77B7C">
      <w:pPr>
        <w:spacing w:after="0" w:line="240" w:lineRule="auto"/>
        <w:ind w:firstLine="720"/>
        <w:rPr>
          <w:rFonts w:ascii="Times New Roman" w:eastAsia="Times New Roman" w:hAnsi="Times New Roman" w:cs="Times New Roman"/>
          <w:kern w:val="0"/>
          <w:sz w:val="24"/>
          <w:szCs w:val="24"/>
          <w:lang w:eastAsia="en-IN"/>
          <w14:ligatures w14:val="none"/>
        </w:rPr>
      </w:pPr>
      <w:r w:rsidRPr="00F77B7C">
        <w:rPr>
          <w:rFonts w:ascii="Roboto" w:eastAsia="Times New Roman" w:hAnsi="Roboto" w:cs="Times New Roman"/>
          <w:color w:val="000000"/>
          <w:kern w:val="0"/>
          <w:sz w:val="24"/>
          <w:szCs w:val="24"/>
          <w:shd w:val="clear" w:color="auto" w:fill="FFFFFF"/>
          <w:lang w:eastAsia="en-IN"/>
          <w14:ligatures w14:val="none"/>
        </w:rPr>
        <w:t>This topic describes how to import data to an existing dataset in a LabKey study. Authorized users can add data a row at a time, or import data from spreadsheets or other data files. Imported data must match the structure of the dataset into which it is imported.</w:t>
      </w:r>
    </w:p>
    <w:p w14:paraId="46CF902B" w14:textId="77777777" w:rsidR="00F77B7C" w:rsidRPr="00F77B7C" w:rsidRDefault="00F77B7C" w:rsidP="00F77B7C">
      <w:pPr>
        <w:shd w:val="clear" w:color="auto" w:fill="FFFFFF"/>
        <w:spacing w:before="199" w:after="199" w:line="240" w:lineRule="auto"/>
        <w:rPr>
          <w:rFonts w:ascii="Roboto" w:eastAsia="Times New Roman" w:hAnsi="Roboto" w:cs="Times New Roman"/>
          <w:color w:val="000000"/>
          <w:kern w:val="0"/>
          <w:sz w:val="24"/>
          <w:szCs w:val="24"/>
          <w:lang w:eastAsia="en-IN"/>
          <w14:ligatures w14:val="none"/>
        </w:rPr>
      </w:pPr>
      <w:r w:rsidRPr="00F77B7C">
        <w:rPr>
          <w:rFonts w:ascii="Roboto" w:eastAsia="Times New Roman" w:hAnsi="Roboto" w:cs="Times New Roman"/>
          <w:color w:val="000000"/>
          <w:kern w:val="0"/>
          <w:sz w:val="24"/>
          <w:szCs w:val="24"/>
          <w:lang w:eastAsia="en-IN"/>
          <w14:ligatures w14:val="none"/>
        </w:rPr>
        <w:t>The following import methods are available:</w:t>
      </w:r>
    </w:p>
    <w:p w14:paraId="23DAA02F" w14:textId="77777777" w:rsidR="00F77B7C" w:rsidRPr="00F77B7C" w:rsidRDefault="00F77B7C" w:rsidP="00F77B7C">
      <w:pPr>
        <w:numPr>
          <w:ilvl w:val="0"/>
          <w:numId w:val="2"/>
        </w:num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hyperlink r:id="rId5" w:anchor="single" w:history="1">
        <w:r w:rsidRPr="00F77B7C">
          <w:rPr>
            <w:rFonts w:ascii="Roboto" w:eastAsia="Times New Roman" w:hAnsi="Roboto" w:cs="Times New Roman"/>
            <w:color w:val="116596"/>
            <w:kern w:val="0"/>
            <w:sz w:val="24"/>
            <w:szCs w:val="24"/>
            <w:u w:val="single"/>
            <w:lang w:eastAsia="en-IN"/>
            <w14:ligatures w14:val="none"/>
          </w:rPr>
          <w:t>Insert Single Row</w:t>
        </w:r>
      </w:hyperlink>
      <w:r w:rsidRPr="00F77B7C">
        <w:rPr>
          <w:rFonts w:ascii="Roboto" w:eastAsia="Times New Roman" w:hAnsi="Roboto" w:cs="Times New Roman"/>
          <w:color w:val="000000"/>
          <w:kern w:val="0"/>
          <w:sz w:val="24"/>
          <w:szCs w:val="24"/>
          <w:lang w:eastAsia="en-IN"/>
          <w14:ligatures w14:val="none"/>
        </w:rPr>
        <w:t> - Appends a single row of data to the dataset.</w:t>
      </w:r>
    </w:p>
    <w:p w14:paraId="153FE765" w14:textId="77777777" w:rsidR="00F77B7C" w:rsidRPr="00F77B7C" w:rsidRDefault="00F77B7C" w:rsidP="00F77B7C">
      <w:pPr>
        <w:numPr>
          <w:ilvl w:val="0"/>
          <w:numId w:val="2"/>
        </w:num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hyperlink r:id="rId6" w:anchor="file" w:history="1">
        <w:r w:rsidRPr="00F77B7C">
          <w:rPr>
            <w:rFonts w:ascii="Roboto" w:eastAsia="Times New Roman" w:hAnsi="Roboto" w:cs="Times New Roman"/>
            <w:color w:val="116596"/>
            <w:kern w:val="0"/>
            <w:sz w:val="24"/>
            <w:szCs w:val="24"/>
            <w:u w:val="single"/>
            <w:lang w:eastAsia="en-IN"/>
            <w14:ligatures w14:val="none"/>
          </w:rPr>
          <w:t>Bulk Import from File</w:t>
        </w:r>
      </w:hyperlink>
      <w:r w:rsidRPr="00F77B7C">
        <w:rPr>
          <w:rFonts w:ascii="Roboto" w:eastAsia="Times New Roman" w:hAnsi="Roboto" w:cs="Times New Roman"/>
          <w:color w:val="000000"/>
          <w:kern w:val="0"/>
          <w:sz w:val="24"/>
          <w:szCs w:val="24"/>
          <w:lang w:eastAsia="en-IN"/>
          <w14:ligatures w14:val="none"/>
        </w:rPr>
        <w:t> - Append or </w:t>
      </w:r>
      <w:hyperlink r:id="rId7" w:anchor="merge" w:history="1">
        <w:r w:rsidRPr="00F77B7C">
          <w:rPr>
            <w:rFonts w:ascii="Roboto" w:eastAsia="Times New Roman" w:hAnsi="Roboto" w:cs="Times New Roman"/>
            <w:color w:val="116596"/>
            <w:kern w:val="0"/>
            <w:sz w:val="24"/>
            <w:szCs w:val="24"/>
            <w:u w:val="single"/>
            <w:lang w:eastAsia="en-IN"/>
            <w14:ligatures w14:val="none"/>
          </w:rPr>
          <w:t>merge</w:t>
        </w:r>
      </w:hyperlink>
      <w:r w:rsidRPr="00F77B7C">
        <w:rPr>
          <w:rFonts w:ascii="Roboto" w:eastAsia="Times New Roman" w:hAnsi="Roboto" w:cs="Times New Roman"/>
          <w:color w:val="000000"/>
          <w:kern w:val="0"/>
          <w:sz w:val="24"/>
          <w:szCs w:val="24"/>
          <w:lang w:eastAsia="en-IN"/>
          <w14:ligatures w14:val="none"/>
        </w:rPr>
        <w:t> multiple rows from a file.</w:t>
      </w:r>
    </w:p>
    <w:p w14:paraId="4F9CC9A2" w14:textId="77777777" w:rsidR="00F77B7C" w:rsidRPr="00F77B7C" w:rsidRDefault="00F77B7C" w:rsidP="00F77B7C">
      <w:pPr>
        <w:numPr>
          <w:ilvl w:val="0"/>
          <w:numId w:val="2"/>
        </w:num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hyperlink r:id="rId8" w:anchor="paste" w:history="1">
        <w:r w:rsidRPr="00F77B7C">
          <w:rPr>
            <w:rFonts w:ascii="Roboto" w:eastAsia="Times New Roman" w:hAnsi="Roboto" w:cs="Times New Roman"/>
            <w:color w:val="116596"/>
            <w:kern w:val="0"/>
            <w:sz w:val="24"/>
            <w:szCs w:val="24"/>
            <w:u w:val="single"/>
            <w:lang w:eastAsia="en-IN"/>
            <w14:ligatures w14:val="none"/>
          </w:rPr>
          <w:t>Bulk Import via Copy-and-Paste</w:t>
        </w:r>
      </w:hyperlink>
      <w:r w:rsidRPr="00F77B7C">
        <w:rPr>
          <w:rFonts w:ascii="Roboto" w:eastAsia="Times New Roman" w:hAnsi="Roboto" w:cs="Times New Roman"/>
          <w:color w:val="000000"/>
          <w:kern w:val="0"/>
          <w:sz w:val="24"/>
          <w:szCs w:val="24"/>
          <w:lang w:eastAsia="en-IN"/>
          <w14:ligatures w14:val="none"/>
        </w:rPr>
        <w:t> - Append or </w:t>
      </w:r>
      <w:hyperlink r:id="rId9" w:anchor="merge" w:history="1">
        <w:r w:rsidRPr="00F77B7C">
          <w:rPr>
            <w:rFonts w:ascii="Roboto" w:eastAsia="Times New Roman" w:hAnsi="Roboto" w:cs="Times New Roman"/>
            <w:color w:val="116596"/>
            <w:kern w:val="0"/>
            <w:sz w:val="24"/>
            <w:szCs w:val="24"/>
            <w:u w:val="single"/>
            <w:lang w:eastAsia="en-IN"/>
            <w14:ligatures w14:val="none"/>
          </w:rPr>
          <w:t>merge</w:t>
        </w:r>
      </w:hyperlink>
      <w:r w:rsidRPr="00F77B7C">
        <w:rPr>
          <w:rFonts w:ascii="Roboto" w:eastAsia="Times New Roman" w:hAnsi="Roboto" w:cs="Times New Roman"/>
          <w:color w:val="000000"/>
          <w:kern w:val="0"/>
          <w:sz w:val="24"/>
          <w:szCs w:val="24"/>
          <w:lang w:eastAsia="en-IN"/>
          <w14:ligatures w14:val="none"/>
        </w:rPr>
        <w:t> multiple rows from a Copy-and-Paste.</w:t>
      </w:r>
    </w:p>
    <w:p w14:paraId="4CF031AE" w14:textId="77777777" w:rsidR="00F77B7C" w:rsidRDefault="00F77B7C" w:rsidP="00F77B7C">
      <w:pPr>
        <w:numPr>
          <w:ilvl w:val="0"/>
          <w:numId w:val="2"/>
        </w:num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hyperlink r:id="rId10" w:anchor="merge" w:history="1">
        <w:r w:rsidRPr="00F77B7C">
          <w:rPr>
            <w:rFonts w:ascii="Roboto" w:eastAsia="Times New Roman" w:hAnsi="Roboto" w:cs="Times New Roman"/>
            <w:color w:val="116596"/>
            <w:kern w:val="0"/>
            <w:sz w:val="24"/>
            <w:szCs w:val="24"/>
            <w:u w:val="single"/>
            <w:lang w:eastAsia="en-IN"/>
            <w14:ligatures w14:val="none"/>
          </w:rPr>
          <w:t>Update and Merge</w:t>
        </w:r>
      </w:hyperlink>
      <w:r w:rsidRPr="00F77B7C">
        <w:rPr>
          <w:rFonts w:ascii="Roboto" w:eastAsia="Times New Roman" w:hAnsi="Roboto" w:cs="Times New Roman"/>
          <w:color w:val="000000"/>
          <w:kern w:val="0"/>
          <w:sz w:val="24"/>
          <w:szCs w:val="24"/>
          <w:lang w:eastAsia="en-IN"/>
          <w14:ligatures w14:val="none"/>
        </w:rPr>
        <w:t> - For any bulk import method, existing rows may be updated.</w:t>
      </w:r>
    </w:p>
    <w:p w14:paraId="389D7260" w14:textId="0FC0EFA0" w:rsidR="00464586" w:rsidRDefault="00464586" w:rsidP="00464586">
      <w:p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r>
        <w:rPr>
          <w:noProof/>
        </w:rPr>
        <w:drawing>
          <wp:inline distT="0" distB="0" distL="0" distR="0" wp14:anchorId="77B5767B" wp14:editId="07994005">
            <wp:extent cx="5265420" cy="3941445"/>
            <wp:effectExtent l="0" t="0" r="0" b="1905"/>
            <wp:docPr id="55240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635" r="415"/>
                    <a:stretch/>
                  </pic:blipFill>
                  <pic:spPr bwMode="auto">
                    <a:xfrm>
                      <a:off x="0" y="0"/>
                      <a:ext cx="5285314" cy="3956337"/>
                    </a:xfrm>
                    <a:prstGeom prst="rect">
                      <a:avLst/>
                    </a:prstGeom>
                    <a:noFill/>
                    <a:ln>
                      <a:noFill/>
                    </a:ln>
                    <a:extLst>
                      <a:ext uri="{53640926-AAD7-44D8-BBD7-CCE9431645EC}">
                        <a14:shadowObscured xmlns:a14="http://schemas.microsoft.com/office/drawing/2010/main"/>
                      </a:ext>
                    </a:extLst>
                  </pic:spPr>
                </pic:pic>
              </a:graphicData>
            </a:graphic>
          </wp:inline>
        </w:drawing>
      </w:r>
    </w:p>
    <w:p w14:paraId="3B9884DB" w14:textId="05C6C8F8" w:rsidR="00464586" w:rsidRPr="00F77B7C" w:rsidRDefault="00464586" w:rsidP="00464586">
      <w:pPr>
        <w:shd w:val="clear" w:color="auto" w:fill="FFFFFF"/>
        <w:spacing w:before="100" w:beforeAutospacing="1" w:after="120" w:line="240" w:lineRule="auto"/>
        <w:ind w:left="870" w:right="150"/>
        <w:rPr>
          <w:rFonts w:ascii="Roboto" w:eastAsia="Times New Roman" w:hAnsi="Roboto" w:cs="Times New Roman"/>
          <w:color w:val="000000"/>
          <w:kern w:val="0"/>
          <w:sz w:val="24"/>
          <w:szCs w:val="24"/>
          <w:lang w:eastAsia="en-IN"/>
          <w14:ligatures w14:val="none"/>
        </w:rPr>
      </w:pPr>
      <w:r>
        <w:rPr>
          <w:noProof/>
        </w:rPr>
        <w:lastRenderedPageBreak/>
        <w:drawing>
          <wp:inline distT="0" distB="0" distL="0" distR="0" wp14:anchorId="36187ADB" wp14:editId="2AD9FBAF">
            <wp:extent cx="5286316" cy="3855508"/>
            <wp:effectExtent l="0" t="0" r="0" b="0"/>
            <wp:docPr id="101177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57"/>
                    <a:stretch/>
                  </pic:blipFill>
                  <pic:spPr bwMode="auto">
                    <a:xfrm>
                      <a:off x="0" y="0"/>
                      <a:ext cx="5303857" cy="3868301"/>
                    </a:xfrm>
                    <a:prstGeom prst="rect">
                      <a:avLst/>
                    </a:prstGeom>
                    <a:noFill/>
                    <a:ln>
                      <a:noFill/>
                    </a:ln>
                    <a:extLst>
                      <a:ext uri="{53640926-AAD7-44D8-BBD7-CCE9431645EC}">
                        <a14:shadowObscured xmlns:a14="http://schemas.microsoft.com/office/drawing/2010/main"/>
                      </a:ext>
                    </a:extLst>
                  </pic:spPr>
                </pic:pic>
              </a:graphicData>
            </a:graphic>
          </wp:inline>
        </w:drawing>
      </w:r>
    </w:p>
    <w:p w14:paraId="70163D6D" w14:textId="0946A1D0" w:rsidR="00F77B7C" w:rsidRDefault="00F77B7C" w:rsidP="00F77B7C">
      <w:pPr>
        <w:ind w:left="720"/>
        <w:rPr>
          <w:lang w:val="en-US"/>
        </w:rPr>
      </w:pPr>
    </w:p>
    <w:p w14:paraId="13364F68" w14:textId="5F904845" w:rsidR="00464586" w:rsidRDefault="00464586" w:rsidP="00F77B7C">
      <w:pPr>
        <w:ind w:left="720"/>
        <w:rPr>
          <w:lang w:val="en-US"/>
        </w:rPr>
      </w:pPr>
      <w:r>
        <w:rPr>
          <w:noProof/>
        </w:rPr>
        <w:drawing>
          <wp:inline distT="0" distB="0" distL="0" distR="0" wp14:anchorId="43FDAF33" wp14:editId="0FFE539A">
            <wp:extent cx="5401733" cy="3899988"/>
            <wp:effectExtent l="0" t="0" r="8890" b="5715"/>
            <wp:docPr id="342714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42"/>
                    <a:stretch/>
                  </pic:blipFill>
                  <pic:spPr bwMode="auto">
                    <a:xfrm>
                      <a:off x="0" y="0"/>
                      <a:ext cx="5451535" cy="3935944"/>
                    </a:xfrm>
                    <a:prstGeom prst="rect">
                      <a:avLst/>
                    </a:prstGeom>
                    <a:noFill/>
                    <a:ln>
                      <a:noFill/>
                    </a:ln>
                    <a:extLst>
                      <a:ext uri="{53640926-AAD7-44D8-BBD7-CCE9431645EC}">
                        <a14:shadowObscured xmlns:a14="http://schemas.microsoft.com/office/drawing/2010/main"/>
                      </a:ext>
                    </a:extLst>
                  </pic:spPr>
                </pic:pic>
              </a:graphicData>
            </a:graphic>
          </wp:inline>
        </w:drawing>
      </w:r>
    </w:p>
    <w:p w14:paraId="78D7F305" w14:textId="7CACFDD7" w:rsidR="00464586" w:rsidRDefault="00464586" w:rsidP="00F77B7C">
      <w:pPr>
        <w:ind w:left="720"/>
        <w:rPr>
          <w:lang w:val="en-US"/>
        </w:rPr>
      </w:pPr>
    </w:p>
    <w:p w14:paraId="2B2E8403" w14:textId="427F13D1" w:rsidR="000B66B6" w:rsidRPr="006247DC" w:rsidRDefault="00464586" w:rsidP="0090252B">
      <w:pPr>
        <w:pStyle w:val="ListParagraph"/>
        <w:numPr>
          <w:ilvl w:val="0"/>
          <w:numId w:val="1"/>
        </w:numPr>
        <w:rPr>
          <w:lang w:val="en-US"/>
        </w:rPr>
      </w:pPr>
      <w:r w:rsidRPr="0090252B">
        <w:rPr>
          <w:lang w:val="en-US"/>
        </w:rPr>
        <w:br w:type="page"/>
      </w:r>
      <w:r w:rsidR="000B66B6" w:rsidRPr="0090252B">
        <w:rPr>
          <w:b/>
          <w:bCs/>
          <w:lang w:val="en-US"/>
        </w:rPr>
        <w:lastRenderedPageBreak/>
        <w:t>Replacing 0 with NaN:</w:t>
      </w:r>
    </w:p>
    <w:p w14:paraId="3626526C" w14:textId="77777777" w:rsidR="006247DC" w:rsidRDefault="006247DC" w:rsidP="006247DC">
      <w:pPr>
        <w:pStyle w:val="ListParagraph"/>
        <w:rPr>
          <w:rFonts w:ascii="Arial" w:hAnsi="Arial" w:cs="Arial"/>
          <w:color w:val="4D5156"/>
          <w:shd w:val="clear" w:color="auto" w:fill="FFFFFF"/>
        </w:rPr>
      </w:pPr>
    </w:p>
    <w:p w14:paraId="3821919F" w14:textId="2175901C" w:rsidR="006247DC" w:rsidRPr="0090252B" w:rsidRDefault="006247DC" w:rsidP="006247DC">
      <w:pPr>
        <w:pStyle w:val="ListParagraph"/>
        <w:ind w:firstLine="720"/>
        <w:rPr>
          <w:lang w:val="en-US"/>
        </w:rPr>
      </w:pPr>
      <w:r>
        <w:rPr>
          <w:rFonts w:ascii="Arial" w:hAnsi="Arial" w:cs="Arial"/>
          <w:color w:val="4D5156"/>
          <w:shd w:val="clear" w:color="auto" w:fill="FFFFFF"/>
        </w:rPr>
        <w:t>we first import the necessary libraries, Pandas and NumPy. Then, we create a sample dataframe with three columns, 'A', 'B', and 'C', and </w:t>
      </w:r>
      <w:r>
        <w:rPr>
          <w:rFonts w:ascii="Arial" w:hAnsi="Arial" w:cs="Arial"/>
          <w:color w:val="040C28"/>
        </w:rPr>
        <w:t>replace the 0 values with NaN using the replace() method</w:t>
      </w:r>
      <w:r>
        <w:rPr>
          <w:rFonts w:ascii="Arial" w:hAnsi="Arial" w:cs="Arial"/>
          <w:color w:val="4D5156"/>
          <w:shd w:val="clear" w:color="auto" w:fill="FFFFFF"/>
        </w:rPr>
        <w:t>.</w:t>
      </w:r>
    </w:p>
    <w:p w14:paraId="22C37734" w14:textId="5F21D6F1" w:rsidR="000B66B6" w:rsidRDefault="000B66B6" w:rsidP="000B66B6">
      <w:pPr>
        <w:ind w:left="360"/>
        <w:rPr>
          <w:b/>
          <w:bCs/>
          <w:lang w:val="en-US"/>
        </w:rPr>
      </w:pPr>
      <w:r>
        <w:rPr>
          <w:noProof/>
        </w:rPr>
        <w:drawing>
          <wp:inline distT="0" distB="0" distL="0" distR="0" wp14:anchorId="748B542A" wp14:editId="269A3D2F">
            <wp:extent cx="5562600" cy="4066722"/>
            <wp:effectExtent l="0" t="0" r="0" b="0"/>
            <wp:docPr id="2095694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54" r="436"/>
                    <a:stretch/>
                  </pic:blipFill>
                  <pic:spPr bwMode="auto">
                    <a:xfrm>
                      <a:off x="0" y="0"/>
                      <a:ext cx="5579777" cy="4079280"/>
                    </a:xfrm>
                    <a:prstGeom prst="rect">
                      <a:avLst/>
                    </a:prstGeom>
                    <a:noFill/>
                    <a:ln>
                      <a:noFill/>
                    </a:ln>
                    <a:extLst>
                      <a:ext uri="{53640926-AAD7-44D8-BBD7-CCE9431645EC}">
                        <a14:shadowObscured xmlns:a14="http://schemas.microsoft.com/office/drawing/2010/main"/>
                      </a:ext>
                    </a:extLst>
                  </pic:spPr>
                </pic:pic>
              </a:graphicData>
            </a:graphic>
          </wp:inline>
        </w:drawing>
      </w:r>
    </w:p>
    <w:p w14:paraId="248DB027" w14:textId="525FE402" w:rsidR="000B66B6" w:rsidRDefault="000B66B6" w:rsidP="0090252B">
      <w:pPr>
        <w:pStyle w:val="ListParagraph"/>
        <w:numPr>
          <w:ilvl w:val="0"/>
          <w:numId w:val="1"/>
        </w:numPr>
        <w:rPr>
          <w:b/>
          <w:bCs/>
          <w:lang w:val="en-US"/>
        </w:rPr>
      </w:pPr>
      <w:r w:rsidRPr="0090252B">
        <w:rPr>
          <w:b/>
          <w:bCs/>
          <w:lang w:val="en-US"/>
        </w:rPr>
        <w:t>Dropping last 2 rows to improve interpolation</w:t>
      </w:r>
    </w:p>
    <w:p w14:paraId="3DE9103A" w14:textId="77777777" w:rsidR="006247DC" w:rsidRDefault="006247DC" w:rsidP="006247DC">
      <w:pPr>
        <w:pStyle w:val="ListParagraph"/>
        <w:rPr>
          <w:b/>
          <w:bCs/>
          <w:lang w:val="en-US"/>
        </w:rPr>
      </w:pPr>
    </w:p>
    <w:p w14:paraId="3352C5FF" w14:textId="77777777" w:rsidR="006247DC" w:rsidRDefault="006247DC" w:rsidP="006247DC">
      <w:pPr>
        <w:pStyle w:val="ListParagraph"/>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Method 1:</w:t>
      </w:r>
      <w:r>
        <w:rPr>
          <w:rFonts w:ascii="Nunito" w:hAnsi="Nunito"/>
          <w:color w:val="273239"/>
          <w:spacing w:val="2"/>
          <w:sz w:val="26"/>
          <w:szCs w:val="26"/>
          <w:shd w:val="clear" w:color="auto" w:fill="FFFFFF"/>
        </w:rPr>
        <w:t> Using </w:t>
      </w:r>
      <w:hyperlink r:id="rId15" w:history="1">
        <w:r>
          <w:rPr>
            <w:rStyle w:val="Strong"/>
            <w:rFonts w:ascii="Nunito" w:hAnsi="Nunito"/>
            <w:color w:val="0000FF"/>
            <w:spacing w:val="2"/>
            <w:sz w:val="26"/>
            <w:szCs w:val="26"/>
            <w:u w:val="single"/>
            <w:bdr w:val="none" w:sz="0" w:space="0" w:color="auto" w:frame="1"/>
            <w:shd w:val="clear" w:color="auto" w:fill="FFFFFF"/>
          </w:rPr>
          <w:t>Dataframe.drop() </w:t>
        </w:r>
      </w:hyperlink>
      <w:r>
        <w:rPr>
          <w:rFonts w:ascii="Nunito" w:hAnsi="Nunito"/>
          <w:color w:val="273239"/>
          <w:spacing w:val="2"/>
          <w:sz w:val="26"/>
          <w:szCs w:val="26"/>
          <w:shd w:val="clear" w:color="auto" w:fill="FFFFFF"/>
        </w:rPr>
        <w:t>.</w:t>
      </w:r>
    </w:p>
    <w:p w14:paraId="3E21D2C9" w14:textId="6C527B58" w:rsidR="006247DC" w:rsidRDefault="006247DC" w:rsidP="006247DC">
      <w:pPr>
        <w:pStyle w:val="ListParagraph"/>
        <w:rPr>
          <w:rFonts w:ascii="Nunito" w:hAnsi="Nunito"/>
          <w:color w:val="273239"/>
          <w:spacing w:val="2"/>
          <w:sz w:val="26"/>
          <w:szCs w:val="26"/>
          <w:shd w:val="clear" w:color="auto" w:fill="FFFFFF"/>
        </w:rPr>
      </w:pPr>
      <w:r>
        <w:rPr>
          <w:rFonts w:ascii="Nunito" w:hAnsi="Nunito"/>
          <w:color w:val="273239"/>
          <w:spacing w:val="2"/>
          <w:sz w:val="26"/>
          <w:szCs w:val="26"/>
        </w:rPr>
        <w:br/>
      </w:r>
      <w:r>
        <w:rPr>
          <w:rFonts w:ascii="Nunito" w:hAnsi="Nunito"/>
          <w:color w:val="273239"/>
          <w:spacing w:val="2"/>
          <w:sz w:val="26"/>
          <w:szCs w:val="26"/>
          <w:shd w:val="clear" w:color="auto" w:fill="FFFFFF"/>
        </w:rPr>
        <w:t>We can remove the last n rows using the drop() method. drop() method gets an inplace argument which takes a boolean value. If inplace attribute is set to True then the dataframe gets updated with the new value of dataframe (dataframe with last n rows removed).</w:t>
      </w:r>
    </w:p>
    <w:p w14:paraId="72152707" w14:textId="77777777" w:rsidR="006247DC" w:rsidRDefault="006247DC" w:rsidP="006247DC">
      <w:pPr>
        <w:pStyle w:val="ListParagraph"/>
        <w:rPr>
          <w:rFonts w:ascii="Nunito" w:hAnsi="Nunito"/>
          <w:color w:val="273239"/>
          <w:spacing w:val="2"/>
          <w:sz w:val="26"/>
          <w:szCs w:val="26"/>
          <w:shd w:val="clear" w:color="auto" w:fill="FFFFFF"/>
        </w:rPr>
      </w:pPr>
    </w:p>
    <w:p w14:paraId="671F1A70" w14:textId="77777777" w:rsidR="006247DC" w:rsidRDefault="006247DC" w:rsidP="006247DC">
      <w:pPr>
        <w:pStyle w:val="NormalWeb"/>
        <w:shd w:val="clear" w:color="auto" w:fill="FFFFFF"/>
        <w:spacing w:before="0" w:beforeAutospacing="0" w:after="0" w:afterAutospacing="0"/>
        <w:ind w:firstLine="720"/>
        <w:textAlignment w:val="baseline"/>
        <w:rPr>
          <w:rStyle w:val="Strong"/>
          <w:rFonts w:ascii="Nunito" w:hAnsi="Nunito"/>
          <w:color w:val="273239"/>
          <w:spacing w:val="2"/>
          <w:sz w:val="26"/>
          <w:szCs w:val="26"/>
          <w:bdr w:val="none" w:sz="0" w:space="0" w:color="auto" w:frame="1"/>
        </w:rPr>
      </w:pPr>
      <w:r>
        <w:rPr>
          <w:rStyle w:val="Strong"/>
          <w:rFonts w:ascii="Nunito" w:hAnsi="Nunito"/>
          <w:color w:val="273239"/>
          <w:spacing w:val="2"/>
          <w:sz w:val="26"/>
          <w:szCs w:val="26"/>
          <w:bdr w:val="none" w:sz="0" w:space="0" w:color="auto" w:frame="1"/>
        </w:rPr>
        <w:t>Method 2: </w:t>
      </w:r>
      <w:r>
        <w:rPr>
          <w:rFonts w:ascii="Nunito" w:hAnsi="Nunito"/>
          <w:color w:val="273239"/>
          <w:spacing w:val="2"/>
          <w:sz w:val="26"/>
          <w:szCs w:val="26"/>
        </w:rPr>
        <w:t>Using</w:t>
      </w:r>
      <w:r>
        <w:rPr>
          <w:rStyle w:val="Strong"/>
          <w:rFonts w:ascii="Nunito" w:hAnsi="Nunito"/>
          <w:color w:val="273239"/>
          <w:spacing w:val="2"/>
          <w:sz w:val="26"/>
          <w:szCs w:val="26"/>
          <w:bdr w:val="none" w:sz="0" w:space="0" w:color="auto" w:frame="1"/>
        </w:rPr>
        <w:t> </w:t>
      </w:r>
      <w:hyperlink r:id="rId16" w:history="1">
        <w:r>
          <w:rPr>
            <w:rStyle w:val="Strong"/>
            <w:rFonts w:ascii="Nunito" w:hAnsi="Nunito"/>
            <w:spacing w:val="2"/>
            <w:sz w:val="26"/>
            <w:szCs w:val="26"/>
            <w:bdr w:val="none" w:sz="0" w:space="0" w:color="auto" w:frame="1"/>
          </w:rPr>
          <w:t>Dataframe.iloc[ ]</w:t>
        </w:r>
      </w:hyperlink>
      <w:r>
        <w:rPr>
          <w:rStyle w:val="Strong"/>
          <w:rFonts w:ascii="Nunito" w:hAnsi="Nunito"/>
          <w:color w:val="273239"/>
          <w:spacing w:val="2"/>
          <w:sz w:val="26"/>
          <w:szCs w:val="26"/>
          <w:bdr w:val="none" w:sz="0" w:space="0" w:color="auto" w:frame="1"/>
        </w:rPr>
        <w:t>.</w:t>
      </w:r>
    </w:p>
    <w:p w14:paraId="7A817BD1" w14:textId="77777777" w:rsidR="006247DC" w:rsidRDefault="006247DC" w:rsidP="006247DC">
      <w:pPr>
        <w:pStyle w:val="NormalWeb"/>
        <w:shd w:val="clear" w:color="auto" w:fill="FFFFFF"/>
        <w:spacing w:before="0" w:beforeAutospacing="0" w:after="0" w:afterAutospacing="0"/>
        <w:ind w:firstLine="720"/>
        <w:textAlignment w:val="baseline"/>
        <w:rPr>
          <w:rFonts w:ascii="Nunito" w:hAnsi="Nunito"/>
          <w:color w:val="273239"/>
          <w:spacing w:val="2"/>
          <w:sz w:val="26"/>
          <w:szCs w:val="26"/>
        </w:rPr>
      </w:pPr>
    </w:p>
    <w:p w14:paraId="2F462D7B" w14:textId="77777777" w:rsidR="006247DC" w:rsidRDefault="006247DC" w:rsidP="006247DC">
      <w:pPr>
        <w:pStyle w:val="NormalWeb"/>
        <w:shd w:val="clear" w:color="auto" w:fill="FFFFFF"/>
        <w:spacing w:before="0" w:beforeAutospacing="0" w:after="0" w:afterAutospacing="0"/>
        <w:ind w:left="720"/>
        <w:textAlignment w:val="baseline"/>
        <w:rPr>
          <w:rFonts w:ascii="Nunito" w:hAnsi="Nunito"/>
          <w:color w:val="273239"/>
          <w:spacing w:val="2"/>
          <w:sz w:val="26"/>
          <w:szCs w:val="26"/>
        </w:rPr>
      </w:pPr>
      <w:r>
        <w:rPr>
          <w:rFonts w:ascii="Nunito" w:hAnsi="Nunito"/>
          <w:color w:val="273239"/>
          <w:spacing w:val="2"/>
          <w:sz w:val="26"/>
          <w:szCs w:val="26"/>
        </w:rPr>
        <w:t>This</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method is used when the index label of a data frame is something other than numeric series of 0, 1, 2, 3….n or in case the user doesn’t know the index label. </w:t>
      </w:r>
    </w:p>
    <w:p w14:paraId="4A78D9EA" w14:textId="77777777" w:rsidR="006247DC" w:rsidRPr="0090252B" w:rsidRDefault="006247DC" w:rsidP="006247DC">
      <w:pPr>
        <w:pStyle w:val="ListParagraph"/>
        <w:rPr>
          <w:b/>
          <w:bCs/>
          <w:lang w:val="en-US"/>
        </w:rPr>
      </w:pPr>
    </w:p>
    <w:p w14:paraId="760DE68E" w14:textId="135ED5D7" w:rsidR="0090252B" w:rsidRDefault="0090252B" w:rsidP="0090252B">
      <w:pPr>
        <w:ind w:left="360"/>
        <w:rPr>
          <w:b/>
          <w:bCs/>
          <w:lang w:val="en-US"/>
        </w:rPr>
      </w:pPr>
      <w:r>
        <w:rPr>
          <w:noProof/>
        </w:rPr>
        <w:lastRenderedPageBreak/>
        <w:drawing>
          <wp:inline distT="0" distB="0" distL="0" distR="0" wp14:anchorId="383E5D4B" wp14:editId="5EA41E92">
            <wp:extent cx="5562600" cy="4039702"/>
            <wp:effectExtent l="0" t="0" r="0" b="0"/>
            <wp:docPr id="1045823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5" t="3151" r="289" b="591"/>
                    <a:stretch/>
                  </pic:blipFill>
                  <pic:spPr bwMode="auto">
                    <a:xfrm>
                      <a:off x="0" y="0"/>
                      <a:ext cx="5572543" cy="4046923"/>
                    </a:xfrm>
                    <a:prstGeom prst="rect">
                      <a:avLst/>
                    </a:prstGeom>
                    <a:noFill/>
                    <a:ln>
                      <a:noFill/>
                    </a:ln>
                    <a:extLst>
                      <a:ext uri="{53640926-AAD7-44D8-BBD7-CCE9431645EC}">
                        <a14:shadowObscured xmlns:a14="http://schemas.microsoft.com/office/drawing/2010/main"/>
                      </a:ext>
                    </a:extLst>
                  </pic:spPr>
                </pic:pic>
              </a:graphicData>
            </a:graphic>
          </wp:inline>
        </w:drawing>
      </w:r>
    </w:p>
    <w:p w14:paraId="1D1AA053" w14:textId="57070E4E" w:rsidR="0090252B" w:rsidRDefault="0090252B" w:rsidP="0090252B">
      <w:pPr>
        <w:pStyle w:val="ListParagraph"/>
        <w:numPr>
          <w:ilvl w:val="0"/>
          <w:numId w:val="1"/>
        </w:numPr>
        <w:rPr>
          <w:b/>
          <w:bCs/>
          <w:lang w:val="en-US"/>
        </w:rPr>
      </w:pPr>
      <w:r w:rsidRPr="0090252B">
        <w:rPr>
          <w:b/>
          <w:bCs/>
          <w:lang w:val="en-US"/>
        </w:rPr>
        <w:t>Interpolating the missing values</w:t>
      </w:r>
    </w:p>
    <w:p w14:paraId="7359EE00" w14:textId="451614D0" w:rsidR="006247DC" w:rsidRDefault="006247DC" w:rsidP="006247DC">
      <w:pPr>
        <w:ind w:left="720" w:firstLine="360"/>
        <w:rPr>
          <w:rFonts w:ascii="Arial" w:hAnsi="Arial" w:cs="Arial"/>
          <w:color w:val="202124"/>
          <w:sz w:val="30"/>
          <w:szCs w:val="30"/>
          <w:shd w:val="clear" w:color="auto" w:fill="FFFFFF"/>
        </w:rPr>
      </w:pPr>
      <w:r>
        <w:rPr>
          <w:rFonts w:ascii="Arial" w:hAnsi="Arial" w:cs="Arial"/>
          <w:color w:val="202124"/>
          <w:sz w:val="30"/>
          <w:szCs w:val="30"/>
          <w:shd w:val="clear" w:color="auto" w:fill="FFFFFF"/>
        </w:rPr>
        <w:t>Linear Interpolation simply means </w:t>
      </w:r>
      <w:r>
        <w:rPr>
          <w:rFonts w:ascii="Arial" w:hAnsi="Arial" w:cs="Arial"/>
          <w:color w:val="040C28"/>
          <w:sz w:val="30"/>
          <w:szCs w:val="30"/>
        </w:rPr>
        <w:t>to estimate a missing value by connecting dots in a straight line in increasing order</w:t>
      </w:r>
      <w:r>
        <w:rPr>
          <w:rFonts w:ascii="Arial" w:hAnsi="Arial" w:cs="Arial"/>
          <w:color w:val="202124"/>
          <w:sz w:val="30"/>
          <w:szCs w:val="30"/>
          <w:shd w:val="clear" w:color="auto" w:fill="FFFFFF"/>
        </w:rPr>
        <w:t>. In short, It estimates the unknown value in the same increasing order from previous values. The default method used by Interpolation is Linear.</w:t>
      </w:r>
    </w:p>
    <w:p w14:paraId="26F1B858" w14:textId="77777777" w:rsidR="006247DC" w:rsidRPr="006247DC" w:rsidRDefault="006247DC" w:rsidP="006247DC">
      <w:pPr>
        <w:ind w:left="720" w:firstLine="360"/>
        <w:rPr>
          <w:rFonts w:ascii="Arial" w:hAnsi="Arial" w:cs="Arial"/>
          <w:color w:val="202124"/>
          <w:sz w:val="30"/>
          <w:szCs w:val="30"/>
          <w:shd w:val="clear" w:color="auto" w:fill="FFFFFF"/>
        </w:rPr>
      </w:pPr>
    </w:p>
    <w:p w14:paraId="1EB0155E" w14:textId="36F2F1F9" w:rsidR="006247DC" w:rsidRPr="006247DC" w:rsidRDefault="006247DC" w:rsidP="006247DC">
      <w:pPr>
        <w:ind w:left="720" w:firstLine="360"/>
        <w:rPr>
          <w:rFonts w:ascii="Arial" w:hAnsi="Arial" w:cs="Arial"/>
          <w:b/>
          <w:bCs/>
          <w:sz w:val="30"/>
          <w:szCs w:val="30"/>
          <w:lang w:val="en-US"/>
        </w:rPr>
      </w:pPr>
      <w:r w:rsidRPr="006247DC">
        <w:rPr>
          <w:rFonts w:ascii="Arial" w:hAnsi="Arial" w:cs="Arial"/>
          <w:color w:val="222222"/>
          <w:sz w:val="30"/>
          <w:szCs w:val="30"/>
          <w:shd w:val="clear" w:color="auto" w:fill="FFFFFF"/>
        </w:rPr>
        <w:t>This beginner’s tutorial is about interpolation. Interpolation in Python is a technique used to estimate unknown data points between two known data points. In Python, Interpolation is a technique mostly used to impute missing values in the data frame or series while preprocessing data. You can use this method to estimate missing data points in your data using Python in Power BI or machine learning algorithms. Interpolation is also used in Image Processing when expanding an image, where you can estimate the pixel value with the help of neighboring pixels.</w:t>
      </w:r>
    </w:p>
    <w:p w14:paraId="7512384E" w14:textId="5F1FBA4E" w:rsidR="0090252B" w:rsidRDefault="0090252B" w:rsidP="0090252B">
      <w:pPr>
        <w:ind w:left="360"/>
        <w:rPr>
          <w:b/>
          <w:bCs/>
          <w:lang w:val="en-US"/>
        </w:rPr>
      </w:pPr>
      <w:r>
        <w:rPr>
          <w:noProof/>
        </w:rPr>
        <w:lastRenderedPageBreak/>
        <w:drawing>
          <wp:inline distT="0" distB="0" distL="0" distR="0" wp14:anchorId="6836C75C" wp14:editId="62B541A4">
            <wp:extent cx="5614005" cy="4112049"/>
            <wp:effectExtent l="0" t="0" r="6350" b="3175"/>
            <wp:docPr id="2138763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48" r="1027"/>
                    <a:stretch/>
                  </pic:blipFill>
                  <pic:spPr bwMode="auto">
                    <a:xfrm>
                      <a:off x="0" y="0"/>
                      <a:ext cx="5623356" cy="4118898"/>
                    </a:xfrm>
                    <a:prstGeom prst="rect">
                      <a:avLst/>
                    </a:prstGeom>
                    <a:noFill/>
                    <a:ln>
                      <a:noFill/>
                    </a:ln>
                    <a:extLst>
                      <a:ext uri="{53640926-AAD7-44D8-BBD7-CCE9431645EC}">
                        <a14:shadowObscured xmlns:a14="http://schemas.microsoft.com/office/drawing/2010/main"/>
                      </a:ext>
                    </a:extLst>
                  </pic:spPr>
                </pic:pic>
              </a:graphicData>
            </a:graphic>
          </wp:inline>
        </w:drawing>
      </w:r>
    </w:p>
    <w:p w14:paraId="73608035" w14:textId="77777777" w:rsidR="00F349ED" w:rsidRDefault="0090252B" w:rsidP="0090252B">
      <w:pPr>
        <w:pStyle w:val="ListParagraph"/>
        <w:numPr>
          <w:ilvl w:val="0"/>
          <w:numId w:val="1"/>
        </w:numPr>
        <w:rPr>
          <w:b/>
          <w:bCs/>
          <w:lang w:val="en-US"/>
        </w:rPr>
      </w:pPr>
      <w:r w:rsidRPr="0090252B">
        <w:rPr>
          <w:b/>
          <w:bCs/>
          <w:lang w:val="en-US"/>
        </w:rPr>
        <w:t>Analysing the dataset</w:t>
      </w:r>
    </w:p>
    <w:p w14:paraId="23FE270B" w14:textId="77777777" w:rsidR="00F349ED" w:rsidRPr="00F349ED" w:rsidRDefault="00F349ED" w:rsidP="00F349ED">
      <w:pPr>
        <w:shd w:val="clear" w:color="auto" w:fill="FFFFFF"/>
        <w:spacing w:after="420" w:line="240" w:lineRule="auto"/>
        <w:ind w:firstLine="720"/>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Data analysis refers to the process of manipulating raw data to uncover useful insights and draw conclusions. During this process, a </w:t>
      </w:r>
      <w:hyperlink r:id="rId19" w:tgtFrame="_blank" w:history="1">
        <w:r w:rsidRPr="00F349ED">
          <w:rPr>
            <w:rFonts w:ascii="Arial" w:eastAsia="Times New Roman" w:hAnsi="Arial" w:cs="Arial"/>
            <w:color w:val="A41034"/>
            <w:kern w:val="0"/>
            <w:sz w:val="26"/>
            <w:szCs w:val="26"/>
            <w:u w:val="single"/>
            <w:lang w:eastAsia="en-IN"/>
            <w14:ligatures w14:val="none"/>
          </w:rPr>
          <w:t>data analyst or data scientist</w:t>
        </w:r>
      </w:hyperlink>
      <w:r w:rsidRPr="00F349ED">
        <w:rPr>
          <w:rFonts w:ascii="Arial" w:eastAsia="Times New Roman" w:hAnsi="Arial" w:cs="Arial"/>
          <w:color w:val="181818"/>
          <w:kern w:val="0"/>
          <w:sz w:val="26"/>
          <w:szCs w:val="26"/>
          <w:lang w:eastAsia="en-IN"/>
          <w14:ligatures w14:val="none"/>
        </w:rPr>
        <w:t> will organize, transform, and model a dataset.</w:t>
      </w:r>
    </w:p>
    <w:p w14:paraId="682C8C90" w14:textId="77777777" w:rsidR="00F349ED" w:rsidRPr="00F349ED" w:rsidRDefault="00F349ED" w:rsidP="00F349ED">
      <w:pPr>
        <w:shd w:val="clear" w:color="auto" w:fill="FFFFFF"/>
        <w:spacing w:after="420" w:line="240" w:lineRule="auto"/>
        <w:ind w:firstLine="720"/>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Organizations use data to solve business problems, make informed decisions, and effectively plan for the future. Data analysis ensures that this data is optimized and ready to use.</w:t>
      </w:r>
    </w:p>
    <w:p w14:paraId="101959AA" w14:textId="77777777" w:rsidR="00F349ED" w:rsidRPr="00F349ED" w:rsidRDefault="00F349ED" w:rsidP="00F349ED">
      <w:pPr>
        <w:shd w:val="clear" w:color="auto" w:fill="FFFFFF"/>
        <w:spacing w:after="420" w:line="240" w:lineRule="auto"/>
        <w:ind w:firstLine="64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Some specific types of data analysis include:</w:t>
      </w:r>
    </w:p>
    <w:p w14:paraId="37919112" w14:textId="77777777" w:rsidR="00F349ED" w:rsidRPr="00F349ED" w:rsidRDefault="00F349ED" w:rsidP="00F349ED">
      <w:pPr>
        <w:numPr>
          <w:ilvl w:val="0"/>
          <w:numId w:val="3"/>
        </w:numPr>
        <w:shd w:val="clear" w:color="auto" w:fill="FFFFFF"/>
        <w:spacing w:after="0" w:line="240" w:lineRule="auto"/>
        <w:ind w:left="100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Descriptive analysis</w:t>
      </w:r>
    </w:p>
    <w:p w14:paraId="66772FDC" w14:textId="77777777" w:rsidR="00F349ED" w:rsidRPr="00F349ED" w:rsidRDefault="00F349ED" w:rsidP="00F349ED">
      <w:pPr>
        <w:numPr>
          <w:ilvl w:val="0"/>
          <w:numId w:val="3"/>
        </w:numPr>
        <w:shd w:val="clear" w:color="auto" w:fill="FFFFFF"/>
        <w:spacing w:after="0" w:line="240" w:lineRule="auto"/>
        <w:ind w:left="100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Diagnostic analysis</w:t>
      </w:r>
    </w:p>
    <w:p w14:paraId="05740057" w14:textId="77777777" w:rsidR="00F349ED" w:rsidRPr="00F349ED" w:rsidRDefault="00F349ED" w:rsidP="00F349ED">
      <w:pPr>
        <w:numPr>
          <w:ilvl w:val="0"/>
          <w:numId w:val="3"/>
        </w:numPr>
        <w:shd w:val="clear" w:color="auto" w:fill="FFFFFF"/>
        <w:spacing w:after="0" w:line="240" w:lineRule="auto"/>
        <w:ind w:left="100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Predictive analysis</w:t>
      </w:r>
    </w:p>
    <w:p w14:paraId="4E3DAEEB" w14:textId="77777777" w:rsidR="00F349ED" w:rsidRPr="00F349ED" w:rsidRDefault="00F349ED" w:rsidP="00F349ED">
      <w:pPr>
        <w:numPr>
          <w:ilvl w:val="0"/>
          <w:numId w:val="3"/>
        </w:numPr>
        <w:shd w:val="clear" w:color="auto" w:fill="FFFFFF"/>
        <w:spacing w:after="0" w:line="240" w:lineRule="auto"/>
        <w:ind w:left="100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Prescriptive analysis</w:t>
      </w:r>
    </w:p>
    <w:p w14:paraId="13E895C2" w14:textId="77777777" w:rsidR="00F349ED" w:rsidRDefault="00F349ED" w:rsidP="00F349ED">
      <w:pPr>
        <w:shd w:val="clear" w:color="auto" w:fill="FFFFFF"/>
        <w:spacing w:after="420" w:line="240" w:lineRule="auto"/>
        <w:ind w:firstLine="648"/>
        <w:rPr>
          <w:rFonts w:ascii="Arial" w:eastAsia="Times New Roman" w:hAnsi="Arial" w:cs="Arial"/>
          <w:color w:val="181818"/>
          <w:kern w:val="0"/>
          <w:sz w:val="26"/>
          <w:szCs w:val="26"/>
          <w:lang w:eastAsia="en-IN"/>
          <w14:ligatures w14:val="none"/>
        </w:rPr>
      </w:pPr>
    </w:p>
    <w:p w14:paraId="2F6C58BF" w14:textId="1E328A19" w:rsidR="00F349ED" w:rsidRPr="00F349ED" w:rsidRDefault="00F349ED" w:rsidP="00F349ED">
      <w:pPr>
        <w:shd w:val="clear" w:color="auto" w:fill="FFFFFF"/>
        <w:spacing w:after="420" w:line="240" w:lineRule="auto"/>
        <w:ind w:firstLine="648"/>
        <w:rPr>
          <w:rFonts w:ascii="Arial" w:eastAsia="Times New Roman" w:hAnsi="Arial" w:cs="Arial"/>
          <w:color w:val="181818"/>
          <w:kern w:val="0"/>
          <w:sz w:val="26"/>
          <w:szCs w:val="26"/>
          <w:lang w:eastAsia="en-IN"/>
          <w14:ligatures w14:val="none"/>
        </w:rPr>
      </w:pPr>
      <w:r w:rsidRPr="00F349ED">
        <w:rPr>
          <w:rFonts w:ascii="Arial" w:eastAsia="Times New Roman" w:hAnsi="Arial" w:cs="Arial"/>
          <w:color w:val="181818"/>
          <w:kern w:val="0"/>
          <w:sz w:val="26"/>
          <w:szCs w:val="26"/>
          <w:lang w:eastAsia="en-IN"/>
          <w14:ligatures w14:val="none"/>
        </w:rPr>
        <w:t>Regardless of your reason for analyzing data, there are six simple steps that you can follow to make the data analysis process more efficient.</w:t>
      </w:r>
    </w:p>
    <w:p w14:paraId="6F799944" w14:textId="77777777" w:rsidR="00F349ED" w:rsidRPr="00F349ED" w:rsidRDefault="00F349ED" w:rsidP="00F349ED">
      <w:pPr>
        <w:ind w:left="360"/>
        <w:rPr>
          <w:b/>
          <w:bCs/>
          <w:lang w:val="en-US"/>
        </w:rPr>
      </w:pPr>
    </w:p>
    <w:p w14:paraId="636BE3D9" w14:textId="27C5E4F3" w:rsidR="00F349ED" w:rsidRDefault="0090252B" w:rsidP="00F349ED">
      <w:pPr>
        <w:pStyle w:val="ListParagraph"/>
        <w:rPr>
          <w:b/>
          <w:bCs/>
          <w:lang w:val="en-US"/>
        </w:rPr>
      </w:pPr>
      <w:r>
        <w:rPr>
          <w:noProof/>
        </w:rPr>
        <w:lastRenderedPageBreak/>
        <w:drawing>
          <wp:inline distT="0" distB="0" distL="0" distR="0" wp14:anchorId="6B236065" wp14:editId="78FBEA7A">
            <wp:extent cx="5729760" cy="4350178"/>
            <wp:effectExtent l="0" t="0" r="4445" b="0"/>
            <wp:docPr id="181903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545" r="1617"/>
                    <a:stretch/>
                  </pic:blipFill>
                  <pic:spPr bwMode="auto">
                    <a:xfrm>
                      <a:off x="0" y="0"/>
                      <a:ext cx="5787048" cy="4393672"/>
                    </a:xfrm>
                    <a:prstGeom prst="rect">
                      <a:avLst/>
                    </a:prstGeom>
                    <a:noFill/>
                    <a:ln>
                      <a:noFill/>
                    </a:ln>
                    <a:extLst>
                      <a:ext uri="{53640926-AAD7-44D8-BBD7-CCE9431645EC}">
                        <a14:shadowObscured xmlns:a14="http://schemas.microsoft.com/office/drawing/2010/main"/>
                      </a:ext>
                    </a:extLst>
                  </pic:spPr>
                </pic:pic>
              </a:graphicData>
            </a:graphic>
          </wp:inline>
        </w:drawing>
      </w:r>
    </w:p>
    <w:p w14:paraId="6DED1903" w14:textId="445E2FAC" w:rsidR="00F349ED" w:rsidRDefault="00F349ED">
      <w:pPr>
        <w:rPr>
          <w:b/>
          <w:bCs/>
          <w:lang w:val="en-US"/>
        </w:rPr>
      </w:pPr>
      <w:r>
        <w:rPr>
          <w:noProof/>
        </w:rPr>
        <w:drawing>
          <wp:inline distT="0" distB="0" distL="0" distR="0" wp14:anchorId="6C57C2D5" wp14:editId="22AA43E8">
            <wp:extent cx="5865495" cy="4341616"/>
            <wp:effectExtent l="0" t="0" r="1905" b="1905"/>
            <wp:docPr id="11603165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 t="2758" r="1323" b="591"/>
                    <a:stretch/>
                  </pic:blipFill>
                  <pic:spPr bwMode="auto">
                    <a:xfrm>
                      <a:off x="0" y="0"/>
                      <a:ext cx="5868794" cy="4344058"/>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en-US"/>
        </w:rPr>
        <w:br w:type="page"/>
      </w:r>
    </w:p>
    <w:p w14:paraId="621DAEC0" w14:textId="77777777" w:rsidR="0090252B" w:rsidRPr="0090252B" w:rsidRDefault="0090252B" w:rsidP="00F349ED">
      <w:pPr>
        <w:pStyle w:val="ListParagraph"/>
        <w:rPr>
          <w:b/>
          <w:bCs/>
          <w:lang w:val="en-US"/>
        </w:rPr>
      </w:pPr>
    </w:p>
    <w:p w14:paraId="573DF7D9" w14:textId="77777777" w:rsidR="00F349ED" w:rsidRDefault="00F349ED" w:rsidP="0090252B">
      <w:pPr>
        <w:rPr>
          <w:b/>
          <w:bCs/>
          <w:lang w:val="en-US"/>
        </w:rPr>
      </w:pPr>
      <w:r>
        <w:rPr>
          <w:noProof/>
        </w:rPr>
        <w:drawing>
          <wp:inline distT="0" distB="0" distL="0" distR="0" wp14:anchorId="4B5071D2" wp14:editId="682B669E">
            <wp:extent cx="5647267" cy="4180417"/>
            <wp:effectExtent l="0" t="0" r="0" b="0"/>
            <wp:docPr id="21283300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57" r="1470"/>
                    <a:stretch/>
                  </pic:blipFill>
                  <pic:spPr bwMode="auto">
                    <a:xfrm>
                      <a:off x="0" y="0"/>
                      <a:ext cx="5647267" cy="4180417"/>
                    </a:xfrm>
                    <a:prstGeom prst="rect">
                      <a:avLst/>
                    </a:prstGeom>
                    <a:noFill/>
                    <a:ln>
                      <a:noFill/>
                    </a:ln>
                    <a:extLst>
                      <a:ext uri="{53640926-AAD7-44D8-BBD7-CCE9431645EC}">
                        <a14:shadowObscured xmlns:a14="http://schemas.microsoft.com/office/drawing/2010/main"/>
                      </a:ext>
                    </a:extLst>
                  </pic:spPr>
                </pic:pic>
              </a:graphicData>
            </a:graphic>
          </wp:inline>
        </w:drawing>
      </w:r>
    </w:p>
    <w:p w14:paraId="7AE74145" w14:textId="7F5A3385" w:rsidR="0090252B" w:rsidRDefault="0090252B" w:rsidP="0090252B">
      <w:pPr>
        <w:rPr>
          <w:b/>
          <w:bCs/>
          <w:lang w:val="en-US"/>
        </w:rPr>
      </w:pPr>
      <w:r>
        <w:rPr>
          <w:noProof/>
        </w:rPr>
        <w:drawing>
          <wp:inline distT="0" distB="0" distL="0" distR="0" wp14:anchorId="5D12F66A" wp14:editId="1C2F322B">
            <wp:extent cx="5655733" cy="4231217"/>
            <wp:effectExtent l="0" t="0" r="2540" b="0"/>
            <wp:docPr id="8068437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3" t="3349" r="1765" b="-1773"/>
                    <a:stretch/>
                  </pic:blipFill>
                  <pic:spPr bwMode="auto">
                    <a:xfrm>
                      <a:off x="0" y="0"/>
                      <a:ext cx="5655733" cy="4231217"/>
                    </a:xfrm>
                    <a:prstGeom prst="rect">
                      <a:avLst/>
                    </a:prstGeom>
                    <a:noFill/>
                    <a:ln>
                      <a:noFill/>
                    </a:ln>
                    <a:extLst>
                      <a:ext uri="{53640926-AAD7-44D8-BBD7-CCE9431645EC}">
                        <a14:shadowObscured xmlns:a14="http://schemas.microsoft.com/office/drawing/2010/main"/>
                      </a:ext>
                    </a:extLst>
                  </pic:spPr>
                </pic:pic>
              </a:graphicData>
            </a:graphic>
          </wp:inline>
        </w:drawing>
      </w:r>
    </w:p>
    <w:p w14:paraId="1A57CF5B" w14:textId="78BF6545" w:rsidR="0090252B" w:rsidRDefault="0090252B" w:rsidP="0090252B">
      <w:pPr>
        <w:rPr>
          <w:b/>
          <w:bCs/>
          <w:lang w:val="en-US"/>
        </w:rPr>
      </w:pPr>
      <w:r>
        <w:rPr>
          <w:b/>
          <w:bCs/>
          <w:lang w:val="en-US"/>
        </w:rPr>
        <w:br w:type="page"/>
      </w:r>
      <w:r>
        <w:rPr>
          <w:noProof/>
        </w:rPr>
        <w:lastRenderedPageBreak/>
        <w:drawing>
          <wp:inline distT="0" distB="0" distL="0" distR="0" wp14:anchorId="3C6517CB" wp14:editId="25100E27">
            <wp:extent cx="5655733" cy="4163483"/>
            <wp:effectExtent l="0" t="0" r="2540" b="8890"/>
            <wp:docPr id="927567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151" r="1322"/>
                    <a:stretch/>
                  </pic:blipFill>
                  <pic:spPr bwMode="auto">
                    <a:xfrm>
                      <a:off x="0" y="0"/>
                      <a:ext cx="5655733" cy="4163483"/>
                    </a:xfrm>
                    <a:prstGeom prst="rect">
                      <a:avLst/>
                    </a:prstGeom>
                    <a:noFill/>
                    <a:ln>
                      <a:noFill/>
                    </a:ln>
                    <a:extLst>
                      <a:ext uri="{53640926-AAD7-44D8-BBD7-CCE9431645EC}">
                        <a14:shadowObscured xmlns:a14="http://schemas.microsoft.com/office/drawing/2010/main"/>
                      </a:ext>
                    </a:extLst>
                  </pic:spPr>
                </pic:pic>
              </a:graphicData>
            </a:graphic>
          </wp:inline>
        </w:drawing>
      </w:r>
    </w:p>
    <w:p w14:paraId="2DDE04B2" w14:textId="61C02076" w:rsidR="0090252B" w:rsidRPr="0090252B" w:rsidRDefault="006247DC" w:rsidP="0090252B">
      <w:pPr>
        <w:rPr>
          <w:b/>
          <w:bCs/>
          <w:lang w:val="en-US"/>
        </w:rPr>
      </w:pPr>
      <w:r>
        <w:rPr>
          <w:noProof/>
        </w:rPr>
        <w:drawing>
          <wp:inline distT="0" distB="0" distL="0" distR="0" wp14:anchorId="12916235" wp14:editId="619AB512">
            <wp:extent cx="5630333" cy="4163483"/>
            <wp:effectExtent l="0" t="0" r="8890" b="8890"/>
            <wp:docPr id="9832059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51" r="1765"/>
                    <a:stretch/>
                  </pic:blipFill>
                  <pic:spPr bwMode="auto">
                    <a:xfrm>
                      <a:off x="0" y="0"/>
                      <a:ext cx="5630333" cy="4163483"/>
                    </a:xfrm>
                    <a:prstGeom prst="rect">
                      <a:avLst/>
                    </a:prstGeom>
                    <a:noFill/>
                    <a:ln>
                      <a:noFill/>
                    </a:ln>
                    <a:extLst>
                      <a:ext uri="{53640926-AAD7-44D8-BBD7-CCE9431645EC}">
                        <a14:shadowObscured xmlns:a14="http://schemas.microsoft.com/office/drawing/2010/main"/>
                      </a:ext>
                    </a:extLst>
                  </pic:spPr>
                </pic:pic>
              </a:graphicData>
            </a:graphic>
          </wp:inline>
        </w:drawing>
      </w:r>
    </w:p>
    <w:sectPr w:rsidR="0090252B" w:rsidRPr="009025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F1141"/>
    <w:multiLevelType w:val="multilevel"/>
    <w:tmpl w:val="1CF4463C"/>
    <w:lvl w:ilvl="0">
      <w:start w:val="1"/>
      <w:numFmt w:val="bullet"/>
      <w:lvlText w:val=""/>
      <w:lvlJc w:val="left"/>
      <w:pPr>
        <w:tabs>
          <w:tab w:val="num" w:pos="1224"/>
        </w:tabs>
        <w:ind w:left="1224" w:hanging="360"/>
      </w:pPr>
      <w:rPr>
        <w:rFonts w:ascii="Symbol" w:hAnsi="Symbol" w:hint="default"/>
        <w:sz w:val="20"/>
      </w:rPr>
    </w:lvl>
    <w:lvl w:ilvl="1" w:tentative="1">
      <w:start w:val="1"/>
      <w:numFmt w:val="bullet"/>
      <w:lvlText w:val="o"/>
      <w:lvlJc w:val="left"/>
      <w:pPr>
        <w:tabs>
          <w:tab w:val="num" w:pos="1944"/>
        </w:tabs>
        <w:ind w:left="1944" w:hanging="360"/>
      </w:pPr>
      <w:rPr>
        <w:rFonts w:ascii="Courier New" w:hAnsi="Courier New" w:hint="default"/>
        <w:sz w:val="20"/>
      </w:rPr>
    </w:lvl>
    <w:lvl w:ilvl="2" w:tentative="1">
      <w:start w:val="1"/>
      <w:numFmt w:val="bullet"/>
      <w:lvlText w:val=""/>
      <w:lvlJc w:val="left"/>
      <w:pPr>
        <w:tabs>
          <w:tab w:val="num" w:pos="2664"/>
        </w:tabs>
        <w:ind w:left="2664" w:hanging="360"/>
      </w:pPr>
      <w:rPr>
        <w:rFonts w:ascii="Wingdings" w:hAnsi="Wingdings" w:hint="default"/>
        <w:sz w:val="20"/>
      </w:rPr>
    </w:lvl>
    <w:lvl w:ilvl="3" w:tentative="1">
      <w:start w:val="1"/>
      <w:numFmt w:val="bullet"/>
      <w:lvlText w:val=""/>
      <w:lvlJc w:val="left"/>
      <w:pPr>
        <w:tabs>
          <w:tab w:val="num" w:pos="3384"/>
        </w:tabs>
        <w:ind w:left="3384" w:hanging="360"/>
      </w:pPr>
      <w:rPr>
        <w:rFonts w:ascii="Wingdings" w:hAnsi="Wingdings" w:hint="default"/>
        <w:sz w:val="20"/>
      </w:rPr>
    </w:lvl>
    <w:lvl w:ilvl="4" w:tentative="1">
      <w:start w:val="1"/>
      <w:numFmt w:val="bullet"/>
      <w:lvlText w:val=""/>
      <w:lvlJc w:val="left"/>
      <w:pPr>
        <w:tabs>
          <w:tab w:val="num" w:pos="4104"/>
        </w:tabs>
        <w:ind w:left="4104" w:hanging="360"/>
      </w:pPr>
      <w:rPr>
        <w:rFonts w:ascii="Wingdings" w:hAnsi="Wingdings" w:hint="default"/>
        <w:sz w:val="20"/>
      </w:rPr>
    </w:lvl>
    <w:lvl w:ilvl="5" w:tentative="1">
      <w:start w:val="1"/>
      <w:numFmt w:val="bullet"/>
      <w:lvlText w:val=""/>
      <w:lvlJc w:val="left"/>
      <w:pPr>
        <w:tabs>
          <w:tab w:val="num" w:pos="4824"/>
        </w:tabs>
        <w:ind w:left="4824" w:hanging="360"/>
      </w:pPr>
      <w:rPr>
        <w:rFonts w:ascii="Wingdings" w:hAnsi="Wingdings" w:hint="default"/>
        <w:sz w:val="20"/>
      </w:rPr>
    </w:lvl>
    <w:lvl w:ilvl="6" w:tentative="1">
      <w:start w:val="1"/>
      <w:numFmt w:val="bullet"/>
      <w:lvlText w:val=""/>
      <w:lvlJc w:val="left"/>
      <w:pPr>
        <w:tabs>
          <w:tab w:val="num" w:pos="5544"/>
        </w:tabs>
        <w:ind w:left="5544" w:hanging="360"/>
      </w:pPr>
      <w:rPr>
        <w:rFonts w:ascii="Wingdings" w:hAnsi="Wingdings" w:hint="default"/>
        <w:sz w:val="20"/>
      </w:rPr>
    </w:lvl>
    <w:lvl w:ilvl="7" w:tentative="1">
      <w:start w:val="1"/>
      <w:numFmt w:val="bullet"/>
      <w:lvlText w:val=""/>
      <w:lvlJc w:val="left"/>
      <w:pPr>
        <w:tabs>
          <w:tab w:val="num" w:pos="6264"/>
        </w:tabs>
        <w:ind w:left="6264" w:hanging="360"/>
      </w:pPr>
      <w:rPr>
        <w:rFonts w:ascii="Wingdings" w:hAnsi="Wingdings" w:hint="default"/>
        <w:sz w:val="20"/>
      </w:rPr>
    </w:lvl>
    <w:lvl w:ilvl="8" w:tentative="1">
      <w:start w:val="1"/>
      <w:numFmt w:val="bullet"/>
      <w:lvlText w:val=""/>
      <w:lvlJc w:val="left"/>
      <w:pPr>
        <w:tabs>
          <w:tab w:val="num" w:pos="6984"/>
        </w:tabs>
        <w:ind w:left="6984" w:hanging="360"/>
      </w:pPr>
      <w:rPr>
        <w:rFonts w:ascii="Wingdings" w:hAnsi="Wingdings" w:hint="default"/>
        <w:sz w:val="20"/>
      </w:rPr>
    </w:lvl>
  </w:abstractNum>
  <w:abstractNum w:abstractNumId="1" w15:restartNumberingAfterBreak="0">
    <w:nsid w:val="2CBB2B98"/>
    <w:multiLevelType w:val="hybridMultilevel"/>
    <w:tmpl w:val="FF9A405E"/>
    <w:lvl w:ilvl="0" w:tplc="BCA811A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670C15"/>
    <w:multiLevelType w:val="multilevel"/>
    <w:tmpl w:val="490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703808">
    <w:abstractNumId w:val="1"/>
  </w:num>
  <w:num w:numId="2" w16cid:durableId="362633329">
    <w:abstractNumId w:val="2"/>
  </w:num>
  <w:num w:numId="3" w16cid:durableId="2091122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ED8"/>
    <w:rsid w:val="000B66B6"/>
    <w:rsid w:val="00464586"/>
    <w:rsid w:val="006247DC"/>
    <w:rsid w:val="007B6ED8"/>
    <w:rsid w:val="0090252B"/>
    <w:rsid w:val="00F349ED"/>
    <w:rsid w:val="00F77B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126E"/>
  <w15:chartTrackingRefBased/>
  <w15:docId w15:val="{640E1863-5FDF-48E3-B72B-43E8C07A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ED8"/>
    <w:pPr>
      <w:ind w:left="720"/>
      <w:contextualSpacing/>
    </w:pPr>
  </w:style>
  <w:style w:type="paragraph" w:customStyle="1" w:styleId="paragraph">
    <w:name w:val="paragraph"/>
    <w:basedOn w:val="Normal"/>
    <w:rsid w:val="00F77B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77B7C"/>
    <w:rPr>
      <w:color w:val="0000FF"/>
      <w:u w:val="single"/>
    </w:rPr>
  </w:style>
  <w:style w:type="character" w:styleId="Strong">
    <w:name w:val="Strong"/>
    <w:basedOn w:val="DefaultParagraphFont"/>
    <w:uiPriority w:val="22"/>
    <w:qFormat/>
    <w:rsid w:val="006247DC"/>
    <w:rPr>
      <w:b/>
      <w:bCs/>
    </w:rPr>
  </w:style>
  <w:style w:type="paragraph" w:styleId="NormalWeb">
    <w:name w:val="Normal (Web)"/>
    <w:basedOn w:val="Normal"/>
    <w:uiPriority w:val="99"/>
    <w:semiHidden/>
    <w:unhideWhenUsed/>
    <w:rsid w:val="006247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6905">
      <w:bodyDiv w:val="1"/>
      <w:marLeft w:val="0"/>
      <w:marRight w:val="0"/>
      <w:marTop w:val="0"/>
      <w:marBottom w:val="0"/>
      <w:divBdr>
        <w:top w:val="none" w:sz="0" w:space="0" w:color="auto"/>
        <w:left w:val="none" w:sz="0" w:space="0" w:color="auto"/>
        <w:bottom w:val="none" w:sz="0" w:space="0" w:color="auto"/>
        <w:right w:val="none" w:sz="0" w:space="0" w:color="auto"/>
      </w:divBdr>
    </w:div>
    <w:div w:id="1047028613">
      <w:bodyDiv w:val="1"/>
      <w:marLeft w:val="0"/>
      <w:marRight w:val="0"/>
      <w:marTop w:val="0"/>
      <w:marBottom w:val="0"/>
      <w:divBdr>
        <w:top w:val="none" w:sz="0" w:space="0" w:color="auto"/>
        <w:left w:val="none" w:sz="0" w:space="0" w:color="auto"/>
        <w:bottom w:val="none" w:sz="0" w:space="0" w:color="auto"/>
        <w:right w:val="none" w:sz="0" w:space="0" w:color="auto"/>
      </w:divBdr>
    </w:div>
    <w:div w:id="111622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bkey.org/Documentation/wiki-page.view?name=uploadStudyData"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labkey.org/Documentation/wiki-page.view?name=uploadStudyData" TargetMode="Externa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geeksforgeeks.org/python-extracting-rows-using-pandas-iloc/"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www.labkey.org/Documentation/wiki-page.view?name=uploadStudyData" TargetMode="External"/><Relationship Id="rId11" Type="http://schemas.openxmlformats.org/officeDocument/2006/relationships/image" Target="media/image1.jpeg"/><Relationship Id="rId24" Type="http://schemas.openxmlformats.org/officeDocument/2006/relationships/image" Target="media/image11.jpeg"/><Relationship Id="rId5" Type="http://schemas.openxmlformats.org/officeDocument/2006/relationships/hyperlink" Target="https://www.labkey.org/Documentation/wiki-page.view?name=uploadStudyData" TargetMode="External"/><Relationship Id="rId15" Type="http://schemas.openxmlformats.org/officeDocument/2006/relationships/hyperlink" Target="https://www.geeksforgeeks.org/python-delete-rows-columns-from-dataframe-using-pandas-drop/" TargetMode="External"/><Relationship Id="rId23" Type="http://schemas.openxmlformats.org/officeDocument/2006/relationships/image" Target="media/image10.jpeg"/><Relationship Id="rId10" Type="http://schemas.openxmlformats.org/officeDocument/2006/relationships/hyperlink" Target="https://www.labkey.org/Documentation/wiki-page.view?name=uploadStudyData" TargetMode="External"/><Relationship Id="rId19" Type="http://schemas.openxmlformats.org/officeDocument/2006/relationships/hyperlink" Target="https://online.hbs.edu/blog/post/data-analytics-vs-data-science" TargetMode="External"/><Relationship Id="rId4" Type="http://schemas.openxmlformats.org/officeDocument/2006/relationships/webSettings" Target="webSettings.xml"/><Relationship Id="rId9" Type="http://schemas.openxmlformats.org/officeDocument/2006/relationships/hyperlink" Target="https://www.labkey.org/Documentation/wiki-page.view?name=uploadStudyData"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L</dc:creator>
  <cp:keywords/>
  <dc:description/>
  <cp:lastModifiedBy>Bharath kumar L</cp:lastModifiedBy>
  <cp:revision>1</cp:revision>
  <dcterms:created xsi:type="dcterms:W3CDTF">2023-10-18T15:17:00Z</dcterms:created>
  <dcterms:modified xsi:type="dcterms:W3CDTF">2023-10-18T16:23:00Z</dcterms:modified>
</cp:coreProperties>
</file>