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A277" w14:textId="77777777" w:rsidR="006635D0" w:rsidRDefault="006635D0"/>
    <w:p w14:paraId="08D38B9F" w14:textId="77777777" w:rsidR="006635D0" w:rsidRDefault="006635D0"/>
    <w:p w14:paraId="36A004D1" w14:textId="77777777" w:rsidR="006635D0" w:rsidRDefault="006635D0"/>
    <w:p w14:paraId="33E5864A" w14:textId="5DAB2507" w:rsidR="00130DA3" w:rsidRDefault="00915206">
      <w:r>
        <w:t>01.</w:t>
      </w:r>
      <w:r w:rsidR="00A019B7">
        <w:t xml:space="preserve">AUTOMATED ESR ANALYSER </w:t>
      </w:r>
      <w:proofErr w:type="spellStart"/>
      <w:proofErr w:type="gramStart"/>
      <w:r w:rsidR="00A019B7">
        <w:t>MODEL:</w:t>
      </w:r>
      <w:r w:rsidR="00FB5DCA">
        <w:t>Cube</w:t>
      </w:r>
      <w:proofErr w:type="spellEnd"/>
      <w:proofErr w:type="gramEnd"/>
      <w:r w:rsidR="00FB5DCA">
        <w:t xml:space="preserve"> 30 Touch  </w:t>
      </w:r>
      <w:proofErr w:type="spellStart"/>
      <w:r w:rsidR="00A019B7">
        <w:t>Make:Diesse</w:t>
      </w:r>
      <w:proofErr w:type="spellEnd"/>
      <w:r w:rsidR="00A019B7">
        <w:t xml:space="preserve"> ,Italy</w:t>
      </w:r>
    </w:p>
    <w:p w14:paraId="075D9FD9" w14:textId="77777777" w:rsidR="00FB5DCA" w:rsidRDefault="00FB5DCA" w:rsidP="00FB5DCA">
      <w:pPr>
        <w:pStyle w:val="ListParagraph"/>
        <w:numPr>
          <w:ilvl w:val="0"/>
          <w:numId w:val="1"/>
        </w:numPr>
      </w:pPr>
      <w:r>
        <w:t xml:space="preserve">Continuous Loading </w:t>
      </w:r>
    </w:p>
    <w:p w14:paraId="2DCA0EF1" w14:textId="0FD38444" w:rsidR="00FB5DCA" w:rsidRDefault="00FB5DCA" w:rsidP="00FB5DCA">
      <w:pPr>
        <w:pStyle w:val="ListParagraph"/>
        <w:numPr>
          <w:ilvl w:val="0"/>
          <w:numId w:val="1"/>
        </w:numPr>
      </w:pPr>
      <w:r>
        <w:t xml:space="preserve">Fully automatic Touch Screen based </w:t>
      </w:r>
      <w:r w:rsidR="00A019B7">
        <w:t xml:space="preserve">ESR </w:t>
      </w:r>
      <w:proofErr w:type="spellStart"/>
      <w:r w:rsidR="00A019B7">
        <w:t>analyser</w:t>
      </w:r>
      <w:proofErr w:type="spellEnd"/>
    </w:p>
    <w:p w14:paraId="3BABF57D" w14:textId="77777777" w:rsidR="00FB5DCA" w:rsidRDefault="00FB5DCA" w:rsidP="00FB5DCA">
      <w:pPr>
        <w:pStyle w:val="ListParagraph"/>
        <w:numPr>
          <w:ilvl w:val="0"/>
          <w:numId w:val="1"/>
        </w:numPr>
      </w:pPr>
      <w:r>
        <w:t>30 samples can be loaded</w:t>
      </w:r>
    </w:p>
    <w:p w14:paraId="4EF59041" w14:textId="77777777" w:rsidR="00FB5DCA" w:rsidRDefault="00FB5DCA" w:rsidP="00FB5DCA">
      <w:pPr>
        <w:pStyle w:val="ListParagraph"/>
        <w:numPr>
          <w:ilvl w:val="0"/>
          <w:numId w:val="1"/>
        </w:numPr>
      </w:pPr>
      <w:r>
        <w:t xml:space="preserve">No production of bio waste </w:t>
      </w:r>
    </w:p>
    <w:p w14:paraId="3DABF145" w14:textId="5711E7CD" w:rsidR="00FB5DCA" w:rsidRDefault="00FB5DCA" w:rsidP="00FB5DCA">
      <w:r>
        <w:t xml:space="preserve">02. </w:t>
      </w:r>
      <w:r w:rsidR="00A019B7">
        <w:t xml:space="preserve">Automated Electrolyte </w:t>
      </w:r>
      <w:proofErr w:type="spellStart"/>
      <w:r w:rsidR="00A019B7">
        <w:t>Analyser</w:t>
      </w:r>
      <w:proofErr w:type="spellEnd"/>
      <w:r w:rsidR="00A019B7">
        <w:t xml:space="preserve"> </w:t>
      </w:r>
      <w:proofErr w:type="spellStart"/>
      <w:proofErr w:type="gramStart"/>
      <w:r w:rsidR="00A019B7">
        <w:t>Model:Easylyte</w:t>
      </w:r>
      <w:proofErr w:type="spellEnd"/>
      <w:proofErr w:type="gramEnd"/>
      <w:r w:rsidR="00A019B7">
        <w:t xml:space="preserve"> </w:t>
      </w:r>
      <w:proofErr w:type="spellStart"/>
      <w:r w:rsidR="00A019B7">
        <w:t>Make:Medica,USA</w:t>
      </w:r>
      <w:proofErr w:type="spellEnd"/>
      <w:r w:rsidR="00A019B7">
        <w:t>.</w:t>
      </w:r>
      <w:r>
        <w:t xml:space="preserve"> </w:t>
      </w:r>
    </w:p>
    <w:p w14:paraId="0853ADE0" w14:textId="77777777" w:rsidR="00FB5DCA" w:rsidRDefault="00FB5DCA" w:rsidP="00FB5DCA">
      <w:pPr>
        <w:pStyle w:val="ListParagraph"/>
        <w:numPr>
          <w:ilvl w:val="0"/>
          <w:numId w:val="2"/>
        </w:numPr>
      </w:pPr>
      <w:r>
        <w:t xml:space="preserve">Automated ISE based Electrolyte analyzer </w:t>
      </w:r>
    </w:p>
    <w:p w14:paraId="0D421AA2" w14:textId="77777777" w:rsidR="00FB5DCA" w:rsidRDefault="00FB5DCA" w:rsidP="00FB5DCA">
      <w:pPr>
        <w:pStyle w:val="ListParagraph"/>
        <w:numPr>
          <w:ilvl w:val="0"/>
          <w:numId w:val="2"/>
        </w:numPr>
      </w:pPr>
      <w:r>
        <w:t xml:space="preserve">Easy to </w:t>
      </w:r>
      <w:proofErr w:type="gramStart"/>
      <w:r>
        <w:t>use .</w:t>
      </w:r>
      <w:proofErr w:type="gramEnd"/>
    </w:p>
    <w:p w14:paraId="3C046B6E" w14:textId="77777777" w:rsidR="00FB5DCA" w:rsidRDefault="00FB5DCA" w:rsidP="00FB5DCA">
      <w:pPr>
        <w:pStyle w:val="ListParagraph"/>
        <w:numPr>
          <w:ilvl w:val="0"/>
          <w:numId w:val="2"/>
        </w:numPr>
      </w:pPr>
      <w:r>
        <w:t>Results printed in 60secs.</w:t>
      </w:r>
    </w:p>
    <w:p w14:paraId="109A25BE" w14:textId="77777777" w:rsidR="00FB5DCA" w:rsidRDefault="00FB5DCA" w:rsidP="00FB5DCA">
      <w:pPr>
        <w:pStyle w:val="ListParagraph"/>
        <w:numPr>
          <w:ilvl w:val="0"/>
          <w:numId w:val="2"/>
        </w:numPr>
      </w:pPr>
      <w:r>
        <w:t xml:space="preserve">Modular design for easy </w:t>
      </w:r>
      <w:proofErr w:type="gramStart"/>
      <w:r>
        <w:t>maintenance .</w:t>
      </w:r>
      <w:proofErr w:type="gramEnd"/>
    </w:p>
    <w:p w14:paraId="04A6A825" w14:textId="77777777" w:rsidR="00FB5DCA" w:rsidRDefault="00FB5DCA" w:rsidP="00FB5DCA">
      <w:pPr>
        <w:pStyle w:val="ListParagraph"/>
        <w:numPr>
          <w:ilvl w:val="0"/>
          <w:numId w:val="2"/>
        </w:numPr>
      </w:pPr>
      <w:r>
        <w:t>Economical</w:t>
      </w:r>
    </w:p>
    <w:p w14:paraId="710740DA" w14:textId="77777777" w:rsidR="006635D0" w:rsidRDefault="006635D0" w:rsidP="006635D0">
      <w:pPr>
        <w:pStyle w:val="ListParagraph"/>
      </w:pPr>
    </w:p>
    <w:sectPr w:rsidR="00663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83BA1"/>
    <w:multiLevelType w:val="hybridMultilevel"/>
    <w:tmpl w:val="B64C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9013B"/>
    <w:multiLevelType w:val="hybridMultilevel"/>
    <w:tmpl w:val="C168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11ACF"/>
    <w:multiLevelType w:val="hybridMultilevel"/>
    <w:tmpl w:val="61E2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D719F"/>
    <w:multiLevelType w:val="hybridMultilevel"/>
    <w:tmpl w:val="65EA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F6170"/>
    <w:multiLevelType w:val="hybridMultilevel"/>
    <w:tmpl w:val="B490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46"/>
    <w:rsid w:val="00130DA3"/>
    <w:rsid w:val="001B5497"/>
    <w:rsid w:val="006635D0"/>
    <w:rsid w:val="00915206"/>
    <w:rsid w:val="00A019B7"/>
    <w:rsid w:val="00A94346"/>
    <w:rsid w:val="00BC5C01"/>
    <w:rsid w:val="00FB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AA6E"/>
  <w15:docId w15:val="{98E05F6A-ABC7-4E95-A0D5-A60237F2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</dc:creator>
  <cp:lastModifiedBy>Sivakumar M</cp:lastModifiedBy>
  <cp:revision>2</cp:revision>
  <dcterms:created xsi:type="dcterms:W3CDTF">2021-07-21T10:17:00Z</dcterms:created>
  <dcterms:modified xsi:type="dcterms:W3CDTF">2021-07-21T10:17:00Z</dcterms:modified>
</cp:coreProperties>
</file>