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EB266" w14:textId="1A91A0B1" w:rsidR="008C5889" w:rsidRDefault="008C5889" w:rsidP="008C5889">
      <w:r>
        <w:t>0</w:t>
      </w:r>
      <w:r>
        <w:t>1</w:t>
      </w:r>
      <w:r>
        <w:t xml:space="preserve">.Sewlab 3PDA </w:t>
      </w:r>
      <w:r>
        <w:t>(</w:t>
      </w:r>
      <w:r>
        <w:t xml:space="preserve">MODEL </w:t>
      </w:r>
      <w:r>
        <w:t>:</w:t>
      </w:r>
      <w:r>
        <w:t>SWELAB ALFA PLUS)</w:t>
      </w:r>
    </w:p>
    <w:p w14:paraId="69DED6B5" w14:textId="77777777" w:rsidR="008C5889" w:rsidRDefault="008C5889" w:rsidP="008C5889">
      <w:pPr>
        <w:pStyle w:val="ListParagraph"/>
        <w:numPr>
          <w:ilvl w:val="0"/>
          <w:numId w:val="1"/>
        </w:numPr>
      </w:pPr>
      <w:r>
        <w:t>Fully automated advanced 3PDA</w:t>
      </w:r>
    </w:p>
    <w:p w14:paraId="24DFCDEC" w14:textId="0E64AA48" w:rsidR="008C5889" w:rsidRDefault="008C5889" w:rsidP="008C5889">
      <w:pPr>
        <w:pStyle w:val="ListParagraph"/>
        <w:numPr>
          <w:ilvl w:val="0"/>
          <w:numId w:val="1"/>
        </w:numPr>
      </w:pPr>
      <w:r>
        <w:t>Maintanance  free sheer val</w:t>
      </w:r>
      <w:r>
        <w:t>v</w:t>
      </w:r>
      <w:r>
        <w:t>e Technology.</w:t>
      </w:r>
    </w:p>
    <w:p w14:paraId="38EBAD5A" w14:textId="46E547A6" w:rsidR="008C5889" w:rsidRDefault="008C5889" w:rsidP="008C5889">
      <w:pPr>
        <w:pStyle w:val="ListParagraph"/>
        <w:numPr>
          <w:ilvl w:val="0"/>
          <w:numId w:val="1"/>
        </w:numPr>
      </w:pPr>
      <w:r>
        <w:t>2</w:t>
      </w:r>
      <w:r>
        <w:t xml:space="preserve"> </w:t>
      </w:r>
      <w:r>
        <w:t xml:space="preserve">Reagent system no startup/shutdown </w:t>
      </w:r>
    </w:p>
    <w:p w14:paraId="44662EA3" w14:textId="77777777" w:rsidR="008C5889" w:rsidRDefault="008C5889" w:rsidP="008C5889">
      <w:pPr>
        <w:pStyle w:val="ListParagraph"/>
        <w:numPr>
          <w:ilvl w:val="0"/>
          <w:numId w:val="1"/>
        </w:numPr>
      </w:pPr>
      <w:r>
        <w:t xml:space="preserve">22 parameters </w:t>
      </w:r>
    </w:p>
    <w:p w14:paraId="1F17EDFF" w14:textId="77777777" w:rsidR="008C5889" w:rsidRDefault="008C5889" w:rsidP="008C5889">
      <w:pPr>
        <w:pStyle w:val="ListParagraph"/>
        <w:numPr>
          <w:ilvl w:val="0"/>
          <w:numId w:val="1"/>
        </w:numPr>
      </w:pPr>
      <w:r>
        <w:t xml:space="preserve">60test/hour </w:t>
      </w:r>
    </w:p>
    <w:p w14:paraId="74120DC0" w14:textId="7B1A5F5E" w:rsidR="008C5889" w:rsidRDefault="008C5889" w:rsidP="008C5889">
      <w:pPr>
        <w:pStyle w:val="ListParagraph"/>
        <w:numPr>
          <w:ilvl w:val="0"/>
          <w:numId w:val="1"/>
        </w:numPr>
      </w:pPr>
      <w:r>
        <w:t>Extended platelet count in l</w:t>
      </w:r>
      <w:r>
        <w:t>o</w:t>
      </w:r>
      <w:r>
        <w:t>w platelet samples .</w:t>
      </w:r>
    </w:p>
    <w:p w14:paraId="73A66ED7" w14:textId="630699A2" w:rsidR="008C5889" w:rsidRDefault="008C5889" w:rsidP="008C5889">
      <w:r>
        <w:t>0</w:t>
      </w:r>
      <w:r>
        <w:t>2</w:t>
      </w:r>
      <w:r>
        <w:t xml:space="preserve">. 5PDA </w:t>
      </w:r>
      <w:r>
        <w:t>(</w:t>
      </w:r>
      <w:r>
        <w:t>MODEL  : SWELAB LUMI )</w:t>
      </w:r>
    </w:p>
    <w:p w14:paraId="52F7241E" w14:textId="77777777" w:rsidR="008C5889" w:rsidRDefault="008C5889" w:rsidP="008C5889">
      <w:pPr>
        <w:pStyle w:val="ListParagraph"/>
        <w:numPr>
          <w:ilvl w:val="0"/>
          <w:numId w:val="2"/>
        </w:numPr>
      </w:pPr>
      <w:r>
        <w:t xml:space="preserve">User  friendly software and hardware </w:t>
      </w:r>
    </w:p>
    <w:p w14:paraId="6E317008" w14:textId="0F40BA7D" w:rsidR="008C5889" w:rsidRDefault="008C5889" w:rsidP="008C5889">
      <w:pPr>
        <w:pStyle w:val="ListParagraph"/>
        <w:numPr>
          <w:ilvl w:val="0"/>
          <w:numId w:val="2"/>
        </w:numPr>
      </w:pPr>
      <w:r>
        <w:t xml:space="preserve">Space saving  very </w:t>
      </w:r>
      <w:r>
        <w:t>c</w:t>
      </w:r>
      <w:r>
        <w:t xml:space="preserve">ompact design </w:t>
      </w:r>
    </w:p>
    <w:p w14:paraId="79A3DAA3" w14:textId="0A90DFE2" w:rsidR="008C5889" w:rsidRDefault="008C5889" w:rsidP="008C5889">
      <w:pPr>
        <w:pStyle w:val="ListParagraph"/>
        <w:numPr>
          <w:ilvl w:val="0"/>
          <w:numId w:val="2"/>
        </w:numPr>
      </w:pPr>
      <w:r>
        <w:t>60samples /hr for CB</w:t>
      </w:r>
      <w:r>
        <w:t>C</w:t>
      </w:r>
      <w:r>
        <w:t xml:space="preserve"> Mode </w:t>
      </w:r>
    </w:p>
    <w:p w14:paraId="1E07A99C" w14:textId="72E9A090" w:rsidR="008C5889" w:rsidRDefault="008C5889" w:rsidP="008C5889">
      <w:pPr>
        <w:pStyle w:val="ListParagraph"/>
        <w:numPr>
          <w:ilvl w:val="0"/>
          <w:numId w:val="2"/>
        </w:numPr>
      </w:pPr>
      <w:r>
        <w:t xml:space="preserve">Very  Economical Cost </w:t>
      </w:r>
    </w:p>
    <w:p w14:paraId="07C1AEC0" w14:textId="0F9B656C" w:rsidR="008C5889" w:rsidRDefault="008C5889" w:rsidP="008C5889">
      <w:pPr>
        <w:pStyle w:val="ListParagraph"/>
        <w:numPr>
          <w:ilvl w:val="0"/>
          <w:numId w:val="2"/>
        </w:numPr>
      </w:pPr>
      <w:r>
        <w:t>29 Parameters.</w:t>
      </w:r>
    </w:p>
    <w:p w14:paraId="27028C08" w14:textId="77777777" w:rsidR="008C5889" w:rsidRDefault="008C5889" w:rsidP="008C5889">
      <w:pPr>
        <w:pStyle w:val="ListParagraph"/>
      </w:pPr>
    </w:p>
    <w:p w14:paraId="1AAC9E29" w14:textId="77777777" w:rsidR="0053057F" w:rsidRDefault="0053057F"/>
    <w:sectPr w:rsidR="0053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9013B"/>
    <w:multiLevelType w:val="hybridMultilevel"/>
    <w:tmpl w:val="C1682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B11ACF"/>
    <w:multiLevelType w:val="hybridMultilevel"/>
    <w:tmpl w:val="61E2A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E9"/>
    <w:rsid w:val="003B00E9"/>
    <w:rsid w:val="0053057F"/>
    <w:rsid w:val="008C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D5CD"/>
  <w15:chartTrackingRefBased/>
  <w15:docId w15:val="{EDE02CB0-1739-4E1E-86DA-843BF607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88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2</cp:revision>
  <dcterms:created xsi:type="dcterms:W3CDTF">2021-07-21T10:11:00Z</dcterms:created>
  <dcterms:modified xsi:type="dcterms:W3CDTF">2021-07-21T10:13:00Z</dcterms:modified>
</cp:coreProperties>
</file>