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13AB7" w14:textId="232D0D5E" w:rsidR="0053057F" w:rsidRDefault="00812563">
      <w:r>
        <w:t>A WARM WELCOME TO SHAN BIOTECH &amp; DIAGNOSTICS</w:t>
      </w:r>
    </w:p>
    <w:p w14:paraId="12669CC7" w14:textId="7E4B437A" w:rsidR="00812563" w:rsidRDefault="00812563">
      <w:r>
        <w:t>We shan biotech &amp; diagnostics established in 2005 and we are in to medical diagnostics instrument supplie</w:t>
      </w:r>
      <w:r w:rsidR="009F2FA1">
        <w:t>s</w:t>
      </w:r>
      <w:r w:rsidR="007547C9">
        <w:t xml:space="preserve"> and services.</w:t>
      </w:r>
      <w:r w:rsidR="009F2FA1">
        <w:t xml:space="preserve"> </w:t>
      </w:r>
      <w:r w:rsidR="007547C9">
        <w:t>We represent many leading manufacturing companies in selective market with our own Team of professionals.</w:t>
      </w:r>
    </w:p>
    <w:p w14:paraId="28689CE7" w14:textId="54CA6AE1" w:rsidR="007547C9" w:rsidRDefault="007547C9">
      <w:r>
        <w:t>Our aim is to be a major service provider of diagnostic equipments and consumables to our esteemed customers.</w:t>
      </w:r>
    </w:p>
    <w:p w14:paraId="7473228F" w14:textId="70F1CBBC" w:rsidR="007547C9" w:rsidRDefault="007547C9">
      <w:r>
        <w:t xml:space="preserve">Our service network spread across the state of Tamilnadu and Puducherry and we are very proud to say that one of the largest installation </w:t>
      </w:r>
      <w:r w:rsidR="00CD3094">
        <w:t>base of instruments in the state of Tamilnadu.</w:t>
      </w:r>
    </w:p>
    <w:p w14:paraId="0721DC4B" w14:textId="53AAE231" w:rsidR="00B700B3" w:rsidRDefault="00B700B3">
      <w:r>
        <w:t>Our range of instruments includes semi automated,fully automated biochemistry analysers,fully automated immune assay analysers,fully automated blood culture system,3 part and 5 part hematology analysers,elisa plate reader,elisa plate washer,coagulation analysers,electrolyte analysers,urine analysers,microscopes,centrifuges, micropippettes etc.</w:t>
      </w:r>
    </w:p>
    <w:p w14:paraId="2A242734" w14:textId="771A3834" w:rsidR="00B700B3" w:rsidRDefault="00B700B3">
      <w:r>
        <w:t>WE also supplies biochemistry reagents,Elisa kits,hematology reagents,rapid cards and other laboratory consumables.</w:t>
      </w:r>
    </w:p>
    <w:p w14:paraId="43EB0E30" w14:textId="0418DB30" w:rsidR="00B700B3" w:rsidRDefault="00B700B3">
      <w:r>
        <w:t>We are also into Turnkey projects like setting up complete diagnostic labs for private diagnostic centres and hospitals.</w:t>
      </w:r>
    </w:p>
    <w:p w14:paraId="489D69CC" w14:textId="0E229818" w:rsidR="00B700B3" w:rsidRDefault="00B700B3">
      <w:r>
        <w:t xml:space="preserve">We have well established service centre catering to the state of tamilnadu and pudhucherry.we are proudly handling </w:t>
      </w:r>
      <w:r w:rsidR="000138D8">
        <w:t xml:space="preserve">an </w:t>
      </w:r>
      <w:r>
        <w:t xml:space="preserve">instrument installation base of morethan 5000 </w:t>
      </w:r>
      <w:r w:rsidR="000138D8">
        <w:t>units and promptly supported by our service network.</w:t>
      </w:r>
    </w:p>
    <w:p w14:paraId="60319B45" w14:textId="42884C25" w:rsidR="000138D8" w:rsidRDefault="000138D8">
      <w:r>
        <w:t>We are one of leading instrument sales and service company with established professional successful model in the industry.</w:t>
      </w:r>
    </w:p>
    <w:sectPr w:rsidR="00013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C2"/>
    <w:rsid w:val="000138D8"/>
    <w:rsid w:val="00052BC2"/>
    <w:rsid w:val="0053057F"/>
    <w:rsid w:val="007547C9"/>
    <w:rsid w:val="00812563"/>
    <w:rsid w:val="009F2FA1"/>
    <w:rsid w:val="00B700B3"/>
    <w:rsid w:val="00CD3094"/>
    <w:rsid w:val="00F5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4EAF1"/>
  <w15:chartTrackingRefBased/>
  <w15:docId w15:val="{82DAAC43-8484-4539-A6BB-328F2994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</dc:creator>
  <cp:keywords/>
  <dc:description/>
  <cp:lastModifiedBy>Sivakumar M</cp:lastModifiedBy>
  <cp:revision>4</cp:revision>
  <dcterms:created xsi:type="dcterms:W3CDTF">2021-02-17T11:28:00Z</dcterms:created>
  <dcterms:modified xsi:type="dcterms:W3CDTF">2021-03-01T04:33:00Z</dcterms:modified>
</cp:coreProperties>
</file>