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settings+xml" PartName="/word/settings.xml"/>
  <Override ContentType="application/vnd.openxmlformats-officedocument.wordprocessingml.webSettings+xml" PartName="/word/webSettings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wordprocessingml.footer+xml" PartName="/word/footer11.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cx8="http://schemas.microsoft.com/office/drawing/2016/5/14/chartex" xmlns:o="urn:schemas-microsoft-com:office:office" xmlns:cx2="http://schemas.microsoft.com/office/drawing/2015/10/21/chartex" xmlns:cx="http://schemas.microsoft.com/office/drawing/2014/chartex" xmlns:w="http://schemas.openxmlformats.org/wordprocessingml/2006/main" xmlns:m="http://schemas.openxmlformats.org/officeDocument/2006/math" xmlns:cx6="http://schemas.microsoft.com/office/drawing/2016/5/12/chartex" xmlns:cx7="http://schemas.microsoft.com/office/drawing/2016/5/13/chartex" xmlns:wpc="http://schemas.microsoft.com/office/word/2010/wordprocessingCanvas" xmlns:am3d="http://schemas.microsoft.com/office/drawing/2017/model3d" xmlns:w10="urn:schemas-microsoft-com:office:word" xmlns:wpi="http://schemas.microsoft.com/office/word/2010/wordprocessingInk" xmlns:v="urn:schemas-microsoft-com:vml" xmlns:w16se="http://schemas.microsoft.com/office/word/2015/wordml/symex" xmlns:mc="http://schemas.openxmlformats.org/markup-compatibility/2006" xmlns:wp="http://schemas.openxmlformats.org/drawingml/2006/wordprocessingDrawing" xmlns:w15="http://schemas.microsoft.com/office/word/2012/wordml" xmlns:r="http://schemas.openxmlformats.org/officeDocument/2006/relationships" xmlns:wne="http://schemas.microsoft.com/office/word/2006/wordml" xmlns:w16cid="http://schemas.microsoft.com/office/word/2016/wordml/cid" xmlns:cx4="http://schemas.microsoft.com/office/drawing/2016/5/10/chartex" xmlns:aink="http://schemas.microsoft.com/office/drawing/2016/ink" xmlns:w14="http://schemas.microsoft.com/office/word/2010/wordml" xmlns:wpg="http://schemas.microsoft.com/office/word/2010/wordprocessingGroup" xmlns:wp14="http://schemas.microsoft.com/office/word/2010/wordprocessingDrawing" xmlns:wps="http://schemas.microsoft.com/office/word/2010/wordprocessingShape" xmlns:cx1="http://schemas.microsoft.com/office/drawing/2015/9/8/chartex" xmlns:cx3="http://schemas.microsoft.com/office/drawing/2016/5/9/chartex" xmlns:cx5="http://schemas.microsoft.com/office/drawing/2016/5/11/chartex" mc:Ignorable="w14 w15 w16se w16cid wp14">
  <w:body>
    <w:p>
      <w:pPr>
        <w:spacing w:after="0" w:lineRule="auto" w:before="0" w:line="240"/>
        <w:ind w:left="0"/>
        <w:jc w:val="center"/>
      </w:pPr>
      <w:r>
        <w:br/>
        <w:br/>
        <w:br/>
        <w:br/>
        <w:br/>
        <w:br/>
        <w:br/>
        <w:br/>
        <w:br/>
        <w:br/>
        <w:br/>
        <w:br/>
      </w:r>
    </w:p>
    <w:p>
      <w:pPr>
        <w:pStyle w:val="MQ_Title"/>
      </w:pPr>
      <w:r>
        <w:t xml:space="preserve">Codebook</w:t>
      </w:r>
    </w:p>
    <w:p>
      <w:pPr>
        <w:pStyle w:val="MQ_Subtitle"/>
      </w:pPr>
      <w:r>
        <w:br/>
        <w:br/>
        <w:br/>
        <w:br/>
        <w:br/>
        <w:br/>
        <w:br/>
        <w:br/>
        <w:br/>
        <w:br/>
        <w:br/>
        <w:br/>
      </w:r>
    </w:p>
    <w:p>
      <w:pPr>
        <w:pStyle w:val="MQ_Subtitle"/>
      </w:pPr>
      <w:r>
        <w:t xml:space="preserve">Active Learning.mqda</w:t>
        <w:br/>
        <w:br/>
        <w:br/>
        <w:br/>
        <w:br/>
        <w:br/>
        <w:br/>
        <w:br/>
        <w:br/>
        <w:br/>
        <w:br/>
        <w:br/>
      </w:r>
    </w:p>
    <w:p>
      <w:pPr>
        <w:pStyle w:val="MQ_Subtitle"/>
        <w:sectPr>
          <w:pgSz w:h="15840" w:w="12240"/>
          <w:pgMar w:header="720" w:right="1417" w:top="1417" w:gutter="0" w:footer="720" w:bottom="1134" w:left="1417"/>
        </w:sectPr>
      </w:pPr>
      <w:r>
        <w:t xml:space="preserve">4/27/26</w:t>
      </w:r>
    </w:p>
    <w:p>
      <w:pPr>
        <w:spacing w:after="120" w:lineRule="auto" w:before="240" w:line="276"/>
        <w:ind w:left="0"/>
        <w:jc w:val="left"/>
      </w:pPr>
    </w:p>
    <w:p>
      <w:pPr>
        <w:pStyle w:val="MQ_Header1"/>
      </w:pPr>
      <w:r>
        <w:t xml:space="preserve">Code System</w:t>
      </w:r>
    </w:p>
    <w:tbl>
      <w:tblPr>
        <w:tblBorders>
          <w:bottom w:val="single" w:color="#bfbfbf" w:sz="4"/>
          <w:top w:val="none" w:color="#ffffff" w:sz="0"/>
          <w:left w:val="none" w:color="#ffffff" w:sz="0"/>
          <w:right w:val="none" w:color="#ffffff" w:sz="0"/>
          <w:insideV w:val="none" w:color="#ffffff" w:sz="0"/>
          <w:insideH w:val="single" w:color="#bfbfbf" w:sz="4"/>
        </w:tblBorders>
        <w:tblLayout w:type="fixed"/>
        <w:tblW w:type="dxa" w:w="6803"/>
        <w:tblCellMar/>
      </w:tblPr>
      <w:tr>
        <w:tc>
          <w:tcPr>
            <w:tcW w:type="dxa" w:w="6803"/>
            <w:shd w:val="clear" w:color="auto" w:fill="#f0f5fa"/>
          </w:tcPr>
          <w:p>
            <w:pPr>
              <w:pStyle w:val="MQ_Standard"/>
            </w:pPr>
            <w:r>
              <w:t xml:space="preserve">1 SUBSTANTIVE_TECHNICAL</w:t>
            </w:r>
          </w:p>
        </w:tc>
      </w:tr>
      <w:tr>
        <w:tc>
          <w:tcPr>
            <w:tcW w:type="dxa" w:w="6803"/>
            <w:shd w:val="clear" w:color="auto" w:fill="#f0f5fa"/>
          </w:tcPr>
          <w:p>
            <w:pPr>
              <w:pStyle w:val="MQ_Standard"/>
            </w:pPr>
            <w:r>
              <w:t xml:space="preserve">2 SUBSTANTIVE_IDENTITY</w:t>
            </w:r>
          </w:p>
        </w:tc>
      </w:tr>
      <w:tr>
        <w:tc>
          <w:tcPr>
            <w:tcW w:type="dxa" w:w="6803"/>
            <w:shd w:val="clear" w:color="auto" w:fill="#f0f5fa"/>
          </w:tcPr>
          <w:p>
            <w:pPr>
              <w:pStyle w:val="MQ_Standard"/>
            </w:pPr>
            <w:r>
              <w:t xml:space="preserve">3 PROCEDURAL</w:t>
            </w:r>
          </w:p>
        </w:tc>
      </w:tr>
      <w:tr>
        <w:tc>
          <w:tcPr>
            <w:tcW w:type="dxa" w:w="6803"/>
            <w:shd w:val="clear" w:color="auto" w:fill="#f0f5fa"/>
          </w:tcPr>
          <w:p>
            <w:pPr>
              <w:pStyle w:val="MQ_Standard"/>
            </w:pPr>
            <w:r>
              <w:t xml:space="preserve">4 OTHER_ABSTRACT</w:t>
            </w:r>
          </w:p>
        </w:tc>
      </w:tr>
      <w:tr>
        <w:tc>
          <w:tcPr>
            <w:tcW w:type="dxa" w:w="6803"/>
            <w:shd w:val="clear" w:color="auto" w:fill="#f0f5fa"/>
          </w:tcPr>
          <w:p>
            <w:pPr>
              <w:pStyle w:val="MQ_Standard"/>
            </w:pPr>
            <w:r>
              <w:t xml:space="preserve">5 OTHER_INTERNAL</w:t>
            </w:r>
          </w:p>
        </w:tc>
      </w:tr>
      <w:tr>
        <w:tc>
          <w:tcPr>
            <w:tcW w:type="dxa" w:w="6803"/>
            <w:shd w:val="clear" w:color="auto" w:fill="#f0f5fa"/>
          </w:tcPr>
          <w:p>
            <w:pPr>
              <w:pStyle w:val="MQ_Standard"/>
            </w:pPr>
            <w:r>
              <w:t xml:space="preserve">6 OTHER_EXTERNAL</w:t>
            </w:r>
          </w:p>
        </w:tc>
      </w:tr>
      <w:tr>
        <w:tc>
          <w:tcPr>
            <w:tcW w:type="dxa" w:w="6803"/>
            <w:shd w:val="clear" w:color="auto" w:fill="#f0f5fa"/>
          </w:tcPr>
          <w:p>
            <w:pPr>
              <w:pStyle w:val="MQ_Standard"/>
            </w:pPr>
            <w:r>
              <w:t xml:space="preserve">7 EXIST_IDENTITY</w:t>
            </w:r>
          </w:p>
        </w:tc>
      </w:tr>
      <w:tr>
        <w:tc>
          <w:tcPr>
            <w:tcW w:type="dxa" w:w="6803"/>
            <w:shd w:val="clear" w:color="auto" w:fill="#f0f5fa"/>
          </w:tcPr>
          <w:p>
            <w:pPr>
              <w:pStyle w:val="MQ_Standard"/>
            </w:pPr>
            <w:r>
              <w:t xml:space="preserve">8 MORAL_AGENCY</w:t>
            </w:r>
          </w:p>
        </w:tc>
      </w:tr>
      <w:tr>
        <w:tc>
          <w:tcPr>
            <w:tcW w:type="dxa" w:w="6803"/>
            <w:shd w:val="clear" w:color="auto" w:fill="#f0f5fa"/>
          </w:tcPr>
          <w:p>
            <w:pPr>
              <w:pStyle w:val="MQ_Standard"/>
            </w:pPr>
            <w:r>
              <w:t xml:space="preserve">9 ROUTINE_DEF</w:t>
            </w:r>
          </w:p>
        </w:tc>
      </w:tr>
      <w:tr>
        <w:tc>
          <w:tcPr>
            <w:tcW w:type="dxa" w:w="6803"/>
            <w:shd w:val="clear" w:color="auto" w:fill="#f0f5fa"/>
          </w:tcPr>
          <w:p>
            <w:pPr>
              <w:pStyle w:val="MQ_Standard"/>
            </w:pPr>
            <w:r>
              <w:t xml:space="preserve">10 HIST_CONT</w:t>
            </w:r>
          </w:p>
        </w:tc>
      </w:tr>
      <w:tr>
        <w:tc>
          <w:tcPr>
            <w:tcW w:type="dxa" w:w="6803"/>
            <w:shd w:val="clear" w:color="auto" w:fill="#f0f5fa"/>
          </w:tcPr>
          <w:p>
            <w:pPr>
              <w:pStyle w:val="MQ_Standard"/>
            </w:pPr>
            <w:r>
              <w:t xml:space="preserve">11 COLLECT_MEM</w:t>
            </w:r>
          </w:p>
        </w:tc>
      </w:tr>
      <w:tr>
        <w:tc>
          <w:tcPr>
            <w:tcW w:type="dxa" w:w="6803"/>
            <w:shd w:val="clear" w:color="auto" w:fill="#f0f5fa"/>
          </w:tcPr>
          <w:p>
            <w:pPr>
              <w:pStyle w:val="MQ_Standard"/>
            </w:pPr>
            <w:r>
              <w:t xml:space="preserve">12 COND_CORRUPT</w:t>
            </w:r>
          </w:p>
        </w:tc>
      </w:tr>
      <w:tr>
        <w:tc>
          <w:tcPr>
            <w:tcW w:type="dxa" w:w="6803"/>
            <w:shd w:val="clear" w:color="auto" w:fill="#f0f5fa"/>
          </w:tcPr>
          <w:p>
            <w:pPr>
              <w:pStyle w:val="MQ_Standard"/>
            </w:pPr>
            <w:r>
              <w:t xml:space="preserve">13 SELF_TRANS</w:t>
            </w:r>
          </w:p>
        </w:tc>
      </w:tr>
      <w:tr>
        <w:tc>
          <w:tcPr>
            <w:tcW w:type="dxa" w:w="6803"/>
            <w:shd w:val="clear" w:color="auto" w:fill="#f0f5fa"/>
          </w:tcPr>
          <w:p>
            <w:pPr>
              <w:pStyle w:val="MQ_Standard"/>
            </w:pPr>
            <w:r>
              <w:t xml:space="preserve">14 SELF_ETHNIC</w:t>
            </w:r>
          </w:p>
        </w:tc>
      </w:tr>
      <w:tr>
        <w:tc>
          <w:tcPr>
            <w:tcW w:type="dxa" w:w="6803"/>
            <w:shd w:val="clear" w:color="auto" w:fill="#f0f5fa"/>
          </w:tcPr>
          <w:p>
            <w:pPr>
              <w:pStyle w:val="MQ_Standard"/>
            </w:pPr>
            <w:r>
              <w:t xml:space="preserve">15 SELF_STATE</w:t>
            </w:r>
          </w:p>
        </w:tc>
      </w:tr>
      <w:tr>
        <w:tc>
          <w:tcPr>
            <w:tcW w:type="dxa" w:w="6803"/>
            <w:shd w:val="clear" w:color="auto" w:fill="#f0f5fa"/>
          </w:tcPr>
          <w:p>
            <w:pPr>
              <w:pStyle w:val="MQ_Standard"/>
            </w:pPr>
            <w:r>
              <w:t xml:space="preserve">16 SELF_PARTY</w:t>
            </w:r>
          </w:p>
        </w:tc>
      </w:tr>
      <w:tr>
        <w:tc>
          <w:tcPr>
            <w:tcW w:type="dxa" w:w="6803"/>
            <w:shd w:val="clear" w:color="auto" w:fill="#f0f5fa"/>
          </w:tcPr>
          <w:p>
            <w:pPr>
              <w:pStyle w:val="MQ_Standard"/>
            </w:pPr>
            <w:r>
              <w:t xml:space="preserve">17 SELF_GOV</w:t>
            </w:r>
          </w:p>
        </w:tc>
      </w:tr>
    </w:tbl>
    <w:p>
      <w:pPr>
        <w:spacing w:after="120" w:lineRule="auto" w:before="240" w:line="276"/>
        <w:ind w:left="0"/>
        <w:jc w:val="left"/>
      </w:pPr>
    </w:p>
    <w:p>
      <w:pPr>
        <w:pStyle w:val="MQ_Header1"/>
      </w:pPr>
      <w:r>
        <w:t xml:space="preserve">1 SUBSTANTIVE_TECHNICAL</w:t>
      </w:r>
    </w:p>
    <w:p>
      <w:pPr>
        <w:spacing w:after="0" w:lineRule="auto" w:before="0" w:line="240"/>
        <w:ind w:left="0"/>
        <w:jc w:val="left"/>
      </w:pPr>
      <w:r>
        <w:rPr>
          <w:rFonts w:ascii="Calibri" w:cs="Calibri" w:eastAsia="Calibri" w:hAnsi="Calibri"/>
          <w:sz w:val="22"/>
          <w:szCs w:val="22"/>
          <w:color w:val="#000000"/>
          <w:lang w:val="en-US" w:bidi="ar-SA" w:eastAsia="en-US"/>
        </w:rPr>
        <w:t xml:space="preserve">When the speaker is not making procedural statements, but also lacks ontological relevance. "Inflation is bad", "This bill lacks structure"</w:t>
      </w:r>
    </w:p>
    <w:p>
      <w:pPr>
        <w:spacing w:after="120" w:lineRule="auto" w:before="240" w:line="276"/>
        <w:ind w:left="0"/>
        <w:jc w:val="left"/>
      </w:pPr>
    </w:p>
    <w:p>
      <w:pPr>
        <w:pStyle w:val="MQ_Header1"/>
      </w:pPr>
      <w:r>
        <w:t xml:space="preserve">2 SUBSTANTIVE_IDENTITY</w:t>
      </w:r>
    </w:p>
    <w:p>
      <w:pPr>
        <w:spacing w:after="0" w:lineRule="auto" w:before="0" w:line="240"/>
        <w:ind w:left="0"/>
        <w:jc w:val="left"/>
      </w:pPr>
      <w:r>
        <w:rPr>
          <w:rFonts w:ascii="Calibri" w:cs="Calibri" w:eastAsia="Calibri" w:hAnsi="Calibri"/>
          <w:sz w:val="22"/>
          <w:szCs w:val="22"/>
          <w:color w:val="#000000"/>
          <w:lang w:val="en-US" w:bidi="ar-SA" w:eastAsia="en-US"/>
        </w:rPr>
        <w:t xml:space="preserve">Any substantive speech that is relevant to the purpose of this research.</w:t>
      </w:r>
    </w:p>
    <w:p>
      <w:pPr>
        <w:spacing w:after="120" w:lineRule="auto" w:before="240" w:line="276"/>
        <w:ind w:left="0"/>
        <w:jc w:val="left"/>
      </w:pPr>
    </w:p>
    <w:p>
      <w:pPr>
        <w:pStyle w:val="MQ_Header1"/>
      </w:pPr>
      <w:r>
        <w:t xml:space="preserve">3 PROCEDURAL</w:t>
      </w:r>
    </w:p>
    <w:p>
      <w:pPr>
        <w:spacing w:after="0" w:lineRule="auto" w:before="0" w:line="240"/>
        <w:ind w:left="0"/>
        <w:jc w:val="left"/>
      </w:pPr>
      <w:r>
        <w:rPr>
          <w:rFonts w:ascii="Calibri" w:cs="Calibri" w:eastAsia="Calibri" w:hAnsi="Calibri"/>
          <w:sz w:val="22"/>
          <w:szCs w:val="22"/>
          <w:color w:val="#000000"/>
          <w:lang w:val="en-US" w:bidi="ar-SA" w:eastAsia="en-US"/>
        </w:rPr>
        <w:t xml:space="preserve">Any procedural speech that is not substantive to the topic. ("Hear, hear", vote counting, etc.)</w:t>
      </w:r>
    </w:p>
    <w:p>
      <w:pPr>
        <w:spacing w:after="120" w:lineRule="auto" w:before="240" w:line="276"/>
        <w:ind w:left="0"/>
        <w:jc w:val="left"/>
      </w:pPr>
    </w:p>
    <w:p>
      <w:pPr>
        <w:pStyle w:val="MQ_Header1"/>
      </w:pPr>
      <w:r>
        <w:t xml:space="preserve">4 OTHER_ABSTRACT</w:t>
      </w:r>
    </w:p>
    <w:p>
      <w:pPr>
        <w:spacing w:after="0" w:lineRule="auto" w:before="0" w:line="240"/>
        <w:ind w:left="0"/>
        <w:jc w:val="left"/>
      </w:pPr>
      <w:r>
        <w:rPr>
          <w:rFonts w:ascii="Calibri" w:cs="Calibri" w:eastAsia="Calibri" w:hAnsi="Calibri"/>
          <w:sz w:val="22"/>
          <w:szCs w:val="22"/>
          <w:color w:val="#000000"/>
          <w:lang w:val="en-US" w:bidi="ar-SA" w:eastAsia="en-US"/>
        </w:rPr>
        <w:t xml:space="preserve">Non-human threats to identity. Look for: "Globalization," "Modernity," "Secularism," "Chaos."</w:t>
      </w:r>
    </w:p>
    <w:p>
      <w:pPr>
        <w:spacing w:after="120" w:lineRule="auto" w:before="240" w:line="276"/>
        <w:ind w:left="0"/>
        <w:jc w:val="left"/>
      </w:pPr>
    </w:p>
    <w:p>
      <w:pPr>
        <w:pStyle w:val="MQ_Header1"/>
      </w:pPr>
      <w:r>
        <w:t xml:space="preserve">5 OTHER_INTERNAL</w:t>
      </w:r>
    </w:p>
    <w:p>
      <w:pPr>
        <w:spacing w:after="0" w:lineRule="auto" w:before="0" w:line="240"/>
        <w:ind w:left="0"/>
        <w:jc w:val="left"/>
      </w:pPr>
      <w:r>
        <w:rPr>
          <w:rFonts w:ascii="Calibri" w:cs="Calibri" w:eastAsia="Calibri" w:hAnsi="Calibri"/>
          <w:sz w:val="22"/>
          <w:szCs w:val="22"/>
          <w:color w:val="#000000"/>
          <w:lang w:val="en-US" w:bidi="ar-SA" w:eastAsia="en-US"/>
        </w:rPr>
        <w:t xml:space="preserve">A different ethnic group or political faction within the state. Look for: "The fifth column," "Those who don't share our values," "The extremists in our midst."</w:t>
      </w:r>
    </w:p>
    <w:p>
      <w:pPr>
        <w:spacing w:after="120" w:lineRule="auto" w:before="240" w:line="276"/>
        <w:ind w:left="0"/>
        <w:jc w:val="left"/>
      </w:pPr>
    </w:p>
    <w:p>
      <w:pPr>
        <w:pStyle w:val="MQ_Header1"/>
      </w:pPr>
      <w:r>
        <w:t xml:space="preserve">6 OTHER_EXTERNAL</w:t>
      </w:r>
    </w:p>
    <w:p>
      <w:pPr>
        <w:spacing w:after="0" w:lineRule="auto" w:before="0" w:line="240"/>
        <w:ind w:left="0"/>
        <w:jc w:val="left"/>
      </w:pPr>
      <w:r>
        <w:rPr>
          <w:rFonts w:ascii="Calibri" w:cs="Calibri" w:eastAsia="Calibri" w:hAnsi="Calibri"/>
          <w:sz w:val="22"/>
          <w:szCs w:val="22"/>
          <w:color w:val="#000000"/>
          <w:lang w:val="en-US" w:bidi="ar-SA" w:eastAsia="en-US"/>
        </w:rPr>
        <w:t xml:space="preserve">A foreign state or global entity (e.g., "The neighbor," "The UN," "Imperialist powers").</w:t>
      </w:r>
    </w:p>
    <w:p>
      <w:pPr>
        <w:spacing w:after="120" w:lineRule="auto" w:before="240" w:line="276"/>
        <w:ind w:left="0"/>
        <w:jc w:val="left"/>
      </w:pPr>
    </w:p>
    <w:p>
      <w:pPr>
        <w:pStyle w:val="MQ_Header1"/>
      </w:pPr>
      <w:r>
        <w:t xml:space="preserve">7 EXIST_IDENTITY</w:t>
      </w:r>
    </w:p>
    <w:p>
      <w:pPr>
        <w:spacing w:after="0" w:lineRule="auto" w:before="0" w:line="240"/>
        <w:ind w:left="0"/>
        <w:jc w:val="left"/>
      </w:pPr>
      <w:r>
        <w:rPr>
          <w:rFonts w:ascii="Calibri" w:cs="Calibri" w:eastAsia="Calibri" w:hAnsi="Calibri"/>
          <w:sz w:val="22"/>
          <w:szCs w:val="22"/>
          <w:color w:val="#000000"/>
          <w:lang w:val="en-US" w:bidi="ar-SA" w:eastAsia="en-US"/>
        </w:rPr>
        <w:t xml:space="preserve">High-stress language regarding the loss of identity. Look for: "Existential threat," "Survival," "Disappearing," "Death of our culture."</w:t>
      </w:r>
    </w:p>
    <w:p>
      <w:pPr>
        <w:spacing w:after="120" w:lineRule="auto" w:before="240" w:line="276"/>
        <w:ind w:left="0"/>
        <w:jc w:val="left"/>
      </w:pPr>
    </w:p>
    <w:p>
      <w:pPr>
        <w:pStyle w:val="MQ_Header1"/>
      </w:pPr>
      <w:r>
        <w:t xml:space="preserve">8 MORAL_AGENCY</w:t>
      </w:r>
    </w:p>
    <w:p>
      <w:pPr>
        <w:spacing w:after="0" w:lineRule="auto" w:before="0" w:line="240"/>
        <w:ind w:left="0"/>
        <w:jc w:val="left"/>
      </w:pPr>
      <w:r>
        <w:rPr>
          <w:rFonts w:ascii="Calibri" w:cs="Calibri" w:eastAsia="Calibri" w:hAnsi="Calibri"/>
          <w:sz w:val="22"/>
          <w:szCs w:val="22"/>
          <w:color w:val="#000000"/>
          <w:lang w:val="en-US" w:bidi="ar-SA" w:eastAsia="en-US"/>
        </w:rPr>
        <w:t xml:space="preserve">Framing the actor as a moral leader. Look for: "Our values," "Standard-bearer," "Duty to lead," "Right side of history."</w:t>
      </w:r>
    </w:p>
    <w:p>
      <w:pPr>
        <w:spacing w:after="120" w:lineRule="auto" w:before="240" w:line="276"/>
        <w:ind w:left="0"/>
        <w:jc w:val="left"/>
      </w:pPr>
    </w:p>
    <w:p>
      <w:pPr>
        <w:pStyle w:val="MQ_Header1"/>
      </w:pPr>
      <w:r>
        <w:t xml:space="preserve">9 ROUTINE_DEF</w:t>
      </w:r>
    </w:p>
    <w:p>
      <w:pPr>
        <w:spacing w:after="0" w:lineRule="auto" w:before="0" w:line="240"/>
        <w:ind w:left="0"/>
        <w:jc w:val="left"/>
      </w:pPr>
      <w:r>
        <w:rPr>
          <w:rFonts w:ascii="Calibri" w:cs="Calibri" w:eastAsia="Calibri" w:hAnsi="Calibri"/>
          <w:sz w:val="22"/>
          <w:szCs w:val="22"/>
          <w:color w:val="#000000"/>
          <w:lang w:val="en-US" w:bidi="ar-SA" w:eastAsia="en-US"/>
        </w:rPr>
        <w:t xml:space="preserve">Defense of established norms or "the way we do things." Look for: "Stability," "Our tradition," "The status quo," "Common sense."</w:t>
      </w:r>
    </w:p>
    <w:p>
      <w:pPr>
        <w:spacing w:after="120" w:lineRule="auto" w:before="240" w:line="276"/>
        <w:ind w:left="0"/>
        <w:jc w:val="left"/>
      </w:pPr>
    </w:p>
    <w:p>
      <w:pPr>
        <w:pStyle w:val="MQ_Header1"/>
      </w:pPr>
      <w:r>
        <w:t xml:space="preserve">10 HIST_CONT</w:t>
      </w:r>
    </w:p>
    <w:p>
      <w:pPr>
        <w:spacing w:after="0" w:lineRule="auto" w:before="0" w:line="240"/>
        <w:ind w:left="0"/>
        <w:jc w:val="left"/>
      </w:pPr>
      <w:r>
        <w:rPr>
          <w:rFonts w:ascii="Calibri" w:cs="Calibri" w:eastAsia="Calibri" w:hAnsi="Calibri"/>
          <w:sz w:val="22"/>
          <w:szCs w:val="22"/>
          <w:color w:val="#000000"/>
          <w:lang w:val="en-US" w:bidi="ar-SA" w:eastAsia="en-US"/>
        </w:rPr>
        <w:t xml:space="preserve">(Biographical Continuity): References to the past to justify the present. Look for: "Since our founding," "Our ancestors," "1945," "Legacy."</w:t>
      </w:r>
    </w:p>
    <w:p>
      <w:pPr>
        <w:spacing w:after="120" w:lineRule="auto" w:before="240" w:line="276"/>
        <w:ind w:left="0"/>
        <w:jc w:val="left"/>
      </w:pPr>
    </w:p>
    <w:p>
      <w:pPr>
        <w:pStyle w:val="MQ_Header1"/>
      </w:pPr>
      <w:r>
        <w:t xml:space="preserve">11 COLLECT_MEM</w:t>
      </w:r>
    </w:p>
    <w:p>
      <w:pPr>
        <w:spacing w:after="0" w:lineRule="auto" w:before="0" w:line="240"/>
        <w:ind w:left="0"/>
        <w:jc w:val="left"/>
      </w:pPr>
      <w:r>
        <w:rPr>
          <w:rFonts w:ascii="Calibri" w:cs="Calibri" w:eastAsia="Calibri" w:hAnsi="Calibri"/>
          <w:sz w:val="22"/>
          <w:szCs w:val="22"/>
          <w:color w:val="#000000"/>
          <w:lang w:val="en-US" w:bidi="ar-SA" w:eastAsia="en-US"/>
        </w:rPr>
        <w:t xml:space="preserve">The speaker uses aspects of the collective memory to shape a narrative ("Genocide", "Wars", "Paramilitary").</w:t>
      </w:r>
    </w:p>
    <w:p>
      <w:pPr>
        <w:spacing w:after="120" w:lineRule="auto" w:before="240" w:line="276"/>
        <w:ind w:left="0"/>
        <w:jc w:val="left"/>
      </w:pPr>
    </w:p>
    <w:p>
      <w:pPr>
        <w:pStyle w:val="MQ_Header1"/>
      </w:pPr>
      <w:r>
        <w:t xml:space="preserve">12 COND_CORRUPT</w:t>
      </w:r>
    </w:p>
    <w:p>
      <w:pPr>
        <w:spacing w:after="0" w:lineRule="auto" w:before="0" w:line="240"/>
        <w:ind w:left="0"/>
        <w:jc w:val="left"/>
      </w:pPr>
      <w:r>
        <w:rPr>
          <w:rFonts w:ascii="Calibri" w:cs="Calibri" w:eastAsia="Calibri" w:hAnsi="Calibri"/>
          <w:sz w:val="22"/>
          <w:szCs w:val="22"/>
          <w:color w:val="#000000"/>
          <w:lang w:val="en-US" w:bidi="ar-SA" w:eastAsia="en-US"/>
        </w:rPr>
        <w:t xml:space="preserve">When the speaker labels another as corrupt or defrauding the state or citizens. "Spent money on cars", "Took bribes"</w:t>
      </w:r>
    </w:p>
    <w:p>
      <w:pPr>
        <w:spacing w:after="120" w:lineRule="auto" w:before="240" w:line="276"/>
        <w:ind w:left="0"/>
        <w:jc w:val="left"/>
      </w:pPr>
    </w:p>
    <w:p>
      <w:pPr>
        <w:pStyle w:val="MQ_Header1"/>
      </w:pPr>
      <w:r>
        <w:t xml:space="preserve">13 SELF_TRANS</w:t>
      </w:r>
    </w:p>
    <w:p>
      <w:pPr>
        <w:spacing w:after="0" w:lineRule="auto" w:before="0" w:line="240"/>
        <w:ind w:left="0"/>
        <w:jc w:val="left"/>
      </w:pPr>
      <w:r>
        <w:rPr>
          <w:rFonts w:ascii="Calibri" w:cs="Calibri" w:eastAsia="Calibri" w:hAnsi="Calibri"/>
          <w:sz w:val="22"/>
          <w:szCs w:val="22"/>
          <w:color w:val="#000000"/>
          <w:lang w:val="en-US" w:bidi="ar-SA" w:eastAsia="en-US"/>
        </w:rPr>
        <w:t xml:space="preserve">Focuses on a larger collective identity (e.g., "We Europeans," "The Ummah," "The West").</w:t>
      </w:r>
    </w:p>
    <w:p>
      <w:pPr>
        <w:spacing w:after="120" w:lineRule="auto" w:before="240" w:line="276"/>
        <w:ind w:left="0"/>
        <w:jc w:val="left"/>
      </w:pPr>
    </w:p>
    <w:p>
      <w:pPr>
        <w:pStyle w:val="MQ_Header1"/>
      </w:pPr>
      <w:r>
        <w:t xml:space="preserve">14 SELF_ETHNIC</w:t>
      </w:r>
    </w:p>
    <w:p>
      <w:pPr>
        <w:spacing w:after="0" w:lineRule="auto" w:before="0" w:line="240"/>
        <w:ind w:left="0"/>
        <w:jc w:val="left"/>
      </w:pPr>
      <w:r>
        <w:rPr>
          <w:rFonts w:ascii="Calibri" w:cs="Calibri" w:eastAsia="Calibri" w:hAnsi="Calibri"/>
          <w:sz w:val="22"/>
          <w:szCs w:val="22"/>
          <w:color w:val="#000000"/>
          <w:lang w:val="en-US" w:bidi="ar-SA" w:eastAsia="en-US"/>
        </w:rPr>
        <w:t xml:space="preserve">Focuses on a specific sub-state ethnic or linguistic group (e.g., "Our community," "We as [Group X]").</w:t>
      </w:r>
    </w:p>
    <w:p>
      <w:pPr>
        <w:spacing w:after="120" w:lineRule="auto" w:before="240" w:line="276"/>
        <w:ind w:left="0"/>
        <w:jc w:val="left"/>
      </w:pPr>
    </w:p>
    <w:p>
      <w:pPr>
        <w:pStyle w:val="MQ_Header1"/>
      </w:pPr>
      <w:r>
        <w:t xml:space="preserve">15 SELF_STATE</w:t>
      </w:r>
    </w:p>
    <w:p>
      <w:pPr>
        <w:spacing w:after="0" w:lineRule="auto" w:before="0" w:line="240"/>
        <w:ind w:left="0"/>
        <w:jc w:val="left"/>
      </w:pPr>
      <w:r>
        <w:rPr>
          <w:rFonts w:ascii="Calibri" w:cs="Calibri" w:eastAsia="Calibri" w:hAnsi="Calibri"/>
          <w:sz w:val="22"/>
          <w:szCs w:val="22"/>
          <w:color w:val="#000000"/>
          <w:lang w:val="en-US" w:bidi="ar-SA" w:eastAsia="en-US"/>
        </w:rPr>
        <w:t xml:space="preserve">Focuses on the country as a whole (e.g., "Our Republic," "This nation").</w:t>
      </w:r>
    </w:p>
    <w:p>
      <w:pPr>
        <w:spacing w:after="120" w:lineRule="auto" w:before="240" w:line="276"/>
        <w:ind w:left="0"/>
        <w:jc w:val="left"/>
      </w:pPr>
    </w:p>
    <w:p>
      <w:pPr>
        <w:pStyle w:val="MQ_Header1"/>
      </w:pPr>
      <w:r>
        <w:t xml:space="preserve">16 SELF_PARTY</w:t>
      </w:r>
    </w:p>
    <w:p>
      <w:pPr>
        <w:spacing w:after="0" w:lineRule="auto" w:before="0" w:line="240"/>
        <w:ind w:left="0"/>
        <w:jc w:val="left"/>
      </w:pPr>
      <w:r>
        <w:rPr>
          <w:rFonts w:ascii="Calibri" w:cs="Calibri" w:eastAsia="Calibri" w:hAnsi="Calibri"/>
          <w:sz w:val="22"/>
          <w:szCs w:val="22"/>
          <w:color w:val="#000000"/>
          <w:lang w:val="en-US" w:bidi="ar-SA" w:eastAsia="en-US"/>
        </w:rPr>
        <w:t xml:space="preserve">When the speaker refers to "us", "we", etc. regarding his/her party.</w:t>
      </w:r>
    </w:p>
    <w:p>
      <w:pPr>
        <w:spacing w:after="120" w:lineRule="auto" w:before="240" w:line="276"/>
        <w:ind w:left="0"/>
        <w:jc w:val="left"/>
      </w:pPr>
    </w:p>
    <w:p>
      <w:pPr>
        <w:pStyle w:val="MQ_Header1"/>
      </w:pPr>
      <w:r>
        <w:t xml:space="preserve">17 SELF_GOV</w:t>
      </w:r>
    </w:p>
    <w:p>
      <w:pPr>
        <w:spacing w:after="0" w:lineRule="auto" w:before="0" w:line="240"/>
        <w:ind w:left="0"/>
        <w:jc w:val="left"/>
      </w:pPr>
      <w:r>
        <w:rPr>
          <w:rFonts w:ascii="Calibri" w:cs="Calibri" w:eastAsia="Calibri" w:hAnsi="Calibri"/>
          <w:sz w:val="22"/>
          <w:szCs w:val="22"/>
          <w:color w:val="#000000"/>
          <w:lang w:val="en-US" w:bidi="ar-SA" w:eastAsia="en-US"/>
        </w:rPr>
        <w:t xml:space="preserve">When the speaker refers to the governenmental body(bodies) as "us", "we", etc.</w:t>
      </w:r>
    </w:p>
    <w:sectPr w:rsidR="00000191" w:rsidRPr="002C5C7D">
      <w:pgSz w:h="16839" w:w="11907"/>
      <w:pgMar w:header="708" w:right="1417" w:top="1417" w:gutter="0" w:footer="708" w:bottom="1134" w:left="1417"/>
      <w:cols w:space="708"/>
      <w:docGrid w:linePitch="311"/>
      <w:footerReference r:id="rId11" w:type="default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er11.xml><?xml version="1.0" encoding="utf-8"?>
<w:ftr xmlns:cx8="http://schemas.microsoft.com/office/drawing/2016/5/14/chartex" xmlns:o="urn:schemas-microsoft-com:office:office" xmlns:cx2="http://schemas.microsoft.com/office/drawing/2015/10/21/chartex" xmlns:cx="http://schemas.microsoft.com/office/drawing/2014/chartex" xmlns:w="http://schemas.openxmlformats.org/wordprocessingml/2006/main" xmlns:m="http://schemas.openxmlformats.org/officeDocument/2006/math" xmlns:cx6="http://schemas.microsoft.com/office/drawing/2016/5/12/chartex" xmlns:cx7="http://schemas.microsoft.com/office/drawing/2016/5/13/chartex" xmlns:wpc="http://schemas.microsoft.com/office/word/2010/wordprocessingCanvas" xmlns:am3d="http://schemas.microsoft.com/office/drawing/2017/model3d" xmlns:w10="urn:schemas-microsoft-com:office:word" xmlns:wpi="http://schemas.microsoft.com/office/word/2010/wordprocessingInk" xmlns:v="urn:schemas-microsoft-com:vml" xmlns:w16se="http://schemas.microsoft.com/office/word/2015/wordml/symex" xmlns:mc="http://schemas.openxmlformats.org/markup-compatibility/2006" xmlns:wp="http://schemas.openxmlformats.org/drawingml/2006/wordprocessingDrawing" xmlns:w15="http://schemas.microsoft.com/office/word/2012/wordml" xmlns:r="http://schemas.openxmlformats.org/officeDocument/2006/relationships" xmlns:wne="http://schemas.microsoft.com/office/word/2006/wordml" xmlns:w16cid="http://schemas.microsoft.com/office/word/2016/wordml/cid" xmlns:cx4="http://schemas.microsoft.com/office/drawing/2016/5/10/chartex" xmlns:aink="http://schemas.microsoft.com/office/drawing/2016/ink" xmlns:w14="http://schemas.microsoft.com/office/word/2010/wordml" xmlns:wpg="http://schemas.microsoft.com/office/word/2010/wordprocessingGroup" xmlns:wp14="http://schemas.microsoft.com/office/word/2010/wordprocessingDrawing" xmlns:wps="http://schemas.microsoft.com/office/word/2010/wordprocessingShape" xmlns:cx1="http://schemas.microsoft.com/office/drawing/2015/9/8/chartex" xmlns:cx3="http://schemas.microsoft.com/office/drawing/2016/5/9/chartex" xmlns:cx5="http://schemas.microsoft.com/office/drawing/2016/5/11/chartex" mc:Ignorable="w14 w15 w16se w16cid wp14">
  <w:p>
    <w:jc w:val="center"/>
    <w:pPr>
      <w:tabs>
        <w:tab w:val="right" w:pos="9406"/>
      </w:tabs>
    </w:pPr>
  </w:p>
  <w:std>
    <w:stdContent>
      <w:p>
        <w:pPr>
          <w:jc w:val="right"/>
        </w:pPr>
        <w:r>
          <w:fldChar w:fldCharType="begin"/>
        </w:r>
        <w:r>
          <w:instrText>PAGE \* MERGEFORMAT</w:instrText>
        </w:r>
        <w:r>
          <w:t xml:space="preserve">2</w:t>
        </w:r>
        <w:r>
          <w:fldChar w:fldCharType="end"/>
        </w:r>
      </w:p>
    </w:stdContent>
  </w:std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6se="http://schemas.microsoft.com/office/word/2015/wordml/symex" xmlns:mc="http://schemas.openxmlformats.org/markup-compatibility/2006" xmlns:w16cid="http://schemas.microsoft.com/office/word/2016/wordml/cid" xmlns:w14="http://schemas.microsoft.com/office/word/2010/wordml" xmlns:w15="http://schemas.microsoft.com/office/word/2012/wordml" xmlns:w="http://schemas.openxmlformats.org/wordprocessingml/2006/main" mc:Ignorable="w14 w15 w16se w16cid">
  <w:docDefaults>
    <w:rPrDefault>
      <w:rPr>
        <w:rFonts w:eastAsiaTheme="minorEastAsia" w:cstheme="minorBidi" w:hAnsiTheme="minorHAnsi" w:asciiTheme="minorHAnsi"/>
        <w:sz w:val="22"/>
        <w:szCs w:val="22"/>
        <w:lang w:val="de-DE" w:bidi="ar-SA" w:eastAsia="de-DE"/>
      </w:rPr>
    </w:rPrDefault>
    <w:pPrDefault>
      <w:pPr>
        <w:spacing w:after="160" w:line="259" w:lineRule="auto"/>
      </w:pPr>
    </w:pPrDefault>
  </w:docDefaults>
  <w:latentStyles w:defSemiHidden="0" w:count="376" w:defQFormat="0" w:defLockedState="0" w:defUIPriority="99" w:defUnhideWhenUsed="0">
    <w:lsdException w:uiPriority="0" w:name="Normal" w:qFormat="1"/>
    <w:lsdException w:uiPriority="9" w:name="heading 1" w:qFormat="1"/>
    <w:lsdException w:semiHidden="1" w:uiPriority="9" w:unhideWhenUsed="1" w:name="heading 2" w:qFormat="1"/>
    <w:lsdException w:semiHidden="1" w:uiPriority="9" w:unhideWhenUsed="1" w:name="heading 3" w:qFormat="1"/>
    <w:lsdException w:semiHidden="1" w:uiPriority="9" w:unhideWhenUsed="1" w:name="heading 4" w:qFormat="1"/>
    <w:lsdException w:semiHidden="1" w:unhideWhenUsed="1" w:name="heading 5"/>
    <w:lsdException w:semiHidden="1" w:unhideWhenUsed="1" w:name="heading 6"/>
    <w:lsdException w:semiHidden="1" w:unhideWhenUsed="1" w:name="heading 7"/>
    <w:lsdException w:semiHidden="1" w:unhideWhenUsed="1" w:name="heading 8"/>
    <w:lsdException w:semiHidden="1" w:unhideWhenUsed="1" w:name="heading 9"/>
    <w:lsdException w:semiHidden="1" w:unhideWhenUsed="1" w:name="index 1"/>
    <w:lsdException w:semiHidden="1" w:unhideWhenUsed="1" w:name="index 2"/>
    <w:lsdException w:semiHidden="1" w:unhideWhenUsed="1" w:name="index 3"/>
    <w:lsdException w:semiHidden="1" w:unhideWhenUsed="1" w:name="index 4"/>
    <w:lsdException w:semiHidden="1" w:unhideWhenUsed="1" w:name="index 5"/>
    <w:lsdException w:semiHidden="1" w:unhideWhenUsed="1" w:name="index 6"/>
    <w:lsdException w:semiHidden="1" w:unhideWhenUsed="1" w:name="index 7"/>
    <w:lsdException w:semiHidden="1" w:unhideWhenUsed="1" w:name="index 8"/>
    <w:lsdException w:semiHidden="1" w:unhideWhenUsed="1" w:name="index 9"/>
    <w:lsdException w:semiHidden="1" w:uiPriority="39" w:unhideWhenUsed="1" w:name="toc 1"/>
    <w:lsdException w:semiHidden="1" w:uiPriority="39" w:unhideWhenUsed="1" w:name="toc 2"/>
    <w:lsdException w:semiHidden="1" w:uiPriority="39" w:unhideWhenUsed="1" w:name="toc 3"/>
    <w:lsdException w:semiHidden="1" w:unhideWhenUsed="1" w:name="toc 4"/>
    <w:lsdException w:semiHidden="1" w:unhideWhenUsed="1" w:name="toc 5"/>
    <w:lsdException w:semiHidden="1" w:unhideWhenUsed="1" w:name="toc 6"/>
    <w:lsdException w:semiHidden="1" w:unhideWhenUsed="1" w:name="toc 7"/>
    <w:lsdException w:semiHidden="1" w:unhideWhenUsed="1" w:name="toc 8"/>
    <w:lsdException w:semiHidden="1" w:unhideWhenUsed="1" w:name="toc 9"/>
    <w:lsdException w:semiHidden="1" w:unhideWhenUsed="1" w:name="Normal Indent"/>
    <w:lsdException w:semiHidden="1" w:unhideWhenUsed="1" w:name="footnote text"/>
    <w:lsdException w:semiHidden="1" w:unhideWhenUsed="1" w:name="annotation text"/>
    <w:lsdException w:semiHidden="1" w:unhideWhenUsed="1" w:name="header"/>
    <w:lsdException w:semiHidden="1" w:unhideWhenUsed="1" w:name="footer"/>
    <w:lsdException w:semiHidden="1" w:unhideWhenUsed="1" w:name="index heading"/>
    <w:lsdException w:semiHidden="1" w:unhideWhenUsed="1" w:name="caption"/>
    <w:lsdException w:semiHidden="1" w:unhideWhenUsed="1" w:name="table of figures"/>
    <w:lsdException w:semiHidden="1" w:unhideWhenUsed="1" w:name="envelope address"/>
    <w:lsdException w:semiHidden="1" w:unhideWhenUsed="1" w:name="envelope return"/>
    <w:lsdException w:semiHidden="1" w:unhideWhenUsed="1" w:name="footnote reference"/>
    <w:lsdException w:semiHidden="1" w:unhideWhenUsed="1" w:name="annotation reference"/>
    <w:lsdException w:semiHidden="1" w:unhideWhenUsed="1" w:name="line number"/>
    <w:lsdException w:semiHidden="1" w:unhideWhenUsed="1" w:name="page number"/>
    <w:lsdException w:semiHidden="1" w:unhideWhenUsed="1" w:name="endnote reference"/>
    <w:lsdException w:semiHidden="1" w:unhideWhenUsed="1" w:name="endnote text"/>
    <w:lsdException w:semiHidden="1" w:unhideWhenUsed="1" w:name="table of authorities"/>
    <w:lsdException w:semiHidden="1" w:unhideWhenUsed="1" w:name="macro"/>
    <w:lsdException w:semiHidden="1" w:unhideWhenUsed="1" w:name="toa heading"/>
    <w:lsdException w:semiHidden="1" w:unhideWhenUsed="1" w:name="List"/>
    <w:lsdException w:semiHidden="1" w:unhideWhenUsed="1" w:name="List Bullet"/>
    <w:lsdException w:semiHidden="1" w:unhideWhenUsed="1" w:name="List Number"/>
    <w:lsdException w:semiHidden="1" w:unhideWhenUsed="1" w:name="List 2"/>
    <w:lsdException w:semiHidden="1" w:unhideWhenUsed="1" w:name="List 3"/>
    <w:lsdException w:semiHidden="1" w:unhideWhenUsed="1" w:name="List 4"/>
    <w:lsdException w:semiHidden="1" w:unhideWhenUsed="1" w:name="List 5"/>
    <w:lsdException w:semiHidden="1" w:unhideWhenUsed="1" w:name="List Bullet 2"/>
    <w:lsdException w:semiHidden="1" w:unhideWhenUsed="1" w:name="List Bullet 3"/>
    <w:lsdException w:semiHidden="1" w:unhideWhenUsed="1" w:name="List Bullet 4"/>
    <w:lsdException w:semiHidden="1" w:unhideWhenUsed="1" w:name="List Bullet 5"/>
    <w:lsdException w:semiHidden="1" w:unhideWhenUsed="1" w:name="List Number 2"/>
    <w:lsdException w:semiHidden="1" w:unhideWhenUsed="1" w:name="List Number 3"/>
    <w:lsdException w:semiHidden="1" w:unhideWhenUsed="1" w:name="List Number 4"/>
    <w:lsdException w:semiHidden="1" w:unhideWhenUsed="1" w:name="List Number 5"/>
    <w:lsdException w:uiPriority="10" w:name="Title" w:qFormat="1"/>
    <w:lsdException w:semiHidden="1" w:unhideWhenUsed="1" w:name="Closing"/>
    <w:lsdException w:semiHidden="1" w:unhideWhenUsed="1" w:name="Signature"/>
    <w:lsdException w:semiHidden="1" w:uiPriority="1" w:unhideWhenUsed="1" w:name="Default Paragraph Font"/>
    <w:lsdException w:semiHidden="1" w:unhideWhenUsed="1" w:name="Body Text"/>
    <w:lsdException w:semiHidden="1" w:unhideWhenUsed="1" w:name="Body Text Indent"/>
    <w:lsdException w:semiHidden="1" w:unhideWhenUsed="1" w:name="List Continue"/>
    <w:lsdException w:semiHidden="1" w:unhideWhenUsed="1" w:name="List Continue 2"/>
    <w:lsdException w:semiHidden="1" w:unhideWhenUsed="1" w:name="List Continue 3"/>
    <w:lsdException w:semiHidden="1" w:unhideWhenUsed="1" w:name="List Continue 4"/>
    <w:lsdException w:semiHidden="1" w:unhideWhenUsed="1" w:name="List Continue 5"/>
    <w:lsdException w:semiHidden="1" w:unhideWhenUsed="1" w:name="Message Header"/>
    <w:lsdException w:uiPriority="11" w:name="Subtitle" w:qFormat="1"/>
    <w:lsdException w:semiHidden="1" w:unhideWhenUsed="1" w:name="Salutation"/>
    <w:lsdException w:semiHidden="1" w:unhideWhenUsed="1" w:name="Date"/>
    <w:lsdException w:semiHidden="1" w:unhideWhenUsed="1" w:name="Body Text First Indent"/>
    <w:lsdException w:semiHidden="1" w:unhideWhenUsed="1" w:name="Body Text First Indent 2"/>
    <w:lsdException w:semiHidden="1" w:unhideWhenUsed="1" w:name="Note Heading"/>
    <w:lsdException w:semiHidden="1" w:unhideWhenUsed="1" w:name="Body Text 2"/>
    <w:lsdException w:semiHidden="1" w:unhideWhenUsed="1" w:name="Body Text 3"/>
    <w:lsdException w:semiHidden="1" w:unhideWhenUsed="1" w:name="Body Text Indent 2"/>
    <w:lsdException w:semiHidden="1" w:unhideWhenUsed="1" w:name="Body Text Indent 3"/>
    <w:lsdException w:semiHidden="1" w:unhideWhenUsed="1" w:name="Block Text"/>
    <w:lsdException w:semiHidden="1" w:unhideWhenUsed="1" w:name="Hyperlink"/>
    <w:lsdException w:semiHidden="1" w:unhideWhenUsed="1" w:name="FollowedHyperlink"/>
    <w:lsdException w:uiPriority="20" w:name="Emphasis" w:qFormat="1"/>
    <w:lsdException w:semiHidden="1" w:unhideWhenUsed="1" w:name="Document Map"/>
    <w:lsdException w:semiHidden="1" w:unhideWhenUsed="1" w:name="Plain Text"/>
    <w:lsdException w:semiHidden="1" w:unhideWhenUsed="1" w:name="E-mail Signature"/>
    <w:lsdException w:semiHidden="1" w:unhideWhenUsed="1" w:name="HTML Top of Form"/>
    <w:lsdException w:semiHidden="1" w:unhideWhenUsed="1" w:name="HTML Bottom of Form"/>
    <w:lsdException w:semiHidden="1" w:unhideWhenUsed="1" w:name="Normal (Web)"/>
    <w:lsdException w:semiHidden="1" w:unhideWhenUsed="1" w:name="HTML Acronym"/>
    <w:lsdException w:semiHidden="1" w:unhideWhenUsed="1" w:name="HTML Address"/>
    <w:lsdException w:semiHidden="1" w:unhideWhenUsed="1" w:name="HTML Cite"/>
    <w:lsdException w:semiHidden="1" w:unhideWhenUsed="1" w:name="HTML Code"/>
    <w:lsdException w:semiHidden="1" w:unhideWhenUsed="1" w:name="HTML Definition"/>
    <w:lsdException w:semiHidden="1" w:unhideWhenUsed="1" w:name="HTML Keyboard"/>
    <w:lsdException w:semiHidden="1" w:unhideWhenUsed="1" w:name="HTML Preformatted"/>
    <w:lsdException w:semiHidden="1" w:unhideWhenUsed="1" w:name="HTML Sample"/>
    <w:lsdException w:semiHidden="1" w:unhideWhenUsed="1" w:name="HTML Typewriter"/>
    <w:lsdException w:semiHidden="1" w:unhideWhenUsed="1" w:name="HTML Variable"/>
    <w:lsdException w:semiHidden="1" w:unhideWhenUsed="1" w:name="Normal Table"/>
    <w:lsdException w:semiHidden="1" w:unhideWhenUsed="1" w:name="annotation subject"/>
    <w:lsdException w:semiHidden="1" w:unhideWhenUsed="1" w:name="No List"/>
    <w:lsdException w:semiHidden="1" w:unhideWhenUsed="1" w:name="Outline List 1"/>
    <w:lsdException w:semiHidden="1" w:unhideWhenUsed="1" w:name="Outline List 2"/>
    <w:lsdException w:semiHidden="1" w:unhideWhenUsed="1" w:name="Outline List 3"/>
    <w:lsdException w:semiHidden="1" w:unhideWhenUsed="1" w:name="Table Simple 1"/>
    <w:lsdException w:semiHidden="1" w:unhideWhenUsed="1" w:name="Table Simple 2"/>
    <w:lsdException w:semiHidden="1" w:unhideWhenUsed="1" w:name="Table Simple 3"/>
    <w:lsdException w:semiHidden="1" w:unhideWhenUsed="1" w:name="Table Classic 1"/>
    <w:lsdException w:semiHidden="1" w:unhideWhenUsed="1" w:name="Table Classic 2"/>
    <w:lsdException w:semiHidden="1" w:unhideWhenUsed="1" w:name="Table Classic 3"/>
    <w:lsdException w:semiHidden="1" w:unhideWhenUsed="1" w:name="Table Classic 4"/>
    <w:lsdException w:semiHidden="1" w:unhideWhenUsed="1" w:name="Table Colorful 1"/>
    <w:lsdException w:semiHidden="1" w:unhideWhenUsed="1" w:name="Table Colorful 2"/>
    <w:lsdException w:semiHidden="1" w:unhideWhenUsed="1" w:name="Table Colorful 3"/>
    <w:lsdException w:semiHidden="1" w:unhideWhenUsed="1" w:name="Table Columns 1"/>
    <w:lsdException w:semiHidden="1" w:unhideWhenUsed="1" w:name="Table Columns 2"/>
    <w:lsdException w:semiHidden="1" w:unhideWhenUsed="1" w:name="Table Columns 3"/>
    <w:lsdException w:semiHidden="1" w:unhideWhenUsed="1" w:name="Table Columns 4"/>
    <w:lsdException w:semiHidden="1" w:unhideWhenUsed="1" w:name="Table Columns 5"/>
    <w:lsdException w:semiHidden="1" w:unhideWhenUsed="1" w:name="Table Grid 1"/>
    <w:lsdException w:semiHidden="1" w:unhideWhenUsed="1" w:name="Table Grid 2"/>
    <w:lsdException w:semiHidden="1" w:unhideWhenUsed="1" w:name="Table Grid 3"/>
    <w:lsdException w:semiHidden="1" w:unhideWhenUsed="1" w:name="Table Grid 4"/>
    <w:lsdException w:semiHidden="1" w:unhideWhenUsed="1" w:name="Table Grid 5"/>
    <w:lsdException w:semiHidden="1" w:unhideWhenUsed="1" w:name="Table Grid 6"/>
    <w:lsdException w:semiHidden="1" w:unhideWhenUsed="1" w:name="Table Grid 7"/>
    <w:lsdException w:semiHidden="1" w:unhideWhenUsed="1" w:name="Table Grid 8"/>
    <w:lsdException w:semiHidden="1" w:unhideWhenUsed="1" w:name="Table List 1"/>
    <w:lsdException w:semiHidden="1" w:unhideWhenUsed="1" w:name="Table List 2"/>
    <w:lsdException w:semiHidden="1" w:unhideWhenUsed="1" w:name="Table List 3"/>
    <w:lsdException w:semiHidden="1" w:unhideWhenUsed="1" w:name="Table List 4"/>
    <w:lsdException w:semiHidden="1" w:unhideWhenUsed="1" w:name="Table List 5"/>
    <w:lsdException w:semiHidden="1" w:unhideWhenUsed="1" w:name="Table List 6"/>
    <w:lsdException w:semiHidden="1" w:unhideWhenUsed="1" w:name="Table List 7"/>
    <w:lsdException w:semiHidden="1" w:unhideWhenUsed="1" w:name="Table List 8"/>
    <w:lsdException w:semiHidden="1" w:unhideWhenUsed="1" w:name="Table 3D effects 1"/>
    <w:lsdException w:semiHidden="1" w:unhideWhenUsed="1" w:name="Table 3D effects 2"/>
    <w:lsdException w:semiHidden="1" w:unhideWhenUsed="1" w:name="Table 3D effects 3"/>
    <w:lsdException w:semiHidden="1" w:unhideWhenUsed="1" w:name="Table Contemporary"/>
    <w:lsdException w:semiHidden="1" w:unhideWhenUsed="1" w:name="Table Elegant"/>
    <w:lsdException w:semiHidden="1" w:unhideWhenUsed="1" w:name="Table Professional"/>
    <w:lsdException w:semiHidden="1" w:unhideWhenUsed="1" w:name="Table Subtle 1"/>
    <w:lsdException w:semiHidden="1" w:unhideWhenUsed="1" w:name="Table Subtle 2"/>
    <w:lsdException w:semiHidden="1" w:unhideWhenUsed="1" w:name="Table Web 1"/>
    <w:lsdException w:semiHidden="1" w:unhideWhenUsed="1" w:name="Table Web 2"/>
    <w:lsdException w:semiHidden="1" w:unhideWhenUsed="1" w:name="Table Web 3"/>
    <w:lsdException w:semiHidden="1" w:unhideWhenUsed="1" w:name="Balloon Text"/>
    <w:lsdException w:semiHidden="1" w:uiPriority="59" w:unhideWhenUsed="1" w:name="Table Grid"/>
    <w:lsdException w:semiHidden="1" w:unhideWhenUsed="1" w:name="Table Theme"/>
    <w:lsdException w:semiHidden="1" w:unhideWhenUsed="1" w:name="Placeholder Text"/>
    <w:lsdException w:semiHidden="1" w:unhideWhenUsed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semiHidden="1" w:unhideWhenUsed="1" w:name="Subtle Reference"/>
    <w:lsdException w:semiHidden="1" w:unhideWhenUsed="1" w:name="Intense Reference"/>
    <w:lsdException w:semiHidden="1" w:unhideWhenUsed="1" w:name="Book Title"/>
    <w:lsdException w:semiHidden="1" w:unhideWhenUsed="1" w:name="Bibliography"/>
    <w:lsdException w:semiHidden="1" w:unhideWhenUsed="1" w:name="TOC Heading"/>
    <w:lsdException w:uiPriority="41" w:name="Plain Table 1"/>
    <w:lsdException w:uiPriority="42" w:name="Plain Table 2"/>
    <w:lsdException w:uiPriority="43" w:name="Plain Table 3"/>
    <w:lsdException w:uiPriority="44" w:name="Plain Table 4"/>
    <w:lsdException w:uiPriority="45" w:name="Plain Table 5"/>
    <w:lsdException w:uiPriority="40" w:name="Grid Table Light"/>
    <w:lsdException w:uiPriority="46" w:name="Grid Table 1 Light"/>
    <w:lsdException w:uiPriority="47" w:name="Grid Table 2"/>
    <w:lsdException w:uiPriority="48" w:name="Grid Table 3"/>
    <w:lsdException w:uiPriority="49" w:name="Grid Table 4"/>
    <w:lsdException w:uiPriority="50" w:name="Grid Table 5 Dark"/>
    <w:lsdException w:uiPriority="51" w:name="Grid Table 6 Colorful"/>
    <w:lsdException w:uiPriority="52" w:name="Grid Table 7 Colorful"/>
    <w:lsdException w:uiPriority="46" w:name="Grid Table 1 Light Accent 1"/>
    <w:lsdException w:uiPriority="47" w:name="Grid Table 2 Accent 1"/>
    <w:lsdException w:uiPriority="48" w:name="Grid Table 3 Accent 1"/>
    <w:lsdException w:uiPriority="49" w:name="Grid Table 4 Accent 1"/>
    <w:lsdException w:uiPriority="50" w:name="Grid Table 5 Dark Accent 1"/>
    <w:lsdException w:uiPriority="51" w:name="Grid Table 6 Colorful Accent 1"/>
    <w:lsdException w:uiPriority="52" w:name="Grid Table 7 Colorful Accent 1"/>
    <w:lsdException w:uiPriority="46" w:name="Grid Table 1 Light Accent 2"/>
    <w:lsdException w:uiPriority="47" w:name="Grid Table 2 Accent 2"/>
    <w:lsdException w:uiPriority="48" w:name="Grid Table 3 Accent 2"/>
    <w:lsdException w:uiPriority="49" w:name="Grid Table 4 Accent 2"/>
    <w:lsdException w:uiPriority="50" w:name="Grid Table 5 Dark Accent 2"/>
    <w:lsdException w:uiPriority="51" w:name="Grid Table 6 Colorful Accent 2"/>
    <w:lsdException w:uiPriority="52" w:name="Grid Table 7 Colorful Accent 2"/>
    <w:lsdException w:uiPriority="46" w:name="Grid Table 1 Light Accent 3"/>
    <w:lsdException w:uiPriority="47" w:name="Grid Table 2 Accent 3"/>
    <w:lsdException w:uiPriority="48" w:name="Grid Table 3 Accent 3"/>
    <w:lsdException w:uiPriority="49" w:name="Grid Table 4 Accent 3"/>
    <w:lsdException w:uiPriority="50" w:name="Grid Table 5 Dark Accent 3"/>
    <w:lsdException w:uiPriority="51" w:name="Grid Table 6 Colorful Accent 3"/>
    <w:lsdException w:uiPriority="52" w:name="Grid Table 7 Colorful Accent 3"/>
    <w:lsdException w:uiPriority="46" w:name="Grid Table 1 Light Accent 4"/>
    <w:lsdException w:uiPriority="47" w:name="Grid Table 2 Accent 4"/>
    <w:lsdException w:uiPriority="48" w:name="Grid Table 3 Accent 4"/>
    <w:lsdException w:uiPriority="49" w:name="Grid Table 4 Accent 4"/>
    <w:lsdException w:uiPriority="50" w:name="Grid Table 5 Dark Accent 4"/>
    <w:lsdException w:uiPriority="51" w:name="Grid Table 6 Colorful Accent 4"/>
    <w:lsdException w:uiPriority="52" w:name="Grid Table 7 Colorful Accent 4"/>
    <w:lsdException w:uiPriority="46" w:name="Grid Table 1 Light Accent 5"/>
    <w:lsdException w:uiPriority="47" w:name="Grid Table 2 Accent 5"/>
    <w:lsdException w:uiPriority="48" w:name="Grid Table 3 Accent 5"/>
    <w:lsdException w:uiPriority="49" w:name="Grid Table 4 Accent 5"/>
    <w:lsdException w:uiPriority="50" w:name="Grid Table 5 Dark Accent 5"/>
    <w:lsdException w:uiPriority="51" w:name="Grid Table 6 Colorful Accent 5"/>
    <w:lsdException w:uiPriority="52" w:name="Grid Table 7 Colorful Accent 5"/>
    <w:lsdException w:uiPriority="46" w:name="Grid Table 1 Light Accent 6"/>
    <w:lsdException w:uiPriority="47" w:name="Grid Table 2 Accent 6"/>
    <w:lsdException w:uiPriority="48" w:name="Grid Table 3 Accent 6"/>
    <w:lsdException w:uiPriority="49" w:name="Grid Table 4 Accent 6"/>
    <w:lsdException w:uiPriority="50" w:name="Grid Table 5 Dark Accent 6"/>
    <w:lsdException w:uiPriority="51" w:name="Grid Table 6 Colorful Accent 6"/>
    <w:lsdException w:uiPriority="52" w:name="Grid Table 7 Colorful Accent 6"/>
    <w:lsdException w:uiPriority="46" w:name="List Table 1 Light"/>
    <w:lsdException w:uiPriority="47" w:name="List Table 2"/>
    <w:lsdException w:uiPriority="48" w:name="List Table 3"/>
    <w:lsdException w:uiPriority="49" w:name="List Table 4"/>
    <w:lsdException w:uiPriority="50" w:name="List Table 5 Dark"/>
    <w:lsdException w:uiPriority="51" w:name="List Table 6 Colorful"/>
    <w:lsdException w:uiPriority="52" w:name="List Table 7 Colorful"/>
    <w:lsdException w:uiPriority="46" w:name="List Table 1 Light Accent 1"/>
    <w:lsdException w:uiPriority="47" w:name="List Table 2 Accent 1"/>
    <w:lsdException w:uiPriority="48" w:name="List Table 3 Accent 1"/>
    <w:lsdException w:uiPriority="49" w:name="List Table 4 Accent 1"/>
    <w:lsdException w:uiPriority="50" w:name="List Table 5 Dark Accent 1"/>
    <w:lsdException w:uiPriority="51" w:name="List Table 6 Colorful Accent 1"/>
    <w:lsdException w:uiPriority="52" w:name="List Table 7 Colorful Accent 1"/>
    <w:lsdException w:uiPriority="46" w:name="List Table 1 Light Accent 2"/>
    <w:lsdException w:uiPriority="47" w:name="List Table 2 Accent 2"/>
    <w:lsdException w:uiPriority="48" w:name="List Table 3 Accent 2"/>
    <w:lsdException w:uiPriority="49" w:name="List Table 4 Accent 2"/>
    <w:lsdException w:uiPriority="50" w:name="List Table 5 Dark Accent 2"/>
    <w:lsdException w:uiPriority="51" w:name="List Table 6 Colorful Accent 2"/>
    <w:lsdException w:uiPriority="52" w:name="List Table 7 Colorful Accent 2"/>
    <w:lsdException w:uiPriority="46" w:name="List Table 1 Light Accent 3"/>
    <w:lsdException w:uiPriority="47" w:name="List Table 2 Accent 3"/>
    <w:lsdException w:uiPriority="48" w:name="List Table 3 Accent 3"/>
    <w:lsdException w:uiPriority="49" w:name="List Table 4 Accent 3"/>
    <w:lsdException w:uiPriority="50" w:name="List Table 5 Dark Accent 3"/>
    <w:lsdException w:uiPriority="51" w:name="List Table 6 Colorful Accent 3"/>
    <w:lsdException w:uiPriority="52" w:name="List Table 7 Colorful Accent 3"/>
    <w:lsdException w:uiPriority="46" w:name="List Table 1 Light Accent 4"/>
    <w:lsdException w:uiPriority="47" w:name="List Table 2 Accent 4"/>
    <w:lsdException w:uiPriority="48" w:name="List Table 3 Accent 4"/>
    <w:lsdException w:uiPriority="49" w:name="List Table 4 Accent 4"/>
    <w:lsdException w:uiPriority="50" w:name="List Table 5 Dark Accent 4"/>
    <w:lsdException w:uiPriority="51" w:name="List Table 6 Colorful Accent 4"/>
    <w:lsdException w:uiPriority="52" w:name="List Table 7 Colorful Accent 4"/>
    <w:lsdException w:uiPriority="46" w:name="List Table 1 Light Accent 5"/>
    <w:lsdException w:uiPriority="47" w:name="List Table 2 Accent 5"/>
    <w:lsdException w:uiPriority="48" w:name="List Table 3 Accent 5"/>
    <w:lsdException w:uiPriority="49" w:name="List Table 4 Accent 5"/>
    <w:lsdException w:uiPriority="50" w:name="List Table 5 Dark Accent 5"/>
    <w:lsdException w:uiPriority="51" w:name="List Table 6 Colorful Accent 5"/>
    <w:lsdException w:uiPriority="52" w:name="List Table 7 Colorful Accent 5"/>
    <w:lsdException w:uiPriority="46" w:name="List Table 1 Light Accent 6"/>
    <w:lsdException w:uiPriority="47" w:name="List Table 2 Accent 6"/>
    <w:lsdException w:uiPriority="48" w:name="List Table 3 Accent 6"/>
    <w:lsdException w:uiPriority="49" w:name="List Table 4 Accent 6"/>
    <w:lsdException w:uiPriority="50" w:name="List Table 5 Dark Accent 6"/>
    <w:lsdException w:uiPriority="51" w:name="List Table 6 Colorful Accent 6"/>
    <w:lsdException w:uiPriority="52" w:name="List Table 7 Colorful Accent 6"/>
    <w:lsdException w:semiHidden="1" w:unhideWhenUsed="1" w:name="Mention"/>
    <w:lsdException w:semiHidden="1" w:unhideWhenUsed="1" w:name="Smart Hyperlink"/>
    <w:lsdException w:semiHidden="1" w:unhideWhenUsed="1" w:name="Hashtag"/>
    <w:lsdException w:semiHidden="1" w:unhideWhenUsed="1" w:name="Unresolved Mention"/>
    <w:lsdException w:semiHidden="1" w:unhideWhenUsed="1" w:name="Smart Link"/>
  </w:latentStyles>
  <w:style w:styleId="Standard" w:type="paragraph" w:default="1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eastAsiaTheme="majorEastAsia" w:cstheme="majorBidi" w:hAnsiTheme="majorHAnsi" w:asciiTheme="majorHAnsi"/>
      <w:b/>
      <w:bCs/>
      <w:color w:val="2F5496" w:themeColor="accent1" w:themeShade="BF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eastAsiaTheme="majorEastAsia" w:cstheme="majorBidi" w:hAnsiTheme="majorHAnsi" w:asciiTheme="majorHAnsi"/>
      <w:b/>
      <w:bCs/>
      <w:color w:val="4472C4" w:themeColor="accent1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eastAsiaTheme="majorEastAsia" w:cstheme="majorBidi" w:hAnsiTheme="majorHAnsi" w:asciiTheme="majorHAnsi"/>
      <w:b/>
      <w:bCs/>
      <w:color w:val="4472C4" w:themeColor="accent1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eastAsiaTheme="majorEastAsia" w:cstheme="majorBidi" w:hAnsiTheme="majorHAnsi" w:asciiTheme="majorHAnsi"/>
      <w:b/>
      <w:bCs/>
      <w:i/>
      <w:iCs/>
      <w:color w:val="4472C4" w:themeColor="accent1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eastAsiaTheme="majorEastAsia" w:cstheme="majorBidi" w:hAnsiTheme="majorHAnsi" w:asciiTheme="majorHAnsi"/>
      <w:bCs/>
      <w:color w:val="2F5496" w:themeColor="accent1" w:themeShade="BF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eastAsiaTheme="majorEastAsia" w:cstheme="majorBidi" w:hAnsiTheme="majorHAnsi" w:asciiTheme="majorHAnsi"/>
      <w:bCs/>
      <w:color w:val="4472C4" w:themeColor="accent1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eastAsiaTheme="majorEastAsia" w:cstheme="majorBidi" w:hAnsiTheme="majorHAnsi" w:asciiTheme="majorHAnsi"/>
      <w:bCs/>
      <w:color w:val="4472C4" w:themeColor="accent1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eastAsiaTheme="majorEastAsia" w:cstheme="majorBidi" w:hAnsiTheme="majorHAnsi" w:asciiTheme="majorHAnsi"/>
      <w:bCs/>
      <w:i/>
      <w:iCs/>
      <w:color w:val="4472C4" w:themeColor="accent1"/>
    </w:rPr>
  </w:style>
  <w:style w:styleId="Absatz-Standardschriftart" w:type="character" w:default="1">
    <w:name w:val="Default Paragraph Font"/>
    <w:uiPriority w:val="1"/>
    <w:semiHidden/>
    <w:unhideWhenUsed/>
  </w:style>
  <w:style w:styleId="NormaleTabelle" w:type="table" w:default="1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KeineListe" w:type="numbering" w:default="1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val="center" w:pos="4680"/>
        <w:tab w:val="right" w:pos="9360"/>
      </w:tabs>
    </w:pPr>
  </w:style>
  <w:style w:styleId="KopfzeileZchn" w:type="character" w:customStyle="1">
    <w:name w:val="Kopfzeile Zchn"/>
    <w:basedOn w:val="Absatz-Standardschriftart"/>
    <w:link w:val="Kopfzeile"/>
    <w:uiPriority w:val="99"/>
    <w:rsid w:val="00841CD9"/>
  </w:style>
  <w:style w:styleId="berschrift1Zchn" w:type="character" w:customStyle="1">
    <w:name w:val="Überschrift 1 Zchn"/>
    <w:basedOn w:val="Absatz-Standardschriftart"/>
    <w:link w:val="berschrift1"/>
    <w:uiPriority w:val="9"/>
    <w:rsid w:val="00841CD9"/>
    <w:rPr>
      <w:rFonts w:eastAsiaTheme="majorEastAsia" w:cstheme="majorBidi" w:hAnsiTheme="majorHAnsi" w:asciiTheme="majorHAnsi"/>
      <w:b/>
      <w:bCs/>
      <w:color w:val="2F5496" w:themeColor="accent1" w:themeShade="BF"/>
      <w:sz w:val="28"/>
      <w:szCs w:val="28"/>
    </w:rPr>
  </w:style>
  <w:style w:styleId="berschrift2Zchn" w:type="character" w:customStyle="1">
    <w:name w:val="Überschrift 2 Zchn"/>
    <w:basedOn w:val="Absatz-Standardschriftart"/>
    <w:link w:val="berschrift2"/>
    <w:uiPriority w:val="9"/>
    <w:rsid w:val="00841CD9"/>
    <w:rPr>
      <w:rFonts w:eastAsiaTheme="majorEastAsia" w:cstheme="majorBidi" w:hAnsiTheme="majorHAnsi" w:asciiTheme="majorHAnsi"/>
      <w:b/>
      <w:bCs/>
      <w:color w:val="4472C4" w:themeColor="accent1"/>
      <w:sz w:val="26"/>
      <w:szCs w:val="26"/>
    </w:rPr>
  </w:style>
  <w:style w:styleId="berschrift3Zchn" w:type="character" w:customStyle="1">
    <w:name w:val="Überschrift 3 Zchn"/>
    <w:basedOn w:val="Absatz-Standardschriftart"/>
    <w:link w:val="berschrift3"/>
    <w:uiPriority w:val="9"/>
    <w:rsid w:val="00841CD9"/>
    <w:rPr>
      <w:rFonts w:eastAsiaTheme="majorEastAsia" w:cstheme="majorBidi" w:hAnsiTheme="majorHAnsi" w:asciiTheme="majorHAnsi"/>
      <w:b/>
      <w:bCs/>
      <w:color w:val="4472C4" w:themeColor="accent1"/>
    </w:rPr>
  </w:style>
  <w:style w:styleId="berschrift4Zchn" w:type="character" w:customStyle="1">
    <w:name w:val="Überschrift 4 Zchn"/>
    <w:basedOn w:val="Absatz-Standardschriftart"/>
    <w:link w:val="berschrift4"/>
    <w:uiPriority w:val="9"/>
    <w:rsid w:val="00841CD9"/>
    <w:rPr>
      <w:rFonts w:eastAsiaTheme="majorEastAsia" w:cstheme="majorBidi" w:hAnsiTheme="majorHAnsi" w:asciiTheme="majorHAnsi"/>
      <w:b/>
      <w:bCs/>
      <w:i/>
      <w:iCs/>
      <w:color w:val="4472C4" w:themeColor="accent1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eastAsiaTheme="majorEastAsia" w:cstheme="majorBidi" w:hAnsiTheme="majorHAnsi" w:asciiTheme="majorHAnsi"/>
      <w:i/>
      <w:iCs/>
      <w:color w:val="4472C4" w:themeColor="accent1"/>
      <w:spacing w:val="15"/>
      <w:sz w:val="24"/>
      <w:szCs w:val="24"/>
    </w:rPr>
  </w:style>
  <w:style w:styleId="UntertitelZchn" w:type="character" w:customStyle="1">
    <w:name w:val="Untertitel Zchn"/>
    <w:basedOn w:val="Absatz-Standardschriftart"/>
    <w:link w:val="Untertitel"/>
    <w:uiPriority w:val="11"/>
    <w:rsid w:val="00841CD9"/>
    <w:rPr>
      <w:rFonts w:eastAsiaTheme="majorEastAsia" w:cstheme="majorBidi" w:hAnsiTheme="majorHAnsi" w:asciiTheme="majorHAnsi"/>
      <w:i/>
      <w:iCs/>
      <w:color w:val="4472C4" w:themeColor="accent1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val="single" w:themeColor="accent1" w:color="4472C4" w:sz="8" w:space="4"/>
      </w:pBdr>
      <w:spacing w:after="300"/>
      <w:contextualSpacing/>
    </w:pPr>
    <w:rPr>
      <w:rFonts w:eastAsiaTheme="majorEastAsia" w:cstheme="majorBidi" w:hAnsiTheme="majorHAnsi" w:asciiTheme="majorHAnsi"/>
      <w:color w:val="323E4F" w:themeColor="text2" w:themeShade="BF"/>
      <w:spacing w:val="5"/>
      <w:kern w:val="28"/>
      <w:sz w:val="52"/>
      <w:szCs w:val="52"/>
    </w:rPr>
  </w:style>
  <w:style w:styleId="TitelZchn" w:type="character" w:customStyle="1">
    <w:name w:val="Titel Zchn"/>
    <w:basedOn w:val="Absatz-Standardschriftart"/>
    <w:link w:val="Titel"/>
    <w:uiPriority w:val="10"/>
    <w:rsid w:val="00841CD9"/>
    <w:rPr>
      <w:rFonts w:eastAsiaTheme="majorEastAsia" w:cstheme="majorBidi" w:hAnsiTheme="majorHAnsi" w:asciiTheme="majorHAnsi"/>
      <w:color w:val="323E4F" w:themeColor="text2" w:themeShade="B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val="0563C1" w:themeColor="hyperlink"/>
      <w:u w:val="single"/>
    </w:rPr>
  </w:style>
  <w:style w:styleId="Tabellenraster" w:type="table">
    <w:name w:val="Table Grid"/>
    <w:basedOn w:val="NormaleTabelle"/>
    <w:uiPriority w:val="59"/>
    <w:tblPr>
      <w:tblBorders>
        <w:top w:val="single" w:themeColor="text1" w:color="000000" w:sz="4" w:space="0"/>
        <w:left w:val="single" w:themeColor="text1" w:color="000000" w:sz="4" w:space="0"/>
        <w:bottom w:val="single" w:themeColor="text1" w:color="000000" w:sz="4" w:space="0"/>
        <w:right w:val="single" w:themeColor="text1" w:color="000000" w:sz="4" w:space="0"/>
        <w:insideH w:val="single" w:themeColor="text1" w:color="000000" w:sz="4" w:space="0"/>
        <w:insideV w:val="single" w:themeColor="text1" w:color="000000" w:sz="4" w:space="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val="4472C4" w:themeColor="accent1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  <w:style w:styleId="MQ_Standard_Bold" w:type="paragraph">
    <w:name w:val="MQ_Standard_Bold"/>
    <w:qFormat/>
    <w:basedOn w:val="MQ_Standard"/>
    <w:pPr>
      <w:spacing w:after="120" w:lineRule="auto" w:before="0" w:line="240"/>
      <w:ind w:left="708"/>
      <w:jc w:val="left"/>
    </w:pPr>
    <w:rPr>
      <w:rFonts w:ascii="Calibri" w:cs="Calibri" w:eastAsia="Calibri" w:hAnsi="Calibri"/>
      <w:b/>
      <w:bCs/>
      <w:sz w:val="22"/>
      <w:szCs w:val="22"/>
      <w:color w:val="#000000"/>
      <w:lang w:val="en-US" w:bidi="ar-SA" w:eastAsia="en-US"/>
    </w:rPr>
  </w:style>
  <w:style w:styleId="MQ_Coding_Content" w:type="paragraph">
    <w:name w:val="MQ_Coding_Content"/>
    <w:qFormat/>
    <w:pPr>
      <w:spacing w:after="0" w:lineRule="auto" w:before="0" w:line="240"/>
      <w:ind w:left="708"/>
      <w:jc w:val="left"/>
    </w:pPr>
    <w:rPr>
      <w:rFonts w:ascii="Calibri" w:cs="Calibri" w:eastAsia="Calibri" w:hAnsi="Calibri"/>
      <w:sz w:val="22"/>
      <w:szCs w:val="22"/>
      <w:color w:val="#000000"/>
      <w:lang w:val="en-US" w:bidi="ar-SA" w:eastAsia="en-US"/>
    </w:rPr>
  </w:style>
  <w:style w:styleId="MQ_TableOfContents_Header" w:type="paragraph">
    <w:name w:val="MQ_TableOfContents_Header"/>
    <w:qFormat/>
    <w:pPr>
      <w:spacing w:after="320" w:lineRule="auto" w:before="0" w:line="240"/>
      <w:ind w:left="0"/>
      <w:jc w:val="left"/>
    </w:pPr>
    <w:rPr>
      <w:rFonts w:ascii="Arial" w:cs="Arial" w:eastAsia="Arial" w:hAnsi="Arial"/>
      <w:sz w:val="52"/>
      <w:szCs w:val="52"/>
      <w:color w:val="#000000"/>
      <w:lang w:val="en-US" w:bidi="ar-SA" w:eastAsia="en-US"/>
    </w:rPr>
  </w:style>
  <w:style w:styleId="MQ_Header2" w:type="paragraph">
    <w:name w:val="MQ_Header2"/>
    <w:qFormat/>
    <w:basedOn w:val="berschrift2"/>
    <w:pPr>
      <w:spacing w:after="60" w:lineRule="auto" w:before="240" w:line="240"/>
      <w:ind w:left="0"/>
      <w:jc w:val="left"/>
    </w:pPr>
    <w:rPr>
      <w:rFonts w:ascii="Cambria" w:cs="Cambria" w:eastAsia="Cambria" w:hAnsi="Cambria"/>
      <w:sz w:val="28"/>
      <w:szCs w:val="28"/>
      <w:color w:val="#000000"/>
      <w:lang w:val="en-US" w:bidi="ar-SA" w:eastAsia="en-US"/>
    </w:rPr>
  </w:style>
  <w:style w:styleId="MQ_Header3" w:type="paragraph">
    <w:name w:val="MQ_Header3"/>
    <w:qFormat/>
    <w:basedOn w:val="berschrift3"/>
    <w:pPr>
      <w:spacing w:after="0" w:lineRule="auto" w:before="240" w:line="240"/>
      <w:ind w:left="0"/>
      <w:jc w:val="left"/>
    </w:pPr>
    <w:rPr>
      <w:rFonts w:ascii="Cambria" w:cs="Cambria" w:eastAsia="Cambria" w:hAnsi="Cambria"/>
      <w:b/>
      <w:bCs/>
      <w:sz w:val="24"/>
      <w:szCs w:val="24"/>
      <w:color w:val="#000000"/>
      <w:lang w:val="en-US" w:bidi="ar-SA" w:eastAsia="en-US"/>
    </w:rPr>
  </w:style>
  <w:style w:styleId="MQ_Header4" w:type="paragraph">
    <w:name w:val="MQ_Header4"/>
    <w:qFormat/>
    <w:basedOn w:val="berschrift4"/>
    <w:pPr>
      <w:spacing w:after="0" w:lineRule="auto" w:before="240" w:line="240"/>
      <w:ind w:left="0"/>
      <w:jc w:val="left"/>
    </w:pPr>
    <w:rPr>
      <w:rFonts w:ascii="Cambria" w:cs="Cambria" w:eastAsia="Cambria" w:hAnsi="Cambria"/>
      <w:b/>
      <w:bCs/>
      <w:sz w:val="24"/>
      <w:szCs w:val="24"/>
      <w:color w:val="#000000"/>
      <w:lang w:val="en-US" w:bidi="ar-SA" w:eastAsia="en-US"/>
    </w:rPr>
  </w:style>
  <w:style w:styleId="MQ_Header5" w:type="paragraph">
    <w:name w:val="MQ_Header5"/>
    <w:qFormat/>
    <w:basedOn w:val="berschrift5"/>
    <w:pPr>
      <w:spacing w:after="0" w:lineRule="auto" w:before="240" w:line="240"/>
      <w:ind w:left="0"/>
      <w:jc w:val="left"/>
    </w:pPr>
    <w:rPr>
      <w:rFonts w:ascii="Cambria" w:cs="Cambria" w:eastAsia="Cambria" w:hAnsi="Cambria"/>
      <w:b/>
      <w:bCs/>
      <w:sz w:val="24"/>
      <w:szCs w:val="24"/>
      <w:color w:val="#000000"/>
      <w:lang w:val="en-US" w:bidi="ar-SA" w:eastAsia="en-US"/>
    </w:rPr>
  </w:style>
  <w:style w:styleId="MQ_Header6" w:type="paragraph">
    <w:name w:val="MQ_Header6"/>
    <w:qFormat/>
    <w:basedOn w:val="berschrift6"/>
    <w:pPr>
      <w:spacing w:after="0" w:lineRule="auto" w:before="240" w:line="240"/>
      <w:ind w:left="0"/>
      <w:jc w:val="left"/>
    </w:pPr>
    <w:rPr>
      <w:rFonts w:ascii="Cambria" w:cs="Cambria" w:eastAsia="Cambria" w:hAnsi="Cambria"/>
      <w:b/>
      <w:bCs/>
      <w:sz w:val="24"/>
      <w:szCs w:val="24"/>
      <w:color w:val="#000000"/>
      <w:lang w:val="en-US" w:bidi="ar-SA" w:eastAsia="en-US"/>
    </w:rPr>
  </w:style>
  <w:style w:styleId="MQ_Header7" w:type="paragraph">
    <w:name w:val="MQ_Header7"/>
    <w:qFormat/>
    <w:basedOn w:val="berschrift7"/>
    <w:pPr>
      <w:spacing w:after="0" w:lineRule="auto" w:before="240" w:line="240"/>
      <w:ind w:left="0"/>
      <w:jc w:val="left"/>
    </w:pPr>
    <w:rPr>
      <w:rFonts w:ascii="Cambria" w:cs="Cambria" w:eastAsia="Cambria" w:hAnsi="Cambria"/>
      <w:b/>
      <w:bCs/>
      <w:sz w:val="24"/>
      <w:szCs w:val="24"/>
      <w:color w:val="#000000"/>
      <w:lang w:val="en-US" w:bidi="ar-SA" w:eastAsia="en-US"/>
    </w:rPr>
  </w:style>
  <w:style w:styleId="MQ_Header8" w:type="paragraph">
    <w:name w:val="MQ_Header8"/>
    <w:qFormat/>
    <w:basedOn w:val="berschrift8"/>
    <w:pPr>
      <w:spacing w:after="0" w:lineRule="auto" w:before="240" w:line="240"/>
      <w:ind w:left="0"/>
      <w:jc w:val="left"/>
    </w:pPr>
    <w:rPr>
      <w:rFonts w:ascii="Cambria" w:cs="Cambria" w:eastAsia="Cambria" w:hAnsi="Cambria"/>
      <w:b/>
      <w:bCs/>
      <w:sz w:val="24"/>
      <w:szCs w:val="24"/>
      <w:color w:val="#000000"/>
      <w:lang w:val="en-US" w:bidi="ar-SA" w:eastAsia="en-US"/>
    </w:rPr>
  </w:style>
  <w:style w:styleId="MQ_Header9" w:type="paragraph">
    <w:name w:val="MQ_Header9"/>
    <w:qFormat/>
    <w:basedOn w:val="berschrift9"/>
    <w:pPr>
      <w:spacing w:after="0" w:lineRule="auto" w:before="240" w:line="240"/>
      <w:ind w:left="0"/>
      <w:jc w:val="left"/>
    </w:pPr>
    <w:rPr>
      <w:rFonts w:ascii="Cambria" w:cs="Cambria" w:eastAsia="Cambria" w:hAnsi="Cambria"/>
      <w:b/>
      <w:bCs/>
      <w:sz w:val="24"/>
      <w:szCs w:val="24"/>
      <w:color w:val="#000000"/>
      <w:lang w:val="en-US" w:bidi="ar-SA" w:eastAsia="en-US"/>
    </w:rPr>
  </w:style>
  <w:style w:styleId="MQ_Header10" w:type="paragraph">
    <w:name w:val="MQ_Header10"/>
    <w:qFormat/>
    <w:basedOn w:val="berschrift10"/>
    <w:pPr>
      <w:spacing w:after="0" w:lineRule="auto" w:before="240" w:line="240"/>
      <w:ind w:left="0"/>
      <w:jc w:val="left"/>
    </w:pPr>
    <w:rPr>
      <w:rFonts w:ascii="Cambria" w:cs="Cambria" w:eastAsia="Cambria" w:hAnsi="Cambria"/>
      <w:b/>
      <w:bCs/>
      <w:sz w:val="24"/>
      <w:szCs w:val="24"/>
      <w:color w:val="#000000"/>
      <w:lang w:val="en-US" w:bidi="ar-SA" w:eastAsia="en-US"/>
    </w:rPr>
  </w:style>
  <w:style w:styleId="MQ_Memo_Header" w:type="paragraph">
    <w:name w:val="MQ_Memo_Header"/>
    <w:qFormat/>
    <w:pPr>
      <w:spacing w:after="240" w:lineRule="auto" w:before="240" w:line="240"/>
      <w:ind w:left="708"/>
      <w:jc w:val="left"/>
    </w:pPr>
    <w:rPr>
      <w:rFonts w:ascii="Arial" w:cs="Arial" w:eastAsia="Arial" w:hAnsi="Arial"/>
      <w:sz w:val="22"/>
      <w:szCs w:val="22"/>
      <w:color w:val="#1f497d"/>
      <w:lang w:val="en-US" w:bidi="ar-SA" w:eastAsia="en-US"/>
    </w:rPr>
  </w:style>
  <w:style w:styleId="MQ_Memo_Header_Bold" w:type="paragraph">
    <w:name w:val="MQ_Memo_Header_Bold"/>
    <w:qFormat/>
    <w:pPr>
      <w:spacing w:after="0" w:lineRule="auto" w:before="240" w:line="240"/>
      <w:ind w:left="708"/>
      <w:jc w:val="left"/>
    </w:pPr>
    <w:rPr>
      <w:rFonts w:ascii="Arial" w:cs="Arial" w:eastAsia="Arial" w:hAnsi="Arial"/>
      <w:sz w:val="22"/>
      <w:szCs w:val="22"/>
      <w:color w:val="#1f497d"/>
      <w:lang w:val="en-US" w:bidi="ar-SA" w:eastAsia="en-US"/>
    </w:rPr>
  </w:style>
  <w:style w:styleId="MQ_Number" w:type="paragraph">
    <w:name w:val="MQ_Number"/>
    <w:qFormat/>
    <w:pPr>
      <w:spacing w:after="6" w:lineRule="auto" w:before="240" w:line="240"/>
      <w:ind w:left="708"/>
      <w:jc w:val="left"/>
    </w:pPr>
    <w:rPr>
      <w:rFonts w:ascii="Cambria" w:cs="Cambria" w:eastAsia="Cambria" w:hAnsi="Cambria"/>
      <w:sz w:val="28"/>
      <w:szCs w:val="28"/>
      <w:color w:val="#8db3e2"/>
      <w:lang w:val="en-US" w:bidi="ar-SA" w:eastAsia="en-US"/>
    </w:rPr>
  </w:style>
  <w:style w:styleId="MQ_Source" w:type="paragraph">
    <w:name w:val="MQ_Source"/>
    <w:qFormat/>
    <w:pPr>
      <w:spacing w:after="0" w:lineRule="auto" w:before="0" w:line="240"/>
      <w:ind w:left="1417"/>
      <w:jc w:val="left"/>
    </w:pPr>
    <w:rPr>
      <w:rFonts w:ascii="Arial" w:cs="Arial" w:eastAsia="Arial" w:hAnsi="Arial"/>
      <w:sz w:val="18"/>
      <w:szCs w:val="18"/>
      <w:color w:val="#1f497d"/>
      <w:lang w:val="en-US" w:bidi="ar-SA" w:eastAsia="en-US"/>
    </w:rPr>
  </w:style>
  <w:style w:styleId="MQ_Paraphrase" w:type="paragraph">
    <w:name w:val="MQ_Paraphrase"/>
    <w:qFormat/>
    <w:pPr>
      <w:spacing w:after="120" w:lineRule="auto" w:before="60" w:line="300"/>
      <w:ind w:left="708"/>
      <w:jc w:val="left"/>
    </w:pPr>
    <w:rPr>
      <w:rFonts w:ascii="Calibri" w:cs="Calibri" w:eastAsia="Calibri" w:hAnsi="Calibri"/>
      <w:b/>
      <w:bCs/>
      <w:sz w:val="22"/>
      <w:szCs w:val="22"/>
      <w:color w:val="#000000"/>
      <w:lang w:val="en-US" w:bidi="ar-SA" w:eastAsia="en-US"/>
    </w:rPr>
  </w:style>
  <w:style w:styleId="MQ_Coding_Memo_Title" w:type="paragraph">
    <w:name w:val="MQ_Coding_Memo_Title"/>
    <w:qFormat/>
    <w:pPr>
      <w:spacing w:after="60" w:lineRule="auto" w:before="360" w:line="240"/>
      <w:ind w:left="1417"/>
      <w:jc w:val="left"/>
    </w:pPr>
    <w:rPr>
      <w:rFonts w:ascii="Arial" w:cs="Arial" w:eastAsia="Arial" w:hAnsi="Arial"/>
      <w:b/>
      <w:bCs/>
      <w:sz w:val="18"/>
      <w:szCs w:val="18"/>
      <w:color w:val="#1f497d"/>
      <w:lang w:val="en-US" w:bidi="ar-SA" w:eastAsia="en-US"/>
    </w:rPr>
  </w:style>
  <w:style w:styleId="MQ_Coding_Memo_Content" w:type="paragraph">
    <w:name w:val="MQ_Coding_Memo_Content"/>
    <w:qFormat/>
    <w:pPr>
      <w:spacing w:after="0" w:lineRule="auto" w:before="0" w:line="240"/>
      <w:ind w:left="1417"/>
      <w:jc w:val="left"/>
    </w:pPr>
    <w:rPr>
      <w:rFonts w:ascii="Calibri" w:cs="Calibri" w:eastAsia="Calibri" w:hAnsi="Calibri"/>
      <w:sz w:val="20"/>
      <w:szCs w:val="20"/>
      <w:color w:val="#000000"/>
      <w:lang w:val="en-US" w:bidi="ar-SA" w:eastAsia="en-US"/>
    </w:rPr>
  </w:style>
  <w:style w:styleId="MQ_Title" w:type="paragraph">
    <w:name w:val="MQ_Title"/>
    <w:qFormat/>
    <w:pPr>
      <w:spacing w:after="200" w:lineRule="auto" w:before="0" w:line="240"/>
      <w:ind w:left="0"/>
      <w:jc w:val="left"/>
    </w:pPr>
    <w:rPr>
      <w:rFonts w:ascii="Calibri" w:cs="Calibri" w:eastAsia="Calibri" w:hAnsi="Calibri"/>
      <w:b/>
      <w:bCs/>
      <w:sz w:val="52"/>
      <w:szCs w:val="52"/>
      <w:color w:val="#000000"/>
      <w:lang w:val="en-US" w:bidi="ar-SA" w:eastAsia="en-US"/>
    </w:rPr>
    <w:name w:val="MQ_Title"/>
    <w:qFormat/>
    <w:pPr>
      <w:spacing w:after="200" w:lineRule="auto" w:before="0" w:line="240"/>
      <w:ind w:left="0"/>
      <w:jc w:val="left"/>
    </w:pPr>
    <w:rPr>
      <w:rFonts w:ascii="Calibri" w:cs="Calibri" w:eastAsia="Calibri" w:hAnsi="Calibri"/>
      <w:b/>
      <w:bCs/>
      <w:sz w:val="52"/>
      <w:szCs w:val="52"/>
      <w:color w:val="#000000"/>
      <w:lang w:val="en-US" w:bidi="ar-SA" w:eastAsia="en-US"/>
    </w:rPr>
  </w:style>
  <w:style w:styleId="MQ_Subtitle" w:type="paragraph">
    <w:name w:val="MQ_Subtitle"/>
    <w:qFormat/>
    <w:pPr>
      <w:spacing w:after="0" w:lineRule="auto" w:before="0" w:line="240"/>
      <w:ind w:left="0"/>
      <w:jc w:val="left"/>
    </w:pPr>
    <w:rPr>
      <w:rFonts w:ascii="Calibri" w:cs="Calibri" w:eastAsia="Calibri" w:hAnsi="Calibri"/>
      <w:b/>
      <w:bCs/>
      <w:i/>
      <w:iCs/>
      <w:sz w:val="28"/>
      <w:szCs w:val="28"/>
      <w:color w:val="#000000"/>
      <w:lang w:val="en-US" w:bidi="ar-SA" w:eastAsia="en-US"/>
    </w:rPr>
    <w:name w:val="MQ_Subtitle"/>
    <w:qFormat/>
    <w:pPr>
      <w:spacing w:after="0" w:lineRule="auto" w:before="0" w:line="240"/>
      <w:ind w:left="0"/>
      <w:jc w:val="left"/>
    </w:pPr>
    <w:rPr>
      <w:rFonts w:ascii="Calibri" w:cs="Calibri" w:eastAsia="Calibri" w:hAnsi="Calibri"/>
      <w:b/>
      <w:bCs/>
      <w:i/>
      <w:iCs/>
      <w:sz w:val="28"/>
      <w:szCs w:val="28"/>
      <w:color w:val="#000000"/>
      <w:lang w:val="en-US" w:bidi="ar-SA" w:eastAsia="en-US"/>
    </w:rPr>
    <w:name w:val="MQ_Subtitle"/>
    <w:qFormat/>
    <w:pPr>
      <w:spacing w:after="0" w:lineRule="auto" w:before="0" w:line="240"/>
      <w:ind w:left="0"/>
      <w:jc w:val="left"/>
    </w:pPr>
    <w:rPr>
      <w:rFonts w:ascii="Calibri" w:cs="Calibri" w:eastAsia="Calibri" w:hAnsi="Calibri"/>
      <w:b/>
      <w:bCs/>
      <w:i/>
      <w:iCs/>
      <w:sz w:val="28"/>
      <w:szCs w:val="28"/>
      <w:color w:val="#000000"/>
      <w:lang w:val="en-US" w:bidi="ar-SA" w:eastAsia="en-US"/>
    </w:rPr>
    <w:name w:val="MQ_Subtitle"/>
    <w:qFormat/>
    <w:pPr>
      <w:spacing w:after="0" w:lineRule="auto" w:before="0" w:line="240"/>
      <w:ind w:left="0"/>
      <w:jc w:val="left"/>
    </w:pPr>
    <w:rPr>
      <w:rFonts w:ascii="Calibri" w:cs="Calibri" w:eastAsia="Calibri" w:hAnsi="Calibri"/>
      <w:b/>
      <w:bCs/>
      <w:i/>
      <w:iCs/>
      <w:sz w:val="28"/>
      <w:szCs w:val="28"/>
      <w:color w:val="#000000"/>
      <w:lang w:val="en-US" w:bidi="ar-SA" w:eastAsia="en-US"/>
    </w:rPr>
  </w:style>
  <w:style w:styleId="MQ_Standard" w:type="paragraph">
    <w:name w:val="MQ_Standard"/>
    <w:qFormat/>
    <w:pPr>
      <w:spacing w:after="120" w:lineRule="auto" w:before="0" w:line="240"/>
      <w:ind w:left="708"/>
      <w:jc w:val="left"/>
    </w:pPr>
    <w:rPr>
      <w:rFonts w:ascii="Calibri" w:cs="Calibri" w:eastAsia="Calibri" w:hAnsi="Calibri"/>
      <w:sz w:val="22"/>
      <w:szCs w:val="22"/>
      <w:color w:val="#000000"/>
      <w:lang w:val="en-US" w:bidi="ar-SA" w:eastAsia="en-US"/>
    </w:rPr>
    <w:name w:val="MQ_Standard"/>
    <w:qFormat/>
    <w:pPr>
      <w:spacing w:after="60" w:lineRule="auto" w:before="60" w:line="240"/>
      <w:ind w:left="0"/>
      <w:jc w:val="left"/>
    </w:pPr>
    <w:rPr>
      <w:rFonts w:ascii="Calibri" w:cs="Calibri" w:eastAsia="Calibri" w:hAnsi="Calibri"/>
      <w:sz w:val="22"/>
      <w:szCs w:val="22"/>
      <w:color w:val="#000000"/>
      <w:lang w:val="en-US" w:bidi="ar-SA" w:eastAsia="en-US"/>
    </w:rPr>
    <w:name w:val="MQ_Standard"/>
    <w:qFormat/>
    <w:pPr>
      <w:spacing w:after="60" w:lineRule="auto" w:before="60" w:line="240"/>
      <w:ind w:left="0"/>
      <w:jc w:val="left"/>
    </w:pPr>
    <w:rPr>
      <w:rFonts w:ascii="Calibri" w:cs="Calibri" w:eastAsia="Calibri" w:hAnsi="Calibri"/>
      <w:sz w:val="22"/>
      <w:szCs w:val="22"/>
      <w:color w:val="#000000"/>
      <w:lang w:val="en-US" w:bidi="ar-SA" w:eastAsia="en-US"/>
    </w:rPr>
    <w:name w:val="MQ_Standard"/>
    <w:qFormat/>
    <w:pPr>
      <w:spacing w:after="60" w:lineRule="auto" w:before="60" w:line="240"/>
      <w:ind w:left="0"/>
      <w:jc w:val="left"/>
    </w:pPr>
    <w:rPr>
      <w:rFonts w:ascii="Calibri" w:cs="Calibri" w:eastAsia="Calibri" w:hAnsi="Calibri"/>
      <w:sz w:val="22"/>
      <w:szCs w:val="22"/>
      <w:color w:val="#000000"/>
      <w:lang w:val="en-US" w:bidi="ar-SA" w:eastAsia="en-US"/>
    </w:rPr>
    <w:name w:val="MQ_Standard"/>
    <w:qFormat/>
    <w:pPr>
      <w:spacing w:after="60" w:lineRule="auto" w:before="60" w:line="240"/>
      <w:ind w:left="0"/>
      <w:jc w:val="left"/>
    </w:pPr>
    <w:rPr>
      <w:rFonts w:ascii="Calibri" w:cs="Calibri" w:eastAsia="Calibri" w:hAnsi="Calibri"/>
      <w:sz w:val="22"/>
      <w:szCs w:val="22"/>
      <w:color w:val="#000000"/>
      <w:lang w:val="en-US" w:bidi="ar-SA" w:eastAsia="en-US"/>
    </w:rPr>
    <w:name w:val="MQ_Standard"/>
    <w:qFormat/>
    <w:pPr>
      <w:spacing w:after="60" w:lineRule="auto" w:before="60" w:line="240"/>
      <w:ind w:left="0"/>
      <w:jc w:val="left"/>
    </w:pPr>
    <w:rPr>
      <w:rFonts w:ascii="Calibri" w:cs="Calibri" w:eastAsia="Calibri" w:hAnsi="Calibri"/>
      <w:sz w:val="22"/>
      <w:szCs w:val="22"/>
      <w:color w:val="#000000"/>
      <w:lang w:val="en-US" w:bidi="ar-SA" w:eastAsia="en-US"/>
    </w:rPr>
    <w:name w:val="MQ_Standard"/>
    <w:qFormat/>
    <w:pPr>
      <w:spacing w:after="60" w:lineRule="auto" w:before="60" w:line="240"/>
      <w:ind w:left="0"/>
      <w:jc w:val="left"/>
    </w:pPr>
    <w:rPr>
      <w:rFonts w:ascii="Calibri" w:cs="Calibri" w:eastAsia="Calibri" w:hAnsi="Calibri"/>
      <w:sz w:val="22"/>
      <w:szCs w:val="22"/>
      <w:color w:val="#000000"/>
      <w:lang w:val="en-US" w:bidi="ar-SA" w:eastAsia="en-US"/>
    </w:rPr>
    <w:name w:val="MQ_Standard"/>
    <w:qFormat/>
    <w:pPr>
      <w:spacing w:after="60" w:lineRule="auto" w:before="60" w:line="240"/>
      <w:ind w:left="0"/>
      <w:jc w:val="left"/>
    </w:pPr>
    <w:rPr>
      <w:rFonts w:ascii="Calibri" w:cs="Calibri" w:eastAsia="Calibri" w:hAnsi="Calibri"/>
      <w:sz w:val="22"/>
      <w:szCs w:val="22"/>
      <w:color w:val="#000000"/>
      <w:lang w:val="en-US" w:bidi="ar-SA" w:eastAsia="en-US"/>
    </w:rPr>
    <w:name w:val="MQ_Standard"/>
    <w:qFormat/>
    <w:pPr>
      <w:spacing w:after="60" w:lineRule="auto" w:before="60" w:line="240"/>
      <w:ind w:left="0"/>
      <w:jc w:val="left"/>
    </w:pPr>
    <w:rPr>
      <w:rFonts w:ascii="Calibri" w:cs="Calibri" w:eastAsia="Calibri" w:hAnsi="Calibri"/>
      <w:sz w:val="22"/>
      <w:szCs w:val="22"/>
      <w:color w:val="#000000"/>
      <w:lang w:val="en-US" w:bidi="ar-SA" w:eastAsia="en-US"/>
    </w:rPr>
    <w:name w:val="MQ_Standard"/>
    <w:qFormat/>
    <w:pPr>
      <w:spacing w:after="60" w:lineRule="auto" w:before="60" w:line="240"/>
      <w:ind w:left="0"/>
      <w:jc w:val="left"/>
    </w:pPr>
    <w:rPr>
      <w:rFonts w:ascii="Calibri" w:cs="Calibri" w:eastAsia="Calibri" w:hAnsi="Calibri"/>
      <w:sz w:val="22"/>
      <w:szCs w:val="22"/>
      <w:color w:val="#000000"/>
      <w:lang w:val="en-US" w:bidi="ar-SA" w:eastAsia="en-US"/>
    </w:rPr>
    <w:name w:val="MQ_Standard"/>
    <w:qFormat/>
    <w:pPr>
      <w:spacing w:after="60" w:lineRule="auto" w:before="60" w:line="240"/>
      <w:ind w:left="0"/>
      <w:jc w:val="left"/>
    </w:pPr>
    <w:rPr>
      <w:rFonts w:ascii="Calibri" w:cs="Calibri" w:eastAsia="Calibri" w:hAnsi="Calibri"/>
      <w:sz w:val="22"/>
      <w:szCs w:val="22"/>
      <w:color w:val="#000000"/>
      <w:lang w:val="en-US" w:bidi="ar-SA" w:eastAsia="en-US"/>
    </w:rPr>
    <w:name w:val="MQ_Standard"/>
    <w:qFormat/>
    <w:pPr>
      <w:spacing w:after="60" w:lineRule="auto" w:before="60" w:line="240"/>
      <w:ind w:left="0"/>
      <w:jc w:val="left"/>
    </w:pPr>
    <w:rPr>
      <w:rFonts w:ascii="Calibri" w:cs="Calibri" w:eastAsia="Calibri" w:hAnsi="Calibri"/>
      <w:sz w:val="22"/>
      <w:szCs w:val="22"/>
      <w:color w:val="#000000"/>
      <w:lang w:val="en-US" w:bidi="ar-SA" w:eastAsia="en-US"/>
    </w:rPr>
    <w:name w:val="MQ_Standard"/>
    <w:qFormat/>
    <w:pPr>
      <w:spacing w:after="60" w:lineRule="auto" w:before="60" w:line="240"/>
      <w:ind w:left="0"/>
      <w:jc w:val="left"/>
    </w:pPr>
    <w:rPr>
      <w:rFonts w:ascii="Calibri" w:cs="Calibri" w:eastAsia="Calibri" w:hAnsi="Calibri"/>
      <w:sz w:val="22"/>
      <w:szCs w:val="22"/>
      <w:color w:val="#000000"/>
      <w:lang w:val="en-US" w:bidi="ar-SA" w:eastAsia="en-US"/>
    </w:rPr>
    <w:name w:val="MQ_Standard"/>
    <w:qFormat/>
    <w:pPr>
      <w:spacing w:after="60" w:lineRule="auto" w:before="60" w:line="240"/>
      <w:ind w:left="0"/>
      <w:jc w:val="left"/>
    </w:pPr>
    <w:rPr>
      <w:rFonts w:ascii="Calibri" w:cs="Calibri" w:eastAsia="Calibri" w:hAnsi="Calibri"/>
      <w:sz w:val="22"/>
      <w:szCs w:val="22"/>
      <w:color w:val="#000000"/>
      <w:lang w:val="en-US" w:bidi="ar-SA" w:eastAsia="en-US"/>
    </w:rPr>
    <w:name w:val="MQ_Standard"/>
    <w:qFormat/>
    <w:pPr>
      <w:spacing w:after="60" w:lineRule="auto" w:before="60" w:line="240"/>
      <w:ind w:left="0"/>
      <w:jc w:val="left"/>
    </w:pPr>
    <w:rPr>
      <w:rFonts w:ascii="Calibri" w:cs="Calibri" w:eastAsia="Calibri" w:hAnsi="Calibri"/>
      <w:sz w:val="22"/>
      <w:szCs w:val="22"/>
      <w:color w:val="#000000"/>
      <w:lang w:val="en-US" w:bidi="ar-SA" w:eastAsia="en-US"/>
    </w:rPr>
    <w:name w:val="MQ_Standard"/>
    <w:qFormat/>
    <w:pPr>
      <w:spacing w:after="60" w:lineRule="auto" w:before="60" w:line="240"/>
      <w:ind w:left="0"/>
      <w:jc w:val="left"/>
    </w:pPr>
    <w:rPr>
      <w:rFonts w:ascii="Calibri" w:cs="Calibri" w:eastAsia="Calibri" w:hAnsi="Calibri"/>
      <w:sz w:val="22"/>
      <w:szCs w:val="22"/>
      <w:color w:val="#000000"/>
      <w:lang w:val="en-US" w:bidi="ar-SA" w:eastAsia="en-US"/>
    </w:rPr>
    <w:name w:val="MQ_Standard"/>
    <w:qFormat/>
    <w:pPr>
      <w:spacing w:after="60" w:lineRule="auto" w:before="60" w:line="240"/>
      <w:ind w:left="0"/>
      <w:jc w:val="left"/>
    </w:pPr>
    <w:rPr>
      <w:rFonts w:ascii="Calibri" w:cs="Calibri" w:eastAsia="Calibri" w:hAnsi="Calibri"/>
      <w:sz w:val="22"/>
      <w:szCs w:val="22"/>
      <w:color w:val="#000000"/>
      <w:lang w:val="en-US" w:bidi="ar-SA" w:eastAsia="en-US"/>
    </w:rPr>
    <w:name w:val="MQ_Standard"/>
    <w:qFormat/>
    <w:pPr>
      <w:spacing w:after="60" w:lineRule="auto" w:before="60" w:line="240"/>
      <w:ind w:left="0"/>
      <w:jc w:val="left"/>
    </w:pPr>
    <w:rPr>
      <w:rFonts w:ascii="Calibri" w:cs="Calibri" w:eastAsia="Calibri" w:hAnsi="Calibri"/>
      <w:sz w:val="22"/>
      <w:szCs w:val="22"/>
      <w:color w:val="#000000"/>
      <w:lang w:val="en-US" w:bidi="ar-SA" w:eastAsia="en-US"/>
    </w:rPr>
  </w:style>
  <w:style w:styleId="MQ_Header1" w:type="paragraph">
    <w:name w:val="MQ_Header1"/>
    <w:qFormat/>
    <w:basedOn w:val="berschrift1"/>
    <w:pPr>
      <w:spacing w:after="120" w:lineRule="auto" w:before="240" w:line="240"/>
      <w:ind w:left="0"/>
      <w:jc w:val="left"/>
    </w:pPr>
    <w:rPr>
      <w:rFonts w:ascii="Cambria" w:cs="Cambria" w:eastAsia="Cambria" w:hAnsi="Cambria"/>
      <w:b/>
      <w:bCs/>
      <w:sz w:val="36"/>
      <w:szCs w:val="36"/>
      <w:color w:val="#000000"/>
      <w:lang w:val="en-US" w:bidi="ar-SA" w:eastAsia="en-US"/>
    </w:rPr>
    <w:name w:val="MQ_Header1"/>
    <w:qFormat/>
    <w:pPr>
      <w:spacing w:after="120" w:lineRule="auto" w:before="240" w:line="240"/>
      <w:ind w:left="0"/>
      <w:jc w:val="left"/>
    </w:pPr>
    <w:rPr>
      <w:rFonts w:ascii="Cambria" w:cs="Cambria" w:eastAsia="Cambria" w:hAnsi="Cambria"/>
      <w:b/>
      <w:bCs/>
      <w:sz w:val="36"/>
      <w:szCs w:val="36"/>
      <w:color w:val="#000000"/>
      <w:lang w:val="en-US" w:bidi="ar-SA" w:eastAsia="en-US"/>
    </w:rPr>
    <w:name w:val="MQ_Header1"/>
    <w:qFormat/>
    <w:pPr>
      <w:spacing w:after="120" w:lineRule="auto" w:before="240" w:line="240"/>
      <w:ind w:left="0"/>
      <w:jc w:val="left"/>
    </w:pPr>
    <w:rPr>
      <w:rFonts w:ascii="Cambria" w:cs="Cambria" w:eastAsia="Cambria" w:hAnsi="Cambria"/>
      <w:b/>
      <w:bCs/>
      <w:sz w:val="36"/>
      <w:szCs w:val="36"/>
      <w:color w:val="#000000"/>
      <w:lang w:val="en-US" w:bidi="ar-SA" w:eastAsia="en-US"/>
    </w:rPr>
    <w:name w:val="MQ_Header1"/>
    <w:qFormat/>
    <w:pPr>
      <w:spacing w:after="120" w:lineRule="auto" w:before="240" w:line="240"/>
      <w:ind w:left="0"/>
      <w:jc w:val="left"/>
    </w:pPr>
    <w:rPr>
      <w:rFonts w:ascii="Cambria" w:cs="Cambria" w:eastAsia="Cambria" w:hAnsi="Cambria"/>
      <w:b/>
      <w:bCs/>
      <w:sz w:val="36"/>
      <w:szCs w:val="36"/>
      <w:color w:val="#000000"/>
      <w:lang w:val="en-US" w:bidi="ar-SA" w:eastAsia="en-US"/>
    </w:rPr>
    <w:name w:val="MQ_Header1"/>
    <w:qFormat/>
    <w:pPr>
      <w:spacing w:after="120" w:lineRule="auto" w:before="240" w:line="240"/>
      <w:ind w:left="0"/>
      <w:jc w:val="left"/>
    </w:pPr>
    <w:rPr>
      <w:rFonts w:ascii="Cambria" w:cs="Cambria" w:eastAsia="Cambria" w:hAnsi="Cambria"/>
      <w:b/>
      <w:bCs/>
      <w:sz w:val="36"/>
      <w:szCs w:val="36"/>
      <w:color w:val="#000000"/>
      <w:lang w:val="en-US" w:bidi="ar-SA" w:eastAsia="en-US"/>
    </w:rPr>
    <w:name w:val="MQ_Header1"/>
    <w:qFormat/>
    <w:pPr>
      <w:spacing w:after="120" w:lineRule="auto" w:before="240" w:line="240"/>
      <w:ind w:left="0"/>
      <w:jc w:val="left"/>
    </w:pPr>
    <w:rPr>
      <w:rFonts w:ascii="Cambria" w:cs="Cambria" w:eastAsia="Cambria" w:hAnsi="Cambria"/>
      <w:b/>
      <w:bCs/>
      <w:sz w:val="36"/>
      <w:szCs w:val="36"/>
      <w:color w:val="#000000"/>
      <w:lang w:val="en-US" w:bidi="ar-SA" w:eastAsia="en-US"/>
    </w:rPr>
    <w:name w:val="MQ_Header1"/>
    <w:qFormat/>
    <w:pPr>
      <w:spacing w:after="120" w:lineRule="auto" w:before="240" w:line="240"/>
      <w:ind w:left="0"/>
      <w:jc w:val="left"/>
    </w:pPr>
    <w:rPr>
      <w:rFonts w:ascii="Cambria" w:cs="Cambria" w:eastAsia="Cambria" w:hAnsi="Cambria"/>
      <w:b/>
      <w:bCs/>
      <w:sz w:val="36"/>
      <w:szCs w:val="36"/>
      <w:color w:val="#000000"/>
      <w:lang w:val="en-US" w:bidi="ar-SA" w:eastAsia="en-US"/>
    </w:rPr>
    <w:name w:val="MQ_Header1"/>
    <w:qFormat/>
    <w:pPr>
      <w:spacing w:after="120" w:lineRule="auto" w:before="240" w:line="240"/>
      <w:ind w:left="0"/>
      <w:jc w:val="left"/>
    </w:pPr>
    <w:rPr>
      <w:rFonts w:ascii="Cambria" w:cs="Cambria" w:eastAsia="Cambria" w:hAnsi="Cambria"/>
      <w:b/>
      <w:bCs/>
      <w:sz w:val="36"/>
      <w:szCs w:val="36"/>
      <w:color w:val="#000000"/>
      <w:lang w:val="en-US" w:bidi="ar-SA" w:eastAsia="en-US"/>
    </w:rPr>
    <w:name w:val="MQ_Header1"/>
    <w:qFormat/>
    <w:pPr>
      <w:spacing w:after="120" w:lineRule="auto" w:before="240" w:line="240"/>
      <w:ind w:left="0"/>
      <w:jc w:val="left"/>
    </w:pPr>
    <w:rPr>
      <w:rFonts w:ascii="Cambria" w:cs="Cambria" w:eastAsia="Cambria" w:hAnsi="Cambria"/>
      <w:b/>
      <w:bCs/>
      <w:sz w:val="36"/>
      <w:szCs w:val="36"/>
      <w:color w:val="#000000"/>
      <w:lang w:val="en-US" w:bidi="ar-SA" w:eastAsia="en-US"/>
    </w:rPr>
    <w:name w:val="MQ_Header1"/>
    <w:qFormat/>
    <w:pPr>
      <w:spacing w:after="120" w:lineRule="auto" w:before="240" w:line="240"/>
      <w:ind w:left="0"/>
      <w:jc w:val="left"/>
    </w:pPr>
    <w:rPr>
      <w:rFonts w:ascii="Cambria" w:cs="Cambria" w:eastAsia="Cambria" w:hAnsi="Cambria"/>
      <w:b/>
      <w:bCs/>
      <w:sz w:val="36"/>
      <w:szCs w:val="36"/>
      <w:color w:val="#000000"/>
      <w:lang w:val="en-US" w:bidi="ar-SA" w:eastAsia="en-US"/>
    </w:rPr>
    <w:name w:val="MQ_Header1"/>
    <w:qFormat/>
    <w:pPr>
      <w:spacing w:after="120" w:lineRule="auto" w:before="240" w:line="240"/>
      <w:ind w:left="0"/>
      <w:jc w:val="left"/>
    </w:pPr>
    <w:rPr>
      <w:rFonts w:ascii="Cambria" w:cs="Cambria" w:eastAsia="Cambria" w:hAnsi="Cambria"/>
      <w:b/>
      <w:bCs/>
      <w:sz w:val="36"/>
      <w:szCs w:val="36"/>
      <w:color w:val="#000000"/>
      <w:lang w:val="en-US" w:bidi="ar-SA" w:eastAsia="en-US"/>
    </w:rPr>
    <w:name w:val="MQ_Header1"/>
    <w:qFormat/>
    <w:pPr>
      <w:spacing w:after="120" w:lineRule="auto" w:before="240" w:line="240"/>
      <w:ind w:left="0"/>
      <w:jc w:val="left"/>
    </w:pPr>
    <w:rPr>
      <w:rFonts w:ascii="Cambria" w:cs="Cambria" w:eastAsia="Cambria" w:hAnsi="Cambria"/>
      <w:b/>
      <w:bCs/>
      <w:sz w:val="36"/>
      <w:szCs w:val="36"/>
      <w:color w:val="#000000"/>
      <w:lang w:val="en-US" w:bidi="ar-SA" w:eastAsia="en-US"/>
    </w:rPr>
    <w:name w:val="MQ_Header1"/>
    <w:qFormat/>
    <w:pPr>
      <w:spacing w:after="120" w:lineRule="auto" w:before="240" w:line="240"/>
      <w:ind w:left="0"/>
      <w:jc w:val="left"/>
    </w:pPr>
    <w:rPr>
      <w:rFonts w:ascii="Cambria" w:cs="Cambria" w:eastAsia="Cambria" w:hAnsi="Cambria"/>
      <w:b/>
      <w:bCs/>
      <w:sz w:val="36"/>
      <w:szCs w:val="36"/>
      <w:color w:val="#000000"/>
      <w:lang w:val="en-US" w:bidi="ar-SA" w:eastAsia="en-US"/>
    </w:rPr>
    <w:name w:val="MQ_Header1"/>
    <w:qFormat/>
    <w:pPr>
      <w:spacing w:after="120" w:lineRule="auto" w:before="240" w:line="240"/>
      <w:ind w:left="0"/>
      <w:jc w:val="left"/>
    </w:pPr>
    <w:rPr>
      <w:rFonts w:ascii="Cambria" w:cs="Cambria" w:eastAsia="Cambria" w:hAnsi="Cambria"/>
      <w:b/>
      <w:bCs/>
      <w:sz w:val="36"/>
      <w:szCs w:val="36"/>
      <w:color w:val="#000000"/>
      <w:lang w:val="en-US" w:bidi="ar-SA" w:eastAsia="en-US"/>
    </w:rPr>
    <w:name w:val="MQ_Header1"/>
    <w:qFormat/>
    <w:pPr>
      <w:spacing w:after="120" w:lineRule="auto" w:before="240" w:line="240"/>
      <w:ind w:left="0"/>
      <w:jc w:val="left"/>
    </w:pPr>
    <w:rPr>
      <w:rFonts w:ascii="Cambria" w:cs="Cambria" w:eastAsia="Cambria" w:hAnsi="Cambria"/>
      <w:b/>
      <w:bCs/>
      <w:sz w:val="36"/>
      <w:szCs w:val="36"/>
      <w:color w:val="#000000"/>
      <w:lang w:val="en-US" w:bidi="ar-SA" w:eastAsia="en-US"/>
    </w:rPr>
    <w:name w:val="MQ_Header1"/>
    <w:qFormat/>
    <w:pPr>
      <w:spacing w:after="120" w:lineRule="auto" w:before="240" w:line="240"/>
      <w:ind w:left="0"/>
      <w:jc w:val="left"/>
    </w:pPr>
    <w:rPr>
      <w:rFonts w:ascii="Cambria" w:cs="Cambria" w:eastAsia="Cambria" w:hAnsi="Cambria"/>
      <w:b/>
      <w:bCs/>
      <w:sz w:val="36"/>
      <w:szCs w:val="36"/>
      <w:color w:val="#000000"/>
      <w:lang w:val="en-US" w:bidi="ar-SA" w:eastAsia="en-US"/>
    </w:rPr>
    <w:name w:val="MQ_Header1"/>
    <w:qFormat/>
    <w:pPr>
      <w:spacing w:after="120" w:lineRule="auto" w:before="240" w:line="240"/>
      <w:ind w:left="0"/>
      <w:jc w:val="left"/>
    </w:pPr>
    <w:rPr>
      <w:rFonts w:ascii="Cambria" w:cs="Cambria" w:eastAsia="Cambria" w:hAnsi="Cambria"/>
      <w:b/>
      <w:bCs/>
      <w:sz w:val="36"/>
      <w:szCs w:val="36"/>
      <w:color w:val="#000000"/>
      <w:lang w:val="en-US" w:bidi="ar-SA" w:eastAsia="en-US"/>
    </w:rPr>
    <w:name w:val="MQ_Header1"/>
    <w:qFormat/>
    <w:pPr>
      <w:spacing w:after="120" w:lineRule="auto" w:before="240" w:line="240"/>
      <w:ind w:left="0"/>
      <w:jc w:val="left"/>
    </w:pPr>
    <w:rPr>
      <w:rFonts w:ascii="Cambria" w:cs="Cambria" w:eastAsia="Cambria" w:hAnsi="Cambria"/>
      <w:b/>
      <w:bCs/>
      <w:sz w:val="36"/>
      <w:szCs w:val="36"/>
      <w:color w:val="#000000"/>
      <w:lang w:val="en-US" w:bidi="ar-SA" w:eastAsia="en-US"/>
    </w:rPr>
    <w:name w:val="MQ_Header1"/>
    <w:qFormat/>
    <w:pPr>
      <w:spacing w:after="120" w:lineRule="auto" w:before="240" w:line="240"/>
      <w:ind w:left="0"/>
      <w:jc w:val="left"/>
    </w:pPr>
    <w:rPr>
      <w:rFonts w:ascii="Cambria" w:cs="Cambria" w:eastAsia="Cambria" w:hAnsi="Cambria"/>
      <w:b/>
      <w:bCs/>
      <w:sz w:val="36"/>
      <w:szCs w:val="36"/>
      <w:color w:val="#000000"/>
      <w:lang w:val="en-US" w:bidi="ar-SA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'1.0' encoding='UTF-8' standalone='yes'?>
<Relationships xmlns="http://schemas.openxmlformats.org/package/2006/relationships">
<Relationship Target="theme/theme1.xml" Type="http://schemas.openxmlformats.org/officeDocument/2006/relationships/theme" Id="rId8"/>
<Relationship Target="webSettings.xml" Type="http://schemas.openxmlformats.org/officeDocument/2006/relationships/webSettings" Id="rId3"/>
<Relationship Target="fontTable.xml" Type="http://schemas.openxmlformats.org/officeDocument/2006/relationships/fontTable" Id="rId7"/>
<Relationship Target="settings.xml" Type="http://schemas.openxmlformats.org/officeDocument/2006/relationships/settings" Id="rId2"/>
<Relationship Target="styles.xml" Type="http://schemas.openxmlformats.org/officeDocument/2006/relationships/styles" Id="rId1"/>
<Relationship Target="footer1.xml" Type="http://schemas.openxmlformats.org/officeDocument/2006/relationships/footer" Id="rId6"/>
<Relationship Target="endnotes.xml" Type="http://schemas.openxmlformats.org/officeDocument/2006/relationships/endnotes" Id="rId5"/>
<Relationship Target="footnotes.xml" Type="http://schemas.openxmlformats.org/officeDocument/2006/relationships/footnotes" Id="rId4"/>
<Relationship Target="header1.xml" Type="http://schemas.openxmlformats.org/officeDocument/2006/relationships/header" Id="rId9"/>
<Relationship Target="numbering.xml" Type="http://schemas.openxmlformats.org/officeDocument/2006/relationships/numbering" Id="rId10"/>
<Relationship Target="footer11.xml" Type="http://schemas.openxmlformats.org/officeDocument/2006/relationships/footer" Id="rId11"/>
</Relationships>
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