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953" w:rsidRDefault="004D2AA2">
      <w:pPr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会  议  纪  要</w:t>
      </w:r>
    </w:p>
    <w:p w:rsidR="00F23953" w:rsidRDefault="00F23953">
      <w:pPr>
        <w:jc w:val="center"/>
        <w:rPr>
          <w:rFonts w:ascii="微软雅黑" w:eastAsia="微软雅黑" w:hAnsi="微软雅黑"/>
        </w:rPr>
      </w:pPr>
    </w:p>
    <w:p w:rsidR="00F23953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会议日期：</w:t>
      </w:r>
      <w:sdt>
        <w:sdtPr>
          <w:rPr>
            <w:rFonts w:ascii="微软雅黑" w:eastAsia="微软雅黑" w:hAnsi="微软雅黑" w:hint="eastAsia"/>
          </w:rPr>
          <w:id w:val="-1851250563"/>
          <w:placeholder>
            <w:docPart w:val="B84108C00DAE4D6C86E4C59FFCD82520"/>
          </w:placeholder>
          <w:date w:fullDate="2019-07-02T00:00:00Z">
            <w:dateFormat w:val="yyyy年M月d日星期W"/>
            <w:lid w:val="zh-CN"/>
            <w:storeMappedDataAs w:val="dateTime"/>
            <w:calendar w:val="gregorian"/>
          </w:date>
        </w:sdtPr>
        <w:sdtEndPr/>
        <w:sdtContent>
          <w:r w:rsidR="00796B7F">
            <w:rPr>
              <w:rFonts w:ascii="微软雅黑" w:eastAsia="微软雅黑" w:hAnsi="微软雅黑" w:hint="eastAsia"/>
            </w:rPr>
            <w:t>2019年7月2日星期二</w:t>
          </w:r>
        </w:sdtContent>
      </w:sdt>
    </w:p>
    <w:p w:rsidR="00440B2B" w:rsidRPr="00796B7F" w:rsidRDefault="00440B2B">
      <w:pPr>
        <w:tabs>
          <w:tab w:val="right" w:pos="83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会议时间：</w:t>
      </w:r>
      <w:r w:rsidR="00796B7F" w:rsidRPr="00796B7F">
        <w:rPr>
          <w:rFonts w:ascii="微软雅黑" w:eastAsia="微软雅黑" w:hAnsi="微软雅黑" w:hint="eastAsia"/>
        </w:rPr>
        <w:t>09时30分至10时00分</w:t>
      </w:r>
    </w:p>
    <w:p w:rsidR="00F23953" w:rsidRDefault="004D2AA2">
      <w:pPr>
        <w:tabs>
          <w:tab w:val="right" w:pos="8306"/>
        </w:tabs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会议地点：</w:t>
      </w:r>
      <w:r>
        <w:rPr>
          <w:rFonts w:ascii="微软雅黑" w:eastAsia="微软雅黑" w:hAnsi="微软雅黑" w:hint="eastAsia"/>
          <w:bCs/>
        </w:rPr>
        <w:t>西北工业大学</w:t>
      </w:r>
      <w:r>
        <w:rPr>
          <w:rFonts w:ascii="微软雅黑" w:eastAsia="微软雅黑" w:hAnsi="微软雅黑" w:hint="eastAsia"/>
        </w:rPr>
        <w:t>－毅字楼315实验室</w:t>
      </w:r>
    </w:p>
    <w:p w:rsidR="00F23953" w:rsidRPr="00796B7F" w:rsidRDefault="004D2AA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会议主持：</w:t>
      </w:r>
      <w:r w:rsidR="00796B7F" w:rsidRPr="00796B7F">
        <w:rPr>
          <w:rFonts w:ascii="微软雅黑" w:eastAsia="微软雅黑" w:hAnsi="微软雅黑" w:hint="eastAsia"/>
        </w:rPr>
        <w:t>杜少恒</w:t>
      </w:r>
    </w:p>
    <w:p w:rsidR="00F23953" w:rsidRDefault="004D2AA2">
      <w:pPr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参会人员：</w:t>
      </w:r>
      <w:r w:rsidR="00796B7F" w:rsidRPr="00530EFD">
        <w:rPr>
          <w:rFonts w:ascii="微软雅黑" w:eastAsia="微软雅黑" w:hAnsi="微软雅黑" w:hint="eastAsia"/>
        </w:rPr>
        <w:t>张涵 徐传旭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会议主题：</w:t>
      </w:r>
    </w:p>
    <w:p w:rsidR="00F23953" w:rsidRDefault="00796B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数据库选型及架构设计讨论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会议内容：</w:t>
      </w:r>
    </w:p>
    <w:p w:rsidR="00F23953" w:rsidRDefault="00796B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参会成员讨论本项目所需使用的数据库选型，并根据此券确定的功能点进行数据库顶层设计，起草数据库设计草案。讨论数据访问对象的设计分工。</w:t>
      </w:r>
    </w:p>
    <w:p w:rsidR="00F23953" w:rsidRDefault="004D2AA2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会议结论：</w:t>
      </w:r>
    </w:p>
    <w:p w:rsidR="00F23953" w:rsidRDefault="00796B7F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小组讨论决定在本项目中使用M</w:t>
      </w:r>
      <w:r>
        <w:rPr>
          <w:rFonts w:ascii="微软雅黑" w:eastAsia="微软雅黑" w:hAnsi="微软雅黑"/>
        </w:rPr>
        <w:t xml:space="preserve">ariaDB </w:t>
      </w:r>
      <w:r>
        <w:rPr>
          <w:rFonts w:ascii="微软雅黑" w:eastAsia="微软雅黑" w:hAnsi="微软雅黑" w:hint="eastAsia"/>
        </w:rPr>
        <w:t>10作为数据库。</w:t>
      </w:r>
    </w:p>
    <w:p w:rsidR="00796B7F" w:rsidRDefault="00796B7F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小组讨论决定</w:t>
      </w:r>
      <w:r>
        <w:rPr>
          <w:rFonts w:ascii="微软雅黑" w:eastAsia="微软雅黑" w:hAnsi="微软雅黑" w:hint="eastAsia"/>
        </w:rPr>
        <w:t>张涵与其他小组进行需求及相关接口的对接，</w:t>
      </w:r>
      <w:r w:rsidRPr="00530EFD">
        <w:rPr>
          <w:rFonts w:ascii="微软雅黑" w:eastAsia="微软雅黑" w:hAnsi="微软雅黑" w:hint="eastAsia"/>
        </w:rPr>
        <w:t>徐传旭</w:t>
      </w:r>
      <w:r>
        <w:rPr>
          <w:rFonts w:ascii="微软雅黑" w:eastAsia="微软雅黑" w:hAnsi="微软雅黑" w:hint="eastAsia"/>
        </w:rPr>
        <w:t>进行数据库的顶层设计及文稿撰写，杜少恒进行数据访问对象的实现及测试。</w:t>
      </w:r>
      <w:bookmarkStart w:id="0" w:name="_GoBack"/>
      <w:bookmarkEnd w:id="0"/>
    </w:p>
    <w:p w:rsidR="00F23953" w:rsidRPr="00796B7F" w:rsidRDefault="00F23953">
      <w:pPr>
        <w:rPr>
          <w:rFonts w:ascii="微软雅黑" w:eastAsia="微软雅黑" w:hAnsi="Verdana"/>
        </w:rPr>
      </w:pPr>
    </w:p>
    <w:sectPr w:rsidR="00F23953" w:rsidRPr="00796B7F">
      <w:headerReference w:type="default" r:id="rId8"/>
      <w:footerReference w:type="default" r:id="rId9"/>
      <w:pgSz w:w="11906" w:h="16838"/>
      <w:pgMar w:top="1440" w:right="1800" w:bottom="1440" w:left="1800" w:header="426" w:footer="66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40B2" w:rsidRDefault="002340B2">
      <w:r>
        <w:separator/>
      </w:r>
    </w:p>
  </w:endnote>
  <w:endnote w:type="continuationSeparator" w:id="0">
    <w:p w:rsidR="002340B2" w:rsidRDefault="00234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4D2AA2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  <w:r>
      <w:rPr>
        <w:rFonts w:ascii="微软雅黑" w:eastAsia="微软雅黑" w:hAnsi="微软雅黑" w:hint="eastAsia"/>
      </w:rPr>
      <w:t>Tinder项目开发小组                      管理文档 注意保密</w:t>
    </w:r>
    <w:r>
      <w:rPr>
        <w:rFonts w:ascii="微软雅黑" w:eastAsia="微软雅黑" w:hAnsi="微软雅黑"/>
      </w:rPr>
      <w:ptab w:relativeTo="margin" w:alignment="right" w:leader="none"/>
    </w:r>
    <w:r>
      <w:rPr>
        <w:rFonts w:ascii="微软雅黑" w:eastAsia="微软雅黑" w:hAnsi="微软雅黑" w:hint="eastAsia"/>
      </w:rPr>
      <w:t>第</w:t>
    </w:r>
    <w:r>
      <w:rPr>
        <w:rFonts w:ascii="微软雅黑" w:eastAsia="微软雅黑" w:hAnsi="微软雅黑"/>
      </w:rPr>
      <w:fldChar w:fldCharType="begin"/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 w:hint="eastAsia"/>
      </w:rPr>
      <w:instrText>PAGE   \* MERGEFORMAT</w:instrText>
    </w:r>
    <w:r>
      <w:rPr>
        <w:rFonts w:ascii="微软雅黑" w:eastAsia="微软雅黑" w:hAnsi="微软雅黑"/>
      </w:rPr>
      <w:instrText xml:space="preserve"> </w:instrText>
    </w:r>
    <w:r>
      <w:rPr>
        <w:rFonts w:ascii="微软雅黑" w:eastAsia="微软雅黑" w:hAnsi="微软雅黑"/>
      </w:rPr>
      <w:fldChar w:fldCharType="separate"/>
    </w:r>
    <w:r w:rsidR="00796B7F">
      <w:rPr>
        <w:rFonts w:ascii="微软雅黑" w:eastAsia="微软雅黑" w:hAnsi="微软雅黑"/>
        <w:noProof/>
      </w:rPr>
      <w:t>1</w:t>
    </w:r>
    <w:r>
      <w:rPr>
        <w:rFonts w:ascii="微软雅黑" w:eastAsia="微软雅黑" w:hAnsi="微软雅黑"/>
      </w:rPr>
      <w:fldChar w:fldCharType="end"/>
    </w:r>
    <w:r>
      <w:rPr>
        <w:rFonts w:ascii="微软雅黑" w:eastAsia="微软雅黑" w:hAnsi="微软雅黑" w:hint="eastAsia"/>
      </w:rPr>
      <w:t>页 共</w:t>
    </w:r>
    <w:fldSimple w:instr=" NUMPAGES   \* MERGEFORMAT ">
      <w:r w:rsidR="00796B7F" w:rsidRPr="00796B7F">
        <w:rPr>
          <w:rFonts w:ascii="微软雅黑" w:eastAsia="微软雅黑" w:hAnsi="微软雅黑"/>
          <w:noProof/>
        </w:rPr>
        <w:t>1</w:t>
      </w:r>
    </w:fldSimple>
    <w:r>
      <w:rPr>
        <w:rFonts w:ascii="微软雅黑" w:eastAsia="微软雅黑" w:hAnsi="微软雅黑" w:hint="eastAsia"/>
      </w:rPr>
      <w:t>页</w:t>
    </w:r>
  </w:p>
  <w:p w:rsidR="00F23953" w:rsidRDefault="00F23953">
    <w:pPr>
      <w:pStyle w:val="a7"/>
      <w:pBdr>
        <w:top w:val="thinThickSmallGap" w:sz="24" w:space="1" w:color="622423" w:themeColor="accent2" w:themeShade="7F"/>
      </w:pBdr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40B2" w:rsidRDefault="002340B2">
      <w:r>
        <w:separator/>
      </w:r>
    </w:p>
  </w:footnote>
  <w:footnote w:type="continuationSeparator" w:id="0">
    <w:p w:rsidR="002340B2" w:rsidRDefault="002340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953" w:rsidRDefault="00F23953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/>
      </w:rPr>
    </w:pPr>
  </w:p>
  <w:p w:rsidR="00F23953" w:rsidRDefault="004D2AA2">
    <w:pPr>
      <w:pStyle w:val="a9"/>
      <w:pBdr>
        <w:bottom w:val="thickThinSmallGap" w:sz="24" w:space="1" w:color="622423" w:themeColor="accent2" w:themeShade="7F"/>
      </w:pBdr>
      <w:jc w:val="left"/>
      <w:rPr>
        <w:rFonts w:ascii="微软雅黑" w:eastAsia="微软雅黑" w:hAnsi="微软雅黑" w:cstheme="majorBidi"/>
        <w:sz w:val="32"/>
        <w:szCs w:val="32"/>
      </w:rPr>
    </w:pPr>
    <w:r>
      <w:rPr>
        <w:rFonts w:ascii="微软雅黑" w:eastAsia="微软雅黑" w:hAnsi="微软雅黑" w:hint="eastAsia"/>
      </w:rPr>
      <w:t>Tinder项目开发小组                                                       Tinder即时通信系统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502"/>
    <w:rsid w:val="00051494"/>
    <w:rsid w:val="00061C1B"/>
    <w:rsid w:val="000E3F10"/>
    <w:rsid w:val="00122993"/>
    <w:rsid w:val="00132E03"/>
    <w:rsid w:val="001C225E"/>
    <w:rsid w:val="002258DC"/>
    <w:rsid w:val="002340B2"/>
    <w:rsid w:val="002551BD"/>
    <w:rsid w:val="00257360"/>
    <w:rsid w:val="002669F2"/>
    <w:rsid w:val="002B57FF"/>
    <w:rsid w:val="00397EB2"/>
    <w:rsid w:val="00411482"/>
    <w:rsid w:val="00440B2B"/>
    <w:rsid w:val="00450BA4"/>
    <w:rsid w:val="004A4BFE"/>
    <w:rsid w:val="004D2AA2"/>
    <w:rsid w:val="00534782"/>
    <w:rsid w:val="00555502"/>
    <w:rsid w:val="005E339C"/>
    <w:rsid w:val="005E4AC8"/>
    <w:rsid w:val="006601F2"/>
    <w:rsid w:val="00675548"/>
    <w:rsid w:val="00693E19"/>
    <w:rsid w:val="006B0C68"/>
    <w:rsid w:val="006E0F58"/>
    <w:rsid w:val="006F49C1"/>
    <w:rsid w:val="0070664F"/>
    <w:rsid w:val="0075430F"/>
    <w:rsid w:val="00775C4E"/>
    <w:rsid w:val="0079564B"/>
    <w:rsid w:val="00796B7F"/>
    <w:rsid w:val="007F3C15"/>
    <w:rsid w:val="00802AE2"/>
    <w:rsid w:val="008075C6"/>
    <w:rsid w:val="008102C2"/>
    <w:rsid w:val="00832E1D"/>
    <w:rsid w:val="00862535"/>
    <w:rsid w:val="00871F58"/>
    <w:rsid w:val="0089498A"/>
    <w:rsid w:val="008A3947"/>
    <w:rsid w:val="008C558B"/>
    <w:rsid w:val="00925FAE"/>
    <w:rsid w:val="00994F39"/>
    <w:rsid w:val="009C79EA"/>
    <w:rsid w:val="009F7352"/>
    <w:rsid w:val="00A26035"/>
    <w:rsid w:val="00A5176E"/>
    <w:rsid w:val="00AA3872"/>
    <w:rsid w:val="00B13A7E"/>
    <w:rsid w:val="00B34DCB"/>
    <w:rsid w:val="00B906FE"/>
    <w:rsid w:val="00BE663F"/>
    <w:rsid w:val="00C40CE2"/>
    <w:rsid w:val="00C81502"/>
    <w:rsid w:val="00DB55C8"/>
    <w:rsid w:val="00EA68D1"/>
    <w:rsid w:val="00F10F67"/>
    <w:rsid w:val="00F12514"/>
    <w:rsid w:val="00F23953"/>
    <w:rsid w:val="00F30E85"/>
    <w:rsid w:val="00F34760"/>
    <w:rsid w:val="01923D35"/>
    <w:rsid w:val="5B6C0877"/>
    <w:rsid w:val="735A7713"/>
    <w:rsid w:val="7377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D244"/>
  <w15:docId w15:val="{EF9F4C19-7216-9149-AC86-6BC788A7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styleId="ad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Tinder\doc\Management\&#20250;&#35758;&#32426;&#35201;&#27169;&#2649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84108C00DAE4D6C86E4C59FFCD825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6398A-2629-440C-880A-A6276B30B21C}"/>
      </w:docPartPr>
      <w:docPartBody>
        <w:p w:rsidR="00D661CC" w:rsidRDefault="006C469E">
          <w:pPr>
            <w:pStyle w:val="B84108C00DAE4D6C86E4C59FFCD825201"/>
          </w:pPr>
          <w:r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D2B"/>
    <w:rsid w:val="00466D2B"/>
    <w:rsid w:val="004A4F60"/>
    <w:rsid w:val="004F4994"/>
    <w:rsid w:val="006C469E"/>
    <w:rsid w:val="00825D3C"/>
    <w:rsid w:val="00A70670"/>
    <w:rsid w:val="00C03150"/>
    <w:rsid w:val="00C968C8"/>
    <w:rsid w:val="00D661CC"/>
    <w:rsid w:val="00D955D4"/>
    <w:rsid w:val="00F6269F"/>
    <w:rsid w:val="00F7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Pr>
      <w:color w:val="808080"/>
    </w:rPr>
  </w:style>
  <w:style w:type="paragraph" w:customStyle="1" w:styleId="AE11E49299AC4433A8EE679778EC22EA">
    <w:name w:val="AE11E49299AC4433A8EE679778EC22EA"/>
    <w:pPr>
      <w:widowControl w:val="0"/>
      <w:jc w:val="both"/>
    </w:pPr>
    <w:rPr>
      <w:kern w:val="2"/>
      <w:sz w:val="21"/>
      <w:szCs w:val="22"/>
    </w:rPr>
  </w:style>
  <w:style w:type="paragraph" w:customStyle="1" w:styleId="C401D856C9E54A8D9D07A5B27BD26117">
    <w:name w:val="C401D856C9E54A8D9D07A5B27BD26117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">
    <w:name w:val="B84108C00DAE4D6C86E4C59FFCD82520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">
    <w:name w:val="B1E6AFC039804B2784B7F5C505B2A15D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">
    <w:name w:val="2C3020D138214E45991FE5CBB819E31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">
    <w:name w:val="07C104940BA748F482D77C625ABA2BE5"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">
    <w:name w:val="0CC7A5C68FA64CBCBBF561B3175007AE"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">
    <w:name w:val="ECFC4D1DC71141D3B75C9550EE768057"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">
    <w:name w:val="D824F1962911465BBB02B108964A3691"/>
    <w:pPr>
      <w:widowControl w:val="0"/>
      <w:jc w:val="both"/>
    </w:pPr>
    <w:rPr>
      <w:kern w:val="2"/>
      <w:sz w:val="21"/>
      <w:szCs w:val="22"/>
    </w:rPr>
  </w:style>
  <w:style w:type="paragraph" w:customStyle="1" w:styleId="B84108C00DAE4D6C86E4C59FFCD825201">
    <w:name w:val="B84108C00DAE4D6C86E4C59FFCD825201"/>
    <w:pPr>
      <w:widowControl w:val="0"/>
      <w:jc w:val="both"/>
    </w:pPr>
    <w:rPr>
      <w:kern w:val="2"/>
      <w:sz w:val="21"/>
      <w:szCs w:val="22"/>
    </w:rPr>
  </w:style>
  <w:style w:type="paragraph" w:customStyle="1" w:styleId="B1E6AFC039804B2784B7F5C505B2A15D1">
    <w:name w:val="B1E6AFC039804B2784B7F5C505B2A15D1"/>
    <w:pPr>
      <w:widowControl w:val="0"/>
      <w:jc w:val="both"/>
    </w:pPr>
    <w:rPr>
      <w:kern w:val="2"/>
      <w:sz w:val="21"/>
      <w:szCs w:val="22"/>
    </w:rPr>
  </w:style>
  <w:style w:type="paragraph" w:customStyle="1" w:styleId="2C3020D138214E45991FE5CBB819E3191">
    <w:name w:val="2C3020D138214E45991FE5CBB819E319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7C104940BA748F482D77C625ABA2BE51">
    <w:name w:val="07C104940BA748F482D77C625ABA2BE5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0CC7A5C68FA64CBCBBF561B3175007AE1">
    <w:name w:val="0CC7A5C68FA64CBCBBF561B3175007AE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ECFC4D1DC71141D3B75C9550EE7680571">
    <w:name w:val="ECFC4D1DC71141D3B75C9550EE768057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824F1962911465BBB02B108964A36911">
    <w:name w:val="D824F1962911465BBB02B108964A3691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4778B2EE4F144ECA0D8009EAC0EEA41">
    <w:name w:val="14778B2EE4F144ECA0D8009EAC0EEA41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41E775762C6483FA95631F9FA54D6ED">
    <w:name w:val="D41E775762C6483FA95631F9FA54D6ED"/>
    <w:pPr>
      <w:widowControl w:val="0"/>
      <w:jc w:val="both"/>
    </w:pPr>
    <w:rPr>
      <w:kern w:val="2"/>
      <w:sz w:val="21"/>
      <w:szCs w:val="22"/>
    </w:rPr>
  </w:style>
  <w:style w:type="paragraph" w:customStyle="1" w:styleId="445EF81295AA4AA0A787B456940435C0">
    <w:name w:val="445EF81295AA4AA0A787B456940435C0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D674B6C3647E467BA719E8C02F570E66">
    <w:name w:val="D674B6C3647E467BA719E8C02F570E66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FDBC782739BE4EE596EE968D257C3FFF">
    <w:name w:val="FDBC782739BE4EE596EE968D257C3FFF"/>
    <w:pPr>
      <w:widowControl w:val="0"/>
      <w:jc w:val="both"/>
    </w:pPr>
    <w:rPr>
      <w:kern w:val="2"/>
      <w:sz w:val="21"/>
      <w:szCs w:val="22"/>
    </w:rPr>
  </w:style>
  <w:style w:type="paragraph" w:customStyle="1" w:styleId="B07E5243D8B341C8A96A74B6219EDBDF">
    <w:name w:val="B07E5243D8B341C8A96A74B6219EDBDF"/>
    <w:pPr>
      <w:widowControl w:val="0"/>
      <w:jc w:val="both"/>
    </w:pPr>
    <w:rPr>
      <w:kern w:val="2"/>
      <w:sz w:val="21"/>
      <w:szCs w:val="22"/>
    </w:rPr>
  </w:style>
  <w:style w:type="paragraph" w:customStyle="1" w:styleId="370BC699B8084694A63A8F735857C2D2">
    <w:name w:val="370BC699B8084694A63A8F735857C2D2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BBEB4762C2F460E909EF0D41DD6BAD3">
    <w:name w:val="7BBEB4762C2F460E909EF0D41DD6BAD3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8C897EA449354813A5E1E1B5AFB27EC6">
    <w:name w:val="8C897EA449354813A5E1E1B5AFB27EC6"/>
    <w:pPr>
      <w:widowControl w:val="0"/>
      <w:jc w:val="both"/>
    </w:pPr>
    <w:rPr>
      <w:kern w:val="2"/>
      <w:sz w:val="21"/>
      <w:szCs w:val="22"/>
    </w:rPr>
  </w:style>
  <w:style w:type="paragraph" w:customStyle="1" w:styleId="744A6F2716BB438EA182FC0DDC606BAE">
    <w:name w:val="744A6F2716BB438EA182FC0DDC606BAE"/>
    <w:pPr>
      <w:widowControl w:val="0"/>
      <w:jc w:val="both"/>
    </w:pPr>
    <w:rPr>
      <w:kern w:val="2"/>
      <w:sz w:val="21"/>
      <w:szCs w:val="22"/>
    </w:rPr>
  </w:style>
  <w:style w:type="paragraph" w:customStyle="1" w:styleId="191F4824FEB748A4AEE4E66DBEF6126D">
    <w:name w:val="191F4824FEB748A4AEE4E66DBEF6126D"/>
    <w:pPr>
      <w:widowControl w:val="0"/>
      <w:jc w:val="both"/>
    </w:pPr>
    <w:rPr>
      <w:kern w:val="2"/>
      <w:sz w:val="21"/>
      <w:szCs w:val="22"/>
    </w:rPr>
  </w:style>
  <w:style w:type="paragraph" w:customStyle="1" w:styleId="8EC6297163E24B1DA460450A5715F3DE">
    <w:name w:val="8EC6297163E24B1DA460450A5715F3DE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352C060D88B34E9E805996938794AF7B">
    <w:name w:val="352C060D88B34E9E805996938794AF7B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F6A46D-E5E9-4B0C-89A4-57841FC3F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会议纪要模板.dotx</Template>
  <TotalTime>21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法国冠军</dc:creator>
  <cp:lastModifiedBy>DesmondCobb</cp:lastModifiedBy>
  <cp:revision>8</cp:revision>
  <dcterms:created xsi:type="dcterms:W3CDTF">2019-07-03T02:33:00Z</dcterms:created>
  <dcterms:modified xsi:type="dcterms:W3CDTF">2019-07-08T06:49:00Z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