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1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016784">
            <w:rPr>
              <w:rFonts w:ascii="微软雅黑" w:eastAsia="微软雅黑" w:hAnsi="微软雅黑" w:hint="eastAsia"/>
            </w:rPr>
            <w:t>11时0分</w:t>
          </w:r>
        </w:sdtContent>
      </w:sdt>
      <w:r w:rsidR="005E4AC8" w:rsidRPr="00F5774E"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1:18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16784">
            <w:rPr>
              <w:rFonts w:ascii="微软雅黑" w:eastAsia="微软雅黑" w:hAnsi="微软雅黑" w:hint="eastAsia"/>
            </w:rPr>
            <w:t>1</w:t>
          </w:r>
          <w:r w:rsidR="008B1317" w:rsidRPr="00F5774E">
            <w:rPr>
              <w:rFonts w:ascii="微软雅黑" w:eastAsia="微软雅黑" w:hAnsi="微软雅黑" w:hint="eastAsia"/>
            </w:rPr>
            <w:t>时</w:t>
          </w:r>
          <w:r w:rsidR="00016784">
            <w:rPr>
              <w:rFonts w:ascii="微软雅黑" w:eastAsia="微软雅黑" w:hAnsi="微软雅黑" w:hint="eastAsia"/>
            </w:rPr>
            <w:t>18</w:t>
          </w:r>
          <w:r w:rsidR="008B1317" w:rsidRPr="00F5774E">
            <w:rPr>
              <w:rFonts w:ascii="微软雅黑" w:eastAsia="微软雅黑" w:hAnsi="微软雅黑" w:hint="eastAsia"/>
            </w:rPr>
            <w:t>分</w:t>
          </w:r>
        </w:sdtContent>
      </w:sdt>
    </w:p>
    <w:p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016784">
        <w:rPr>
          <w:rFonts w:ascii="微软雅黑" w:eastAsia="微软雅黑" w:hAnsi="微软雅黑" w:hint="eastAsia"/>
        </w:rPr>
        <w:t>软件功能列表</w:t>
      </w:r>
    </w:p>
    <w:p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:rsidR="006C0CF6" w:rsidRPr="00F5774E" w:rsidRDefault="00B26AD0" w:rsidP="00F5774E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016784">
        <w:rPr>
          <w:rFonts w:ascii="微软雅黑" w:eastAsia="微软雅黑" w:hAnsi="微软雅黑"/>
        </w:rPr>
        <w:t>SFT</w:t>
      </w:r>
      <w:bookmarkStart w:id="0" w:name="_GoBack"/>
      <w:bookmarkEnd w:id="0"/>
      <w:r w:rsidR="008B1317" w:rsidRPr="00F5774E">
        <w:rPr>
          <w:rFonts w:ascii="微软雅黑" w:eastAsia="微软雅黑" w:hAnsi="微软雅黑" w:hint="eastAsia"/>
        </w:rPr>
        <w:t xml:space="preserve">- 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0.3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:rsidR="00D337D6" w:rsidRPr="00F5774E" w:rsidRDefault="00F5774E" w:rsidP="00F5774E">
          <w:pPr>
            <w:pStyle w:val="ac"/>
            <w:ind w:left="840" w:firstLineChars="0" w:firstLine="0"/>
            <w:rPr>
              <w:rFonts w:ascii="微软雅黑" w:eastAsia="微软雅黑" w:hAnsi="微软雅黑"/>
            </w:rPr>
          </w:pPr>
          <w:r w:rsidRPr="00F5774E">
            <w:rPr>
              <w:rFonts w:ascii="微软雅黑" w:eastAsia="微软雅黑" w:hAnsi="微软雅黑" w:hint="eastAsia"/>
            </w:rPr>
            <w:t>无</w:t>
          </w:r>
        </w:p>
        <w:p w:rsidR="00C81502" w:rsidRPr="00F5774E" w:rsidRDefault="002D1903">
          <w:pPr>
            <w:rPr>
              <w:rFonts w:ascii="微软雅黑" w:eastAsia="微软雅黑" w:hAnsi="微软雅黑"/>
            </w:rPr>
          </w:pPr>
        </w:p>
      </w:sdtContent>
    </w:sdt>
    <w:sectPr w:rsidR="00C81502" w:rsidRPr="00F5774E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903" w:rsidRDefault="002D1903" w:rsidP="00693E19">
      <w:r>
        <w:separator/>
      </w:r>
    </w:p>
  </w:endnote>
  <w:endnote w:type="continuationSeparator" w:id="0">
    <w:p w:rsidR="002D1903" w:rsidRDefault="002D1903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903" w:rsidRDefault="002D1903" w:rsidP="00693E19">
      <w:r>
        <w:separator/>
      </w:r>
    </w:p>
  </w:footnote>
  <w:footnote w:type="continuationSeparator" w:id="0">
    <w:p w:rsidR="002D1903" w:rsidRDefault="002D1903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49"/>
    <w:rsid w:val="00005749"/>
    <w:rsid w:val="00006199"/>
    <w:rsid w:val="00012DBE"/>
    <w:rsid w:val="00016387"/>
    <w:rsid w:val="00016784"/>
    <w:rsid w:val="00051494"/>
    <w:rsid w:val="00061C1B"/>
    <w:rsid w:val="00061DB2"/>
    <w:rsid w:val="000C4DD1"/>
    <w:rsid w:val="000E3F10"/>
    <w:rsid w:val="000E474A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2D1903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4D7685"/>
    <w:rsid w:val="00534F0D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3BF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663F"/>
    <w:rsid w:val="00BF7D89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5774E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0C862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216D6"/>
    <w:rsid w:val="003C3255"/>
    <w:rsid w:val="003F60DB"/>
    <w:rsid w:val="005D2B1F"/>
    <w:rsid w:val="00724AB3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D59E-337F-41EF-B01A-DDF1A9FD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2</cp:revision>
  <dcterms:created xsi:type="dcterms:W3CDTF">2019-07-11T03:20:00Z</dcterms:created>
  <dcterms:modified xsi:type="dcterms:W3CDTF">2019-07-11T03:20:00Z</dcterms:modified>
</cp:coreProperties>
</file>