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06C" w:rsidRPr="00573CDC" w:rsidRDefault="00CA44A4">
      <w:pPr>
        <w:jc w:val="center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64306C" w:rsidRPr="00573CDC" w:rsidRDefault="0064306C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FB44FE17EDC448BB935E4FE271A6C58"/>
        </w:placeholder>
      </w:sdtPr>
      <w:sdtEndPr/>
      <w:sdtContent>
        <w:p w:rsidR="0064306C" w:rsidRPr="00573CDC" w:rsidRDefault="00CA44A4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 w:rsidRPr="00573CDC"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64306C" w:rsidRPr="00573CDC" w:rsidRDefault="00CA44A4">
      <w:pPr>
        <w:jc w:val="center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Pr="00573CDC"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64306C" w:rsidRPr="00573CDC" w:rsidRDefault="0064306C">
      <w:pPr>
        <w:jc w:val="center"/>
        <w:rPr>
          <w:rFonts w:ascii="微软雅黑" w:eastAsia="微软雅黑" w:hAnsi="微软雅黑"/>
        </w:rPr>
      </w:pPr>
    </w:p>
    <w:p w:rsidR="0064306C" w:rsidRPr="00573CDC" w:rsidRDefault="0064306C">
      <w:pPr>
        <w:jc w:val="center"/>
        <w:rPr>
          <w:rFonts w:ascii="微软雅黑" w:eastAsia="微软雅黑" w:hAnsi="微软雅黑"/>
        </w:rPr>
      </w:pPr>
    </w:p>
    <w:p w:rsidR="0064306C" w:rsidRPr="00573CDC" w:rsidRDefault="0064306C">
      <w:pPr>
        <w:jc w:val="center"/>
        <w:rPr>
          <w:rFonts w:ascii="微软雅黑" w:eastAsia="微软雅黑" w:hAnsi="微软雅黑"/>
        </w:rPr>
      </w:pPr>
    </w:p>
    <w:p w:rsidR="0064306C" w:rsidRPr="00573CDC" w:rsidRDefault="0064306C">
      <w:pPr>
        <w:rPr>
          <w:rFonts w:ascii="微软雅黑" w:eastAsia="微软雅黑" w:hAnsi="微软雅黑"/>
        </w:rPr>
      </w:pPr>
    </w:p>
    <w:p w:rsidR="0064306C" w:rsidRPr="00573CDC" w:rsidRDefault="0064306C">
      <w:pPr>
        <w:jc w:val="center"/>
        <w:rPr>
          <w:rFonts w:ascii="微软雅黑" w:eastAsia="微软雅黑" w:hAnsi="微软雅黑"/>
        </w:rPr>
      </w:pPr>
    </w:p>
    <w:p w:rsidR="0064306C" w:rsidRPr="00573CDC" w:rsidRDefault="00CA44A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73CDC">
        <w:rPr>
          <w:rFonts w:ascii="微软雅黑" w:eastAsia="微软雅黑" w:hAnsi="微软雅黑" w:hint="eastAsia"/>
          <w:sz w:val="28"/>
          <w:szCs w:val="28"/>
        </w:rPr>
        <w:t>编写：</w:t>
      </w:r>
      <w:r w:rsidRPr="00573CDC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 w:rsidRPr="00573CDC">
        <w:rPr>
          <w:rFonts w:ascii="微软雅黑" w:eastAsia="微软雅黑" w:hAnsi="微软雅黑" w:hint="eastAsia"/>
          <w:sz w:val="28"/>
          <w:szCs w:val="28"/>
          <w:u w:val="single"/>
        </w:rPr>
        <w:t>徐传旭</w:t>
      </w:r>
      <w:proofErr w:type="gramEnd"/>
      <w:r w:rsidRPr="00573CDC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64306C" w:rsidRPr="00573CDC" w:rsidRDefault="00CA44A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73CDC">
        <w:rPr>
          <w:rFonts w:ascii="微软雅黑" w:eastAsia="微软雅黑" w:hAnsi="微软雅黑" w:hint="eastAsia"/>
          <w:sz w:val="28"/>
          <w:szCs w:val="28"/>
        </w:rPr>
        <w:t>校对：</w:t>
      </w:r>
      <w:r w:rsidRPr="00573CDC"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</w:t>
      </w:r>
    </w:p>
    <w:p w:rsidR="0064306C" w:rsidRPr="00573CDC" w:rsidRDefault="00CA44A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73CDC">
        <w:rPr>
          <w:rFonts w:ascii="微软雅黑" w:eastAsia="微软雅黑" w:hAnsi="微软雅黑" w:hint="eastAsia"/>
          <w:sz w:val="28"/>
          <w:szCs w:val="28"/>
        </w:rPr>
        <w:t>审核：</w:t>
      </w:r>
      <w:r w:rsidRPr="00573CDC">
        <w:rPr>
          <w:rFonts w:ascii="微软雅黑" w:eastAsia="微软雅黑" w:hAnsi="微软雅黑" w:hint="eastAsia"/>
          <w:sz w:val="28"/>
          <w:szCs w:val="28"/>
          <w:u w:val="single"/>
        </w:rPr>
        <w:t xml:space="preserve">     杜少恒    </w:t>
      </w:r>
    </w:p>
    <w:p w:rsidR="0064306C" w:rsidRPr="00573CDC" w:rsidRDefault="00CA44A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73CDC">
        <w:rPr>
          <w:rFonts w:ascii="微软雅黑" w:eastAsia="微软雅黑" w:hAnsi="微软雅黑" w:hint="eastAsia"/>
          <w:sz w:val="28"/>
          <w:szCs w:val="28"/>
        </w:rPr>
        <w:t>批准：</w:t>
      </w:r>
      <w:r w:rsidRPr="00573CDC"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</w:t>
      </w:r>
    </w:p>
    <w:p w:rsidR="0064306C" w:rsidRPr="00573CDC" w:rsidRDefault="0064306C">
      <w:pPr>
        <w:jc w:val="center"/>
        <w:rPr>
          <w:rFonts w:ascii="微软雅黑" w:eastAsia="微软雅黑" w:hAnsi="微软雅黑"/>
        </w:rPr>
      </w:pPr>
    </w:p>
    <w:p w:rsidR="0064306C" w:rsidRPr="00573CDC" w:rsidRDefault="0064306C">
      <w:pPr>
        <w:rPr>
          <w:rFonts w:ascii="微软雅黑" w:eastAsia="微软雅黑" w:hAnsi="微软雅黑"/>
        </w:rPr>
      </w:pPr>
    </w:p>
    <w:p w:rsidR="0064306C" w:rsidRPr="00573CDC" w:rsidRDefault="0064306C">
      <w:pPr>
        <w:jc w:val="center"/>
        <w:rPr>
          <w:rFonts w:ascii="微软雅黑" w:eastAsia="微软雅黑" w:hAnsi="微软雅黑"/>
        </w:rPr>
      </w:pPr>
    </w:p>
    <w:p w:rsidR="0064306C" w:rsidRPr="00573CDC" w:rsidRDefault="0064306C">
      <w:pPr>
        <w:jc w:val="center"/>
        <w:rPr>
          <w:rFonts w:ascii="微软雅黑" w:eastAsia="微软雅黑" w:hAnsi="微软雅黑"/>
        </w:rPr>
      </w:pPr>
    </w:p>
    <w:p w:rsidR="0064306C" w:rsidRPr="00573CDC" w:rsidRDefault="00CA44A4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73CDC"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64306C" w:rsidRPr="00573CDC" w:rsidRDefault="00CA44A4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73CDC"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64306C" w:rsidRPr="00573CDC" w:rsidRDefault="00CA44A4">
      <w:pPr>
        <w:widowControl/>
        <w:jc w:val="left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/>
        </w:rPr>
        <w:br w:type="page"/>
      </w:r>
    </w:p>
    <w:p w:rsidR="0064306C" w:rsidRPr="00573CDC" w:rsidRDefault="00CA44A4">
      <w:pPr>
        <w:jc w:val="center"/>
        <w:rPr>
          <w:rFonts w:ascii="微软雅黑" w:eastAsia="微软雅黑" w:hAnsi="微软雅黑" w:cs="微软雅黑"/>
          <w:b/>
          <w:sz w:val="44"/>
        </w:rPr>
      </w:pPr>
      <w:r w:rsidRPr="00573CDC"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64306C" w:rsidRPr="00573CDC" w:rsidRDefault="0064306C">
      <w:pPr>
        <w:jc w:val="center"/>
        <w:rPr>
          <w:rFonts w:ascii="微软雅黑" w:eastAsia="微软雅黑" w:hAnsi="微软雅黑"/>
          <w:b/>
        </w:rPr>
      </w:pPr>
    </w:p>
    <w:tbl>
      <w:tblPr>
        <w:tblStyle w:val="a8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96"/>
        <w:gridCol w:w="992"/>
        <w:gridCol w:w="992"/>
        <w:gridCol w:w="992"/>
        <w:gridCol w:w="1298"/>
      </w:tblGrid>
      <w:tr w:rsidR="0064306C" w:rsidRPr="00573CDC">
        <w:trPr>
          <w:trHeight w:val="397"/>
          <w:jc w:val="center"/>
        </w:trPr>
        <w:tc>
          <w:tcPr>
            <w:tcW w:w="1129" w:type="dxa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573CDC"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96" w:type="dxa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573CDC"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2" w:type="dxa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573CDC"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573CDC"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92" w:type="dxa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573CDC"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298" w:type="dxa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573CDC"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64306C" w:rsidRPr="00573CDC">
        <w:trPr>
          <w:trHeight w:val="397"/>
          <w:jc w:val="center"/>
        </w:trPr>
        <w:tc>
          <w:tcPr>
            <w:tcW w:w="1129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 w:cs="微软雅黑"/>
              </w:rPr>
            </w:pPr>
            <w:r w:rsidRPr="00573CDC"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96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 w:cs="微软雅黑"/>
              </w:rPr>
            </w:pPr>
            <w:r w:rsidRPr="00573CDC"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92" w:type="dxa"/>
            <w:vAlign w:val="center"/>
          </w:tcPr>
          <w:p w:rsidR="0064306C" w:rsidRPr="00573CDC" w:rsidRDefault="009908D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3131AF841920FA4EAD02E635A67A970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A44A4" w:rsidRPr="00573CDC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 w:rsidR="0064306C" w:rsidRPr="00573CDC" w:rsidRDefault="009908D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2E2441E56C8C274EBFB2D702D3EE897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A44A4" w:rsidRPr="00573CDC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92" w:type="dxa"/>
            <w:vAlign w:val="center"/>
          </w:tcPr>
          <w:p w:rsidR="0064306C" w:rsidRPr="00573CDC" w:rsidRDefault="009908D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92BC1834F87E42409D428C1868B267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A44A4" w:rsidRPr="00573CDC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8" w:type="dxa"/>
            <w:vAlign w:val="center"/>
          </w:tcPr>
          <w:p w:rsidR="0064306C" w:rsidRPr="00573CDC" w:rsidRDefault="00CA44A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573CDC">
              <w:rPr>
                <w:rFonts w:ascii="微软雅黑" w:eastAsia="微软雅黑" w:hAnsi="微软雅黑" w:cs="微软雅黑" w:hint="eastAsia"/>
              </w:rPr>
              <w:t>2019/7/</w:t>
            </w:r>
            <w:r w:rsidRPr="00573CDC">
              <w:rPr>
                <w:rFonts w:ascii="微软雅黑" w:eastAsia="微软雅黑" w:hAnsi="微软雅黑" w:cs="微软雅黑"/>
              </w:rPr>
              <w:t>3</w:t>
            </w:r>
          </w:p>
        </w:tc>
      </w:tr>
      <w:tr w:rsidR="0064306C" w:rsidRPr="00573CDC">
        <w:trPr>
          <w:trHeight w:val="397"/>
          <w:jc w:val="center"/>
        </w:trPr>
        <w:tc>
          <w:tcPr>
            <w:tcW w:w="1129" w:type="dxa"/>
            <w:vAlign w:val="center"/>
          </w:tcPr>
          <w:p w:rsidR="0064306C" w:rsidRPr="00573CDC" w:rsidRDefault="00475B8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96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 w:cs="微软雅黑"/>
              </w:rPr>
            </w:pPr>
            <w:r w:rsidRPr="00573CDC">
              <w:rPr>
                <w:rFonts w:ascii="微软雅黑" w:eastAsia="微软雅黑" w:hAnsi="微软雅黑" w:cs="微软雅黑" w:hint="eastAsia"/>
              </w:rPr>
              <w:t>创建-全部-用例添加</w:t>
            </w:r>
          </w:p>
        </w:tc>
        <w:tc>
          <w:tcPr>
            <w:tcW w:w="99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573CDC">
              <w:rPr>
                <w:rFonts w:ascii="微软雅黑" w:eastAsia="微软雅黑" w:hAnsi="微软雅黑" w:cs="微软雅黑" w:hint="eastAsia"/>
                <w:szCs w:val="21"/>
              </w:rPr>
              <w:t>胡品爵</w:t>
            </w:r>
          </w:p>
        </w:tc>
        <w:tc>
          <w:tcPr>
            <w:tcW w:w="99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573CDC">
              <w:rPr>
                <w:rFonts w:ascii="微软雅黑" w:eastAsia="微软雅黑" w:hAnsi="微软雅黑" w:cs="微软雅黑" w:hint="eastAsia"/>
                <w:szCs w:val="21"/>
              </w:rPr>
              <w:t>杜少恒</w:t>
            </w:r>
            <w:proofErr w:type="gramEnd"/>
          </w:p>
        </w:tc>
        <w:tc>
          <w:tcPr>
            <w:tcW w:w="99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573CDC"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298" w:type="dxa"/>
            <w:vAlign w:val="center"/>
          </w:tcPr>
          <w:p w:rsidR="0064306C" w:rsidRPr="00573CDC" w:rsidRDefault="00CA44A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573CDC">
              <w:rPr>
                <w:rFonts w:ascii="微软雅黑" w:eastAsia="微软雅黑" w:hAnsi="微软雅黑" w:cs="微软雅黑" w:hint="eastAsia"/>
              </w:rPr>
              <w:t>2019/7/8</w:t>
            </w:r>
          </w:p>
        </w:tc>
      </w:tr>
      <w:tr w:rsidR="00475B83" w:rsidRPr="00573CDC" w:rsidTr="006521F6">
        <w:trPr>
          <w:trHeight w:val="397"/>
          <w:jc w:val="center"/>
        </w:trPr>
        <w:tc>
          <w:tcPr>
            <w:tcW w:w="1129" w:type="dxa"/>
            <w:vAlign w:val="center"/>
          </w:tcPr>
          <w:p w:rsidR="00475B83" w:rsidRPr="00573CDC" w:rsidRDefault="00475B83" w:rsidP="006521F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496" w:type="dxa"/>
            <w:vAlign w:val="center"/>
          </w:tcPr>
          <w:p w:rsidR="00475B83" w:rsidRPr="00573CDC" w:rsidRDefault="00475B83" w:rsidP="006521F6">
            <w:pPr>
              <w:jc w:val="center"/>
              <w:rPr>
                <w:rFonts w:ascii="微软雅黑" w:eastAsia="微软雅黑" w:hAnsi="微软雅黑" w:cs="微软雅黑"/>
              </w:rPr>
            </w:pPr>
            <w:r w:rsidRPr="00573CDC">
              <w:rPr>
                <w:rFonts w:ascii="微软雅黑" w:eastAsia="微软雅黑" w:hAnsi="微软雅黑" w:cs="微软雅黑" w:hint="eastAsia"/>
              </w:rPr>
              <w:t>修改-第5页-文档标识</w:t>
            </w:r>
          </w:p>
        </w:tc>
        <w:tc>
          <w:tcPr>
            <w:tcW w:w="992" w:type="dxa"/>
            <w:vAlign w:val="center"/>
          </w:tcPr>
          <w:p w:rsidR="00475B83" w:rsidRPr="00573CDC" w:rsidRDefault="00475B83" w:rsidP="006521F6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358289286"/>
                <w:placeholder>
                  <w:docPart w:val="6048821D7F81481999AA3F516C2AA38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573CDC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92" w:type="dxa"/>
            <w:vAlign w:val="center"/>
          </w:tcPr>
          <w:p w:rsidR="00475B83" w:rsidRPr="00573CDC" w:rsidRDefault="00475B83" w:rsidP="006521F6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666005004"/>
                <w:placeholder>
                  <w:docPart w:val="B4918CB4A8414E259C70D30E9674593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573CDC"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92" w:type="dxa"/>
            <w:vAlign w:val="center"/>
          </w:tcPr>
          <w:p w:rsidR="00475B83" w:rsidRPr="00573CDC" w:rsidRDefault="00475B83" w:rsidP="006521F6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484002025"/>
                <w:placeholder>
                  <w:docPart w:val="5F0D5CDDFA574B6596FEF5936718F66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573CDC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8" w:type="dxa"/>
            <w:vAlign w:val="center"/>
          </w:tcPr>
          <w:p w:rsidR="00475B83" w:rsidRPr="00573CDC" w:rsidRDefault="00475B83" w:rsidP="006521F6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573CDC">
              <w:rPr>
                <w:rFonts w:ascii="微软雅黑" w:eastAsia="微软雅黑" w:hAnsi="微软雅黑" w:cs="微软雅黑" w:hint="eastAsia"/>
              </w:rPr>
              <w:t>2019/7/11</w:t>
            </w:r>
          </w:p>
        </w:tc>
      </w:tr>
    </w:tbl>
    <w:p w:rsidR="0064306C" w:rsidRPr="00573CDC" w:rsidRDefault="00CA44A4">
      <w:pPr>
        <w:rPr>
          <w:rFonts w:ascii="微软雅黑" w:eastAsia="微软雅黑" w:hAnsi="微软雅黑"/>
          <w:b/>
          <w:sz w:val="44"/>
          <w:szCs w:val="44"/>
        </w:rPr>
      </w:pPr>
      <w:bookmarkStart w:id="0" w:name="_GoBack"/>
      <w:bookmarkEnd w:id="0"/>
      <w:r w:rsidRPr="00573CDC"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64306C" w:rsidRPr="00573CDC" w:rsidRDefault="00CA44A4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73CDC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573CDC" w:rsidRPr="00573CDC" w:rsidRDefault="00CA44A4">
      <w:pPr>
        <w:pStyle w:val="10"/>
        <w:rPr>
          <w:rFonts w:ascii="微软雅黑" w:eastAsia="微软雅黑" w:hAnsi="微软雅黑"/>
          <w:noProof/>
        </w:rPr>
      </w:pPr>
      <w:r w:rsidRPr="00573CDC">
        <w:rPr>
          <w:rFonts w:ascii="微软雅黑" w:eastAsia="微软雅黑" w:hAnsi="微软雅黑"/>
        </w:rPr>
        <w:fldChar w:fldCharType="begin"/>
      </w:r>
      <w:r w:rsidRPr="00573CDC">
        <w:rPr>
          <w:rFonts w:ascii="微软雅黑" w:eastAsia="微软雅黑" w:hAnsi="微软雅黑"/>
        </w:rPr>
        <w:instrText xml:space="preserve"> </w:instrText>
      </w:r>
      <w:r w:rsidRPr="00573CDC">
        <w:rPr>
          <w:rFonts w:ascii="微软雅黑" w:eastAsia="微软雅黑" w:hAnsi="微软雅黑" w:hint="eastAsia"/>
        </w:rPr>
        <w:instrText>TOC \o "1-3" \h \z \u</w:instrText>
      </w:r>
      <w:r w:rsidRPr="00573CDC">
        <w:rPr>
          <w:rFonts w:ascii="微软雅黑" w:eastAsia="微软雅黑" w:hAnsi="微软雅黑"/>
        </w:rPr>
        <w:instrText xml:space="preserve"> </w:instrText>
      </w:r>
      <w:r w:rsidRPr="00573CDC">
        <w:rPr>
          <w:rFonts w:ascii="微软雅黑" w:eastAsia="微软雅黑" w:hAnsi="微软雅黑"/>
        </w:rPr>
        <w:fldChar w:fldCharType="separate"/>
      </w:r>
      <w:hyperlink w:anchor="_Toc13754472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1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引言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_Toc13754472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5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73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1.1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文档标识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_Toc13754473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5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74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1.2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项目概述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_Toc13754474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5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75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1.3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文档概述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_Toc13754475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5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76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1.4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参考文档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_Toc13754476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6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10"/>
        <w:rPr>
          <w:rFonts w:ascii="微软雅黑" w:eastAsia="微软雅黑" w:hAnsi="微软雅黑"/>
          <w:noProof/>
        </w:rPr>
      </w:pPr>
      <w:hyperlink w:anchor="_Toc13754477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2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测试结果概述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_Toc13754477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7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78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2.1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对被测试软件的总体评估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_Toc13754478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7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79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2.2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测试环境的影响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_Toc13754479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7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80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2.3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改进建议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_Toc13754480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7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10"/>
        <w:rPr>
          <w:rFonts w:ascii="微软雅黑" w:eastAsia="微软雅黑" w:hAnsi="微软雅黑"/>
          <w:noProof/>
        </w:rPr>
      </w:pPr>
      <w:hyperlink w:anchor="_Toc13754481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详细的测试结果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_Toc13754481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8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82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3.1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用户登录功能测试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_Toc13754482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8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83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3.1.1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登录账户功能测试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_Toc13754483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8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84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3.2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统一用户管理功能测试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_Toc13754484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12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85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3.2.1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创建账号功能测试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_Toc13754485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12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86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3.2.2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重置密码功能测试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_Toc13754486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15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87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3.2.3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封禁账号功能测试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_Toc13754487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18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88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3.2.4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解禁账号功能测试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_Toc13754488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20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89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3.2.5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删除账号功能测试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_Toc13754489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22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90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3.3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部门管理功能测试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_Toc13754490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24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91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3.3.1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创建部门功能测试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_Toc13754491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24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92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3.3.2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删除部门功能测试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_Toc13754492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27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93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3.3.3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添加部门成员功能测试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_Toc13754493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28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94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3.3.4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移除部门成员功能测试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_Toc13754494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30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95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3.4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文字传输功能测试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_Toc13754495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32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96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3.4.1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传输文本消息</w:t>
        </w:r>
        <w:r w:rsidR="00573CDC" w:rsidRPr="00573CDC">
          <w:rPr>
            <w:rStyle w:val="a9"/>
            <w:rFonts w:ascii="微软雅黑" w:eastAsia="微软雅黑" w:hAnsi="微软雅黑" w:cstheme="majorBidi" w:hint="eastAsia"/>
            <w:noProof/>
          </w:rPr>
          <w:t>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_Toc13754496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32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97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3.5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安全加密功能测试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_Toc13754497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37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98" w:history="1">
        <w:r w:rsidR="00573CDC" w:rsidRPr="00573CDC">
          <w:rPr>
            <w:rStyle w:val="a9"/>
            <w:rFonts w:ascii="微软雅黑" w:eastAsia="微软雅黑" w:hAnsi="微软雅黑"/>
            <w:noProof/>
          </w:rPr>
          <w:t>3.5.1 MD5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处理密码功能测试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_Toc13754498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37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499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3.5.2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登录时进行加密算法的选择功能测试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_Toc13754499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38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500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3.5.3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加密文本消息功能测试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_Toc13754500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39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54501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3.5.4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验证文件一致性功能测试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_Toc13754501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40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73CDC" w:rsidRPr="00573CDC" w:rsidRDefault="009908D2">
      <w:pPr>
        <w:pStyle w:val="10"/>
        <w:rPr>
          <w:rFonts w:ascii="微软雅黑" w:eastAsia="微软雅黑" w:hAnsi="微软雅黑"/>
          <w:noProof/>
        </w:rPr>
      </w:pPr>
      <w:hyperlink w:anchor="_Toc13754502" w:history="1">
        <w:r w:rsidR="00573CDC" w:rsidRPr="00573CDC">
          <w:rPr>
            <w:rStyle w:val="a9"/>
            <w:rFonts w:ascii="微软雅黑" w:eastAsia="微软雅黑" w:hAnsi="微软雅黑"/>
            <w:noProof/>
          </w:rPr>
          <w:t xml:space="preserve">4 </w:t>
        </w:r>
        <w:r w:rsidR="00573CDC" w:rsidRPr="00573CDC">
          <w:rPr>
            <w:rStyle w:val="a9"/>
            <w:rFonts w:ascii="微软雅黑" w:eastAsia="微软雅黑" w:hAnsi="微软雅黑" w:hint="eastAsia"/>
            <w:noProof/>
          </w:rPr>
          <w:t>测试记录</w:t>
        </w:r>
        <w:r w:rsidR="00573CDC" w:rsidRPr="00573CDC">
          <w:rPr>
            <w:rFonts w:ascii="微软雅黑" w:eastAsia="微软雅黑" w:hAnsi="微软雅黑"/>
            <w:noProof/>
            <w:webHidden/>
          </w:rPr>
          <w:tab/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begin"/>
        </w:r>
        <w:r w:rsidR="00573CDC" w:rsidRPr="00573CDC">
          <w:rPr>
            <w:rFonts w:ascii="微软雅黑" w:eastAsia="微软雅黑" w:hAnsi="微软雅黑"/>
            <w:noProof/>
            <w:webHidden/>
          </w:rPr>
          <w:instrText xml:space="preserve"> PAGEREF _Toc13754502 \h </w:instrText>
        </w:r>
        <w:r w:rsidR="00573CDC" w:rsidRPr="00573CDC">
          <w:rPr>
            <w:rFonts w:ascii="微软雅黑" w:eastAsia="微软雅黑" w:hAnsi="微软雅黑"/>
            <w:noProof/>
            <w:webHidden/>
          </w:rPr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separate"/>
        </w:r>
        <w:r w:rsidR="00573CDC" w:rsidRPr="00573CDC">
          <w:rPr>
            <w:rFonts w:ascii="微软雅黑" w:eastAsia="微软雅黑" w:hAnsi="微软雅黑"/>
            <w:noProof/>
            <w:webHidden/>
          </w:rPr>
          <w:t>41</w:t>
        </w:r>
        <w:r w:rsidR="00573CDC" w:rsidRPr="00573CD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64306C" w:rsidRPr="00573CDC" w:rsidRDefault="00CA44A4">
      <w:pPr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/>
        </w:rPr>
        <w:fldChar w:fldCharType="end"/>
      </w:r>
      <w:r w:rsidRPr="00573CDC">
        <w:rPr>
          <w:rFonts w:ascii="微软雅黑" w:eastAsia="微软雅黑" w:hAnsi="微软雅黑"/>
        </w:rPr>
        <w:br w:type="page"/>
      </w:r>
    </w:p>
    <w:p w:rsidR="0064306C" w:rsidRPr="00573CDC" w:rsidRDefault="00CA44A4">
      <w:pPr>
        <w:pStyle w:val="1"/>
        <w:rPr>
          <w:rFonts w:ascii="微软雅黑" w:eastAsia="微软雅黑" w:hAnsi="微软雅黑"/>
        </w:rPr>
      </w:pPr>
      <w:bookmarkStart w:id="1" w:name="_Toc13612341"/>
      <w:bookmarkStart w:id="2" w:name="_Toc13754472"/>
      <w:r w:rsidRPr="00573CDC">
        <w:rPr>
          <w:rFonts w:ascii="微软雅黑" w:eastAsia="微软雅黑" w:hAnsi="微软雅黑" w:hint="eastAsia"/>
        </w:rPr>
        <w:lastRenderedPageBreak/>
        <w:t>1 引言</w:t>
      </w:r>
      <w:bookmarkEnd w:id="1"/>
      <w:bookmarkEnd w:id="2"/>
    </w:p>
    <w:p w:rsidR="0064306C" w:rsidRPr="00573CDC" w:rsidRDefault="00CA44A4">
      <w:pPr>
        <w:pStyle w:val="2"/>
      </w:pPr>
      <w:bookmarkStart w:id="3" w:name="_Toc13612342"/>
      <w:bookmarkStart w:id="4" w:name="_Toc13754473"/>
      <w:r w:rsidRPr="00573CDC">
        <w:rPr>
          <w:rFonts w:hint="eastAsia"/>
        </w:rPr>
        <w:t>1.1 文档标识</w:t>
      </w:r>
      <w:bookmarkEnd w:id="3"/>
      <w:bookmarkEnd w:id="4"/>
    </w:p>
    <w:p w:rsidR="0064306C" w:rsidRPr="00573CDC" w:rsidRDefault="00CA44A4">
      <w:pPr>
        <w:ind w:firstLineChars="200" w:firstLine="420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42164F2734AFA94094CAFD10A774DBBF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Pr="00573CDC">
            <w:rPr>
              <w:rFonts w:ascii="微软雅黑" w:eastAsia="微软雅黑" w:hAnsi="微软雅黑" w:hint="eastAsia"/>
            </w:rPr>
            <w:t>软件测试报告</w:t>
          </w:r>
        </w:sdtContent>
      </w:sdt>
      <w:r w:rsidRPr="00573CDC">
        <w:rPr>
          <w:rFonts w:ascii="微软雅黑" w:eastAsia="微软雅黑" w:hAnsi="微软雅黑" w:hint="eastAsia"/>
        </w:rPr>
        <w:t>》。</w:t>
      </w:r>
    </w:p>
    <w:p w:rsidR="0064306C" w:rsidRPr="00573CDC" w:rsidRDefault="00CA44A4">
      <w:pPr>
        <w:ind w:firstLineChars="200" w:firstLine="420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42164F2734AFA94094CAFD10A774DBBF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Pr="00573CDC"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 w:rsidRPr="00573CDC">
        <w:rPr>
          <w:rFonts w:ascii="微软雅黑" w:eastAsia="微软雅黑" w:hAnsi="微软雅黑" w:hint="eastAsia"/>
        </w:rPr>
        <w:t>”。</w:t>
      </w:r>
    </w:p>
    <w:p w:rsidR="0064306C" w:rsidRPr="00573CDC" w:rsidRDefault="00CA44A4">
      <w:pPr>
        <w:ind w:firstLineChars="200" w:firstLine="420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42164F2734AFA94094CAFD10A774DBB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Pr="00573CDC">
            <w:rPr>
              <w:rFonts w:ascii="微软雅黑" w:eastAsia="微软雅黑" w:hAnsi="微软雅黑" w:hint="eastAsia"/>
            </w:rPr>
            <w:t>0.1</w:t>
          </w:r>
        </w:sdtContent>
      </w:sdt>
      <w:r w:rsidRPr="00573CDC">
        <w:rPr>
          <w:rFonts w:ascii="微软雅黑" w:eastAsia="微软雅黑" w:hAnsi="微软雅黑"/>
        </w:rPr>
        <w:t>”</w:t>
      </w:r>
      <w:r w:rsidRPr="00573CDC">
        <w:rPr>
          <w:rFonts w:ascii="微软雅黑" w:eastAsia="微软雅黑" w:hAnsi="微软雅黑" w:hint="eastAsia"/>
        </w:rPr>
        <w:t>。</w:t>
      </w:r>
    </w:p>
    <w:p w:rsidR="0064306C" w:rsidRPr="00573CDC" w:rsidRDefault="00CA44A4">
      <w:pPr>
        <w:ind w:firstLineChars="200" w:firstLine="420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 w:hint="eastAsia"/>
        </w:rPr>
        <w:t>文档编号：“</w:t>
      </w:r>
      <w:r w:rsidRPr="00573CDC">
        <w:rPr>
          <w:rFonts w:ascii="微软雅黑" w:eastAsia="微软雅黑" w:hAnsi="微软雅黑" w:cs="微软雅黑" w:hint="eastAsia"/>
        </w:rPr>
        <w:t>NPUSS-Tinder</w:t>
      </w:r>
      <w:r w:rsidRPr="00573CDC">
        <w:rPr>
          <w:rFonts w:ascii="微软雅黑" w:eastAsia="微软雅黑" w:hAnsi="微软雅黑" w:hint="eastAsia"/>
        </w:rPr>
        <w:t>-STR-0</w:t>
      </w:r>
      <w:r w:rsidRPr="00573CDC">
        <w:rPr>
          <w:rFonts w:ascii="微软雅黑" w:eastAsia="微软雅黑" w:hAnsi="微软雅黑"/>
        </w:rPr>
        <w:t>.1”</w:t>
      </w:r>
      <w:r w:rsidRPr="00573CDC">
        <w:rPr>
          <w:rFonts w:ascii="微软雅黑" w:eastAsia="微软雅黑" w:hAnsi="微软雅黑" w:hint="eastAsia"/>
        </w:rPr>
        <w:t>。</w:t>
      </w:r>
    </w:p>
    <w:p w:rsidR="0064306C" w:rsidRPr="00573CDC" w:rsidRDefault="00CA44A4">
      <w:pPr>
        <w:pStyle w:val="2"/>
      </w:pPr>
      <w:bookmarkStart w:id="5" w:name="_Toc13612343"/>
      <w:bookmarkStart w:id="6" w:name="_Toc13754474"/>
      <w:r w:rsidRPr="00573CDC">
        <w:rPr>
          <w:rFonts w:hint="eastAsia"/>
        </w:rPr>
        <w:t>1.2 项目概述</w:t>
      </w:r>
      <w:bookmarkEnd w:id="5"/>
      <w:bookmarkEnd w:id="6"/>
    </w:p>
    <w:p w:rsidR="0064306C" w:rsidRPr="00573CDC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573CDC"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64306C" w:rsidRPr="00573CDC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573CDC">
        <w:rPr>
          <w:rFonts w:ascii="微软雅黑" w:eastAsia="微软雅黑" w:hAnsi="微软雅黑" w:cs="微软雅黑" w:hint="eastAsia"/>
        </w:rPr>
        <w:t>项目内容为：</w:t>
      </w:r>
    </w:p>
    <w:p w:rsidR="0064306C" w:rsidRPr="00573CDC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573CDC"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64306C" w:rsidRPr="00573CDC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573CDC"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64306C" w:rsidRPr="00573CDC" w:rsidRDefault="00CA44A4">
      <w:pPr>
        <w:pStyle w:val="2"/>
      </w:pPr>
      <w:bookmarkStart w:id="7" w:name="_Toc13612344"/>
      <w:bookmarkStart w:id="8" w:name="_Toc13754475"/>
      <w:r w:rsidRPr="00573CDC">
        <w:rPr>
          <w:rFonts w:hint="eastAsia"/>
        </w:rPr>
        <w:t>1.3 文档概述</w:t>
      </w:r>
      <w:bookmarkEnd w:id="7"/>
      <w:bookmarkEnd w:id="8"/>
    </w:p>
    <w:p w:rsidR="0064306C" w:rsidRPr="00573CDC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573CDC">
        <w:rPr>
          <w:rFonts w:ascii="微软雅黑" w:eastAsia="微软雅黑" w:hAnsi="微软雅黑" w:cs="微软雅黑" w:hint="eastAsia"/>
        </w:rPr>
        <w:t>本文档依据国家标准</w:t>
      </w:r>
      <w:hyperlink r:id="rId10" w:history="1">
        <w:r w:rsidRPr="00573CDC">
          <w:rPr>
            <w:rStyle w:val="a9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Pr="00573CDC"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D3CC21ED7BBAB42A19505AF1229E181"/>
        </w:placeholder>
      </w:sdtPr>
      <w:sdtEndPr/>
      <w:sdtContent>
        <w:p w:rsidR="0064306C" w:rsidRPr="00573CDC" w:rsidRDefault="00CA44A4">
          <w:pPr>
            <w:ind w:firstLineChars="200" w:firstLine="420"/>
            <w:rPr>
              <w:rFonts w:ascii="微软雅黑" w:eastAsia="微软雅黑" w:hAnsi="微软雅黑"/>
            </w:rPr>
          </w:pPr>
          <w:r w:rsidRPr="00573CDC">
            <w:rPr>
              <w:rFonts w:ascii="微软雅黑" w:eastAsia="微软雅黑" w:hAnsi="微软雅黑" w:hint="eastAsia"/>
            </w:rPr>
            <w:t>本文档内容包括对项目第一次迭代产生的软件进行测试，以及测试环境，测试结果和对</w:t>
          </w:r>
          <w:r w:rsidRPr="00573CDC"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64306C" w:rsidRPr="00573CDC" w:rsidRDefault="00CA44A4">
      <w:pPr>
        <w:pStyle w:val="2"/>
      </w:pPr>
      <w:bookmarkStart w:id="9" w:name="_Toc13754476"/>
      <w:r w:rsidRPr="00573CDC">
        <w:rPr>
          <w:rFonts w:hint="eastAsia"/>
        </w:rPr>
        <w:t>1.4 参考文档</w:t>
      </w:r>
      <w:bookmarkEnd w:id="9"/>
    </w:p>
    <w:p w:rsidR="0064306C" w:rsidRPr="00573CDC" w:rsidRDefault="009908D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CA44A4" w:rsidRPr="00573CDC">
          <w:rPr>
            <w:rStyle w:val="a9"/>
            <w:rFonts w:ascii="微软雅黑" w:eastAsia="微软雅黑" w:hAnsi="微软雅黑" w:hint="eastAsia"/>
          </w:rPr>
          <w:t>《</w:t>
        </w:r>
        <w:r w:rsidR="00CA44A4" w:rsidRPr="00573CDC">
          <w:rPr>
            <w:rStyle w:val="a9"/>
            <w:rFonts w:ascii="微软雅黑" w:eastAsia="微软雅黑" w:hAnsi="微软雅黑"/>
          </w:rPr>
          <w:t>GB/T 8567-2006</w:t>
        </w:r>
        <w:r w:rsidR="00CA44A4" w:rsidRPr="00573CDC"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 w:rsidR="00CA44A4" w:rsidRPr="00573CDC">
        <w:rPr>
          <w:rFonts w:ascii="微软雅黑" w:eastAsia="微软雅黑" w:hAnsi="微软雅黑" w:hint="eastAsia"/>
        </w:rPr>
        <w:t>，国家标准</w:t>
      </w:r>
    </w:p>
    <w:p w:rsidR="0064306C" w:rsidRPr="00573CDC" w:rsidRDefault="009908D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 w:rsidR="00CA44A4" w:rsidRPr="00573CDC">
          <w:rPr>
            <w:rStyle w:val="a9"/>
            <w:rFonts w:ascii="微软雅黑" w:eastAsia="微软雅黑" w:hAnsi="微软雅黑" w:hint="eastAsia"/>
          </w:rPr>
          <w:t>《NPUSS-Tinder-SDS-1.0(E) 软件文档规范》</w:t>
        </w:r>
      </w:hyperlink>
      <w:r w:rsidR="00CA44A4" w:rsidRPr="00573CDC">
        <w:rPr>
          <w:rFonts w:ascii="微软雅黑" w:eastAsia="微软雅黑" w:hAnsi="微软雅黑" w:hint="eastAsia"/>
        </w:rPr>
        <w:t>，Tinder项目组提供</w:t>
      </w:r>
    </w:p>
    <w:p w:rsidR="0064306C" w:rsidRPr="00573CDC" w:rsidRDefault="009908D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3" w:history="1">
        <w:r w:rsidR="00CA44A4" w:rsidRPr="00573CDC">
          <w:rPr>
            <w:rStyle w:val="a9"/>
            <w:rFonts w:ascii="微软雅黑" w:eastAsia="微软雅黑" w:hAnsi="微软雅黑" w:hint="eastAsia"/>
          </w:rPr>
          <w:t>《NPUSS-Tinder-DNR-1.0(E) 文档编号规则》</w:t>
        </w:r>
      </w:hyperlink>
      <w:r w:rsidR="00CA44A4" w:rsidRPr="00573CDC">
        <w:rPr>
          <w:rFonts w:ascii="微软雅黑" w:eastAsia="微软雅黑" w:hAnsi="微软雅黑" w:hint="eastAsia"/>
        </w:rPr>
        <w:t>，国家标准</w:t>
      </w:r>
    </w:p>
    <w:p w:rsidR="0064306C" w:rsidRPr="00573CDC" w:rsidRDefault="009908D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 w:rsidR="00CA44A4" w:rsidRPr="00573CDC">
          <w:rPr>
            <w:rStyle w:val="a9"/>
            <w:rFonts w:ascii="微软雅黑" w:eastAsia="微软雅黑" w:hAnsi="微软雅黑" w:hint="eastAsia"/>
          </w:rPr>
          <w:t>《NPUSS-Tinder-STD-1.0(E) 软件测试说明》</w:t>
        </w:r>
      </w:hyperlink>
      <w:r w:rsidR="00CA44A4" w:rsidRPr="00573CDC">
        <w:rPr>
          <w:rFonts w:ascii="微软雅黑" w:eastAsia="微软雅黑" w:hAnsi="微软雅黑" w:hint="eastAsia"/>
        </w:rPr>
        <w:t>，国家标准</w:t>
      </w:r>
    </w:p>
    <w:p w:rsidR="0064306C" w:rsidRPr="00573CDC" w:rsidRDefault="009908D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5" w:history="1">
        <w:r w:rsidR="00CA44A4" w:rsidRPr="00573CDC">
          <w:rPr>
            <w:rStyle w:val="a9"/>
            <w:rFonts w:ascii="微软雅黑" w:eastAsia="微软雅黑" w:hAnsi="微软雅黑" w:hint="eastAsia"/>
          </w:rPr>
          <w:t>《NPUSS-Tinder-SFT-0.1 软件功能列表》</w:t>
        </w:r>
      </w:hyperlink>
      <w:r w:rsidR="00CA44A4" w:rsidRPr="00573CDC">
        <w:rPr>
          <w:rFonts w:ascii="微软雅黑" w:eastAsia="微软雅黑" w:hAnsi="微软雅黑" w:hint="eastAsia"/>
        </w:rPr>
        <w:t>，国家标准</w:t>
      </w:r>
    </w:p>
    <w:p w:rsidR="0064306C" w:rsidRPr="00573CDC" w:rsidRDefault="00CA44A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73CDC">
        <w:rPr>
          <w:rFonts w:ascii="微软雅黑" w:eastAsia="微软雅黑" w:hAnsi="微软雅黑"/>
        </w:rPr>
        <w:br w:type="page"/>
      </w:r>
    </w:p>
    <w:p w:rsidR="0064306C" w:rsidRPr="00573CDC" w:rsidRDefault="00CA44A4">
      <w:pPr>
        <w:pStyle w:val="1"/>
        <w:rPr>
          <w:rFonts w:ascii="微软雅黑" w:eastAsia="微软雅黑" w:hAnsi="微软雅黑"/>
        </w:rPr>
      </w:pPr>
      <w:bookmarkStart w:id="10" w:name="_Toc13754477"/>
      <w:r w:rsidRPr="00573CDC">
        <w:rPr>
          <w:rFonts w:ascii="微软雅黑" w:eastAsia="微软雅黑" w:hAnsi="微软雅黑" w:hint="eastAsia"/>
        </w:rPr>
        <w:lastRenderedPageBreak/>
        <w:t>2 测试结果概述</w:t>
      </w:r>
      <w:bookmarkEnd w:id="10"/>
    </w:p>
    <w:p w:rsidR="0064306C" w:rsidRPr="00573CDC" w:rsidRDefault="00CA44A4" w:rsidP="00573CDC">
      <w:pPr>
        <w:pStyle w:val="2"/>
      </w:pPr>
      <w:bookmarkStart w:id="11" w:name="_Toc13754478"/>
      <w:r w:rsidRPr="00573CDC">
        <w:rPr>
          <w:rFonts w:hint="eastAsia"/>
        </w:rPr>
        <w:t>2.1 对被测试软件的总体评估</w:t>
      </w:r>
      <w:bookmarkEnd w:id="11"/>
    </w:p>
    <w:p w:rsidR="0064306C" w:rsidRPr="00573CDC" w:rsidRDefault="00CA44A4">
      <w:pPr>
        <w:ind w:firstLineChars="200" w:firstLine="420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 w:hint="eastAsia"/>
        </w:rPr>
        <w:t>被测试软件整体达到了软件第一次迭代需求中的功能，但性能和鲁棒性有待进一步优化。</w:t>
      </w:r>
    </w:p>
    <w:p w:rsidR="0064306C" w:rsidRPr="00573CDC" w:rsidRDefault="00CA44A4" w:rsidP="00573CDC">
      <w:pPr>
        <w:pStyle w:val="2"/>
      </w:pPr>
      <w:bookmarkStart w:id="12" w:name="_Toc13754479"/>
      <w:r w:rsidRPr="00573CDC">
        <w:rPr>
          <w:rFonts w:hint="eastAsia"/>
        </w:rPr>
        <w:t>2.2 测试环境的影响</w:t>
      </w:r>
      <w:bookmarkEnd w:id="12"/>
    </w:p>
    <w:p w:rsidR="0064306C" w:rsidRPr="00573CDC" w:rsidRDefault="00CA44A4">
      <w:pPr>
        <w:ind w:firstLineChars="200" w:firstLine="420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 w:hint="eastAsia"/>
        </w:rPr>
        <w:t>在测试的时候，通过路由器来连接不同电脑之间的数据库，实现跨平台跨系统的聊天测试，因此对网络延迟有一定的要求。</w:t>
      </w:r>
    </w:p>
    <w:p w:rsidR="0064306C" w:rsidRPr="00573CDC" w:rsidRDefault="00CA44A4" w:rsidP="00573CDC">
      <w:pPr>
        <w:pStyle w:val="2"/>
      </w:pPr>
      <w:bookmarkStart w:id="13" w:name="_Toc13754480"/>
      <w:r w:rsidRPr="00573CDC">
        <w:rPr>
          <w:rFonts w:hint="eastAsia"/>
        </w:rPr>
        <w:t>2.3 改进建议</w:t>
      </w:r>
      <w:bookmarkEnd w:id="13"/>
    </w:p>
    <w:p w:rsidR="0064306C" w:rsidRPr="00573CDC" w:rsidRDefault="00CA44A4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 w:hint="eastAsia"/>
        </w:rPr>
        <w:t>进一步优化代码，提升性能；</w:t>
      </w:r>
    </w:p>
    <w:p w:rsidR="0064306C" w:rsidRPr="00573CDC" w:rsidRDefault="00CA44A4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 w:hint="eastAsia"/>
        </w:rPr>
        <w:t>优化页面UI</w:t>
      </w:r>
    </w:p>
    <w:p w:rsidR="0064306C" w:rsidRPr="00573CDC" w:rsidRDefault="00CA44A4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 w:hint="eastAsia"/>
        </w:rPr>
        <w:t>保持大文件传输时的功能稳定性</w:t>
      </w:r>
    </w:p>
    <w:p w:rsidR="0064306C" w:rsidRPr="00573CDC" w:rsidRDefault="00CA44A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73CDC">
        <w:rPr>
          <w:rFonts w:ascii="微软雅黑" w:eastAsia="微软雅黑" w:hAnsi="微软雅黑"/>
        </w:rPr>
        <w:br w:type="page"/>
      </w:r>
    </w:p>
    <w:p w:rsidR="0064306C" w:rsidRPr="00573CDC" w:rsidRDefault="00CA44A4">
      <w:pPr>
        <w:pStyle w:val="1"/>
        <w:rPr>
          <w:rFonts w:ascii="微软雅黑" w:eastAsia="微软雅黑" w:hAnsi="微软雅黑"/>
        </w:rPr>
      </w:pPr>
      <w:bookmarkStart w:id="14" w:name="_Toc13754481"/>
      <w:r w:rsidRPr="00573CDC">
        <w:rPr>
          <w:rFonts w:ascii="微软雅黑" w:eastAsia="微软雅黑" w:hAnsi="微软雅黑" w:hint="eastAsia"/>
        </w:rPr>
        <w:lastRenderedPageBreak/>
        <w:t>3 详细的测试结果</w:t>
      </w:r>
      <w:bookmarkEnd w:id="14"/>
    </w:p>
    <w:p w:rsidR="0064306C" w:rsidRPr="00573CDC" w:rsidRDefault="00CA44A4">
      <w:pPr>
        <w:pStyle w:val="2"/>
      </w:pPr>
      <w:bookmarkStart w:id="15" w:name="_Toc308457332"/>
      <w:bookmarkStart w:id="16" w:name="_Toc310797472"/>
      <w:bookmarkStart w:id="17" w:name="_Toc13754482"/>
      <w:r w:rsidRPr="00573CDC">
        <w:rPr>
          <w:rFonts w:hint="eastAsia"/>
        </w:rPr>
        <w:t xml:space="preserve">3.1 </w:t>
      </w:r>
      <w:bookmarkEnd w:id="15"/>
      <w:bookmarkEnd w:id="16"/>
      <w:r w:rsidRPr="00573CDC">
        <w:rPr>
          <w:rFonts w:hint="eastAsia"/>
        </w:rPr>
        <w:t>用户登录功能测试</w:t>
      </w:r>
      <w:bookmarkEnd w:id="17"/>
    </w:p>
    <w:p w:rsidR="0064306C" w:rsidRPr="00573CDC" w:rsidRDefault="00CA44A4">
      <w:pPr>
        <w:pStyle w:val="3"/>
        <w:rPr>
          <w:rFonts w:ascii="微软雅黑" w:hAnsi="微软雅黑"/>
        </w:rPr>
      </w:pPr>
      <w:bookmarkStart w:id="18" w:name="_Toc13754483"/>
      <w:r w:rsidRPr="00573CDC">
        <w:rPr>
          <w:rFonts w:ascii="微软雅黑" w:hAnsi="微软雅黑" w:hint="eastAsia"/>
        </w:rPr>
        <w:t>3.1.1 登录账户功能测试</w:t>
      </w:r>
      <w:bookmarkEnd w:id="1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64306C" w:rsidRPr="00573CD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表1  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T_A01_1</w:t>
            </w:r>
          </w:p>
        </w:tc>
      </w:tr>
      <w:tr w:rsidR="0064306C" w:rsidRPr="00573CDC">
        <w:trPr>
          <w:trHeight w:val="866"/>
        </w:trPr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（</w:t>
            </w: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0</w:t>
            </w: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登录账户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用户输入用户名和密码，登录可正常使用功能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输入用户名和密码</w:t>
            </w:r>
          </w:p>
          <w:p w:rsidR="0064306C" w:rsidRPr="00573CDC" w:rsidRDefault="00CA44A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点击“Sign in”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显示正常的用户界面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显示正常的用户界面</w:t>
            </w:r>
          </w:p>
        </w:tc>
      </w:tr>
    </w:tbl>
    <w:p w:rsidR="0064306C" w:rsidRPr="00573CDC" w:rsidRDefault="0064306C">
      <w:pPr>
        <w:rPr>
          <w:rFonts w:ascii="微软雅黑" w:eastAsia="微软雅黑" w:hAnsi="微软雅黑"/>
        </w:rPr>
      </w:pPr>
    </w:p>
    <w:p w:rsidR="0064306C" w:rsidRPr="00573CDC" w:rsidRDefault="00CA44A4">
      <w:pPr>
        <w:widowControl/>
        <w:jc w:val="left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64306C" w:rsidRPr="00573CD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/>
              </w:rPr>
              <w:lastRenderedPageBreak/>
              <w:br w:type="page"/>
            </w:r>
            <w:r w:rsidRPr="00573CDC">
              <w:rPr>
                <w:rFonts w:ascii="微软雅黑" w:eastAsia="微软雅黑" w:hAnsi="微软雅黑" w:hint="eastAsia"/>
              </w:rPr>
              <w:t>表2  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T_A01_2</w:t>
            </w:r>
          </w:p>
        </w:tc>
      </w:tr>
      <w:tr w:rsidR="0064306C" w:rsidRPr="00573CDC">
        <w:trPr>
          <w:trHeight w:val="866"/>
        </w:trPr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1_2</w:t>
            </w:r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90"/>
        </w:trPr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（</w:t>
            </w: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0</w:t>
            </w: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登录账户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64306C" w:rsidRPr="00573CDC">
        <w:trPr>
          <w:trHeight w:val="90"/>
        </w:trPr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输入错误的用户名和密码，检查软件对错误的处理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输入错误的用户名密码</w:t>
            </w:r>
          </w:p>
          <w:p w:rsidR="0064306C" w:rsidRPr="00573CDC" w:rsidRDefault="00CA44A4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观察软件提示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提示“Warning！ Please check your account!”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提示“Warning！ Please check your account!”</w:t>
            </w:r>
          </w:p>
        </w:tc>
      </w:tr>
    </w:tbl>
    <w:p w:rsidR="0064306C" w:rsidRPr="00573CDC" w:rsidRDefault="0064306C">
      <w:pPr>
        <w:widowControl/>
        <w:jc w:val="left"/>
        <w:rPr>
          <w:rFonts w:ascii="微软雅黑" w:eastAsia="微软雅黑" w:hAnsi="微软雅黑"/>
        </w:rPr>
      </w:pPr>
    </w:p>
    <w:p w:rsidR="0064306C" w:rsidRPr="00573CDC" w:rsidRDefault="00CA44A4">
      <w:pPr>
        <w:widowControl/>
        <w:jc w:val="left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64306C" w:rsidRPr="00573CD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/>
              </w:rPr>
              <w:lastRenderedPageBreak/>
              <w:br w:type="page"/>
            </w:r>
            <w:r w:rsidRPr="00573CDC">
              <w:rPr>
                <w:rFonts w:ascii="微软雅黑" w:eastAsia="微软雅黑" w:hAnsi="微软雅黑" w:hint="eastAsia"/>
              </w:rPr>
              <w:t>表3  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T_A01_3</w:t>
            </w:r>
          </w:p>
        </w:tc>
      </w:tr>
      <w:tr w:rsidR="0064306C" w:rsidRPr="00573CDC">
        <w:trPr>
          <w:trHeight w:val="866"/>
        </w:trPr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1_3</w:t>
            </w:r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（</w:t>
            </w: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0</w:t>
            </w: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用户登录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输入过长的用户名/密码，检查软件对于错误的处理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输入用户名超过10位</w:t>
            </w:r>
          </w:p>
          <w:p w:rsidR="0064306C" w:rsidRPr="00573CDC" w:rsidRDefault="00CA44A4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观察软件提示</w:t>
            </w:r>
          </w:p>
          <w:p w:rsidR="0064306C" w:rsidRPr="00573CDC" w:rsidRDefault="00CA44A4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输入密码超过20位</w:t>
            </w:r>
          </w:p>
          <w:p w:rsidR="0064306C" w:rsidRPr="00573CDC" w:rsidRDefault="00CA44A4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观察软件提示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输入超过最长长度时，提示“Exceeded length”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输入超过最长长度时，提示“Exceeded length”</w:t>
            </w:r>
          </w:p>
        </w:tc>
      </w:tr>
      <w:tr w:rsidR="0064306C" w:rsidRPr="00573CD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64306C" w:rsidRPr="00573CDC" w:rsidRDefault="0064306C">
            <w:pPr>
              <w:jc w:val="center"/>
              <w:rPr>
                <w:rFonts w:ascii="微软雅黑" w:eastAsia="微软雅黑" w:hAnsi="微软雅黑"/>
              </w:rPr>
            </w:pPr>
          </w:p>
          <w:p w:rsidR="0064306C" w:rsidRPr="00573CDC" w:rsidRDefault="0064306C">
            <w:pPr>
              <w:jc w:val="center"/>
              <w:rPr>
                <w:rFonts w:ascii="微软雅黑" w:eastAsia="微软雅黑" w:hAnsi="微软雅黑"/>
              </w:rPr>
            </w:pPr>
          </w:p>
          <w:p w:rsidR="0064306C" w:rsidRPr="00573CDC" w:rsidRDefault="0064306C">
            <w:pPr>
              <w:jc w:val="center"/>
              <w:rPr>
                <w:rFonts w:ascii="微软雅黑" w:eastAsia="微软雅黑" w:hAnsi="微软雅黑"/>
              </w:rPr>
            </w:pPr>
          </w:p>
          <w:p w:rsidR="0064306C" w:rsidRPr="00573CDC" w:rsidRDefault="0064306C">
            <w:pPr>
              <w:jc w:val="center"/>
              <w:rPr>
                <w:rFonts w:ascii="微软雅黑" w:eastAsia="微软雅黑" w:hAnsi="微软雅黑"/>
              </w:rPr>
            </w:pPr>
          </w:p>
          <w:p w:rsidR="0064306C" w:rsidRPr="00573CDC" w:rsidRDefault="0064306C">
            <w:pPr>
              <w:jc w:val="center"/>
              <w:rPr>
                <w:rFonts w:ascii="微软雅黑" w:eastAsia="微软雅黑" w:hAnsi="微软雅黑"/>
              </w:rPr>
            </w:pPr>
          </w:p>
          <w:p w:rsidR="0064306C" w:rsidRPr="00573CDC" w:rsidRDefault="0064306C">
            <w:pPr>
              <w:jc w:val="center"/>
              <w:rPr>
                <w:rFonts w:ascii="微软雅黑" w:eastAsia="微软雅黑" w:hAnsi="微软雅黑"/>
              </w:rPr>
            </w:pPr>
          </w:p>
          <w:p w:rsidR="0064306C" w:rsidRPr="00573CDC" w:rsidRDefault="00CA44A4">
            <w:pPr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/>
              </w:rPr>
              <w:lastRenderedPageBreak/>
              <w:br w:type="page"/>
            </w:r>
            <w:r w:rsidRPr="00573CDC">
              <w:rPr>
                <w:rFonts w:ascii="微软雅黑" w:eastAsia="微软雅黑" w:hAnsi="微软雅黑" w:hint="eastAsia"/>
              </w:rPr>
              <w:t>表4  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T_A01_4</w:t>
            </w:r>
          </w:p>
        </w:tc>
      </w:tr>
      <w:tr w:rsidR="0064306C" w:rsidRPr="00573CDC">
        <w:trPr>
          <w:trHeight w:val="866"/>
        </w:trPr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lastRenderedPageBreak/>
              <w:t>用例标识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1_4</w:t>
            </w:r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（</w:t>
            </w: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0</w:t>
            </w: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用户登录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在用户名框输入不被允许的字符（space），检查软件对于错误的处理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输入用户名（包含space）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输入space时，提示不允许输入空格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输入超过最长长度时，提示不允许输入空格</w:t>
            </w:r>
          </w:p>
        </w:tc>
      </w:tr>
    </w:tbl>
    <w:p w:rsidR="0064306C" w:rsidRPr="00573CDC" w:rsidRDefault="0064306C">
      <w:pPr>
        <w:widowControl/>
        <w:jc w:val="left"/>
        <w:rPr>
          <w:rFonts w:ascii="微软雅黑" w:eastAsia="微软雅黑" w:hAnsi="微软雅黑"/>
        </w:rPr>
      </w:pPr>
    </w:p>
    <w:p w:rsidR="0064306C" w:rsidRPr="00573CDC" w:rsidRDefault="00CA44A4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19" w:name="_Toc308457335"/>
      <w:bookmarkStart w:id="20" w:name="_Toc310797475"/>
      <w:r w:rsidRPr="00573CDC">
        <w:rPr>
          <w:rFonts w:ascii="微软雅黑" w:eastAsia="微软雅黑" w:hAnsi="微软雅黑"/>
          <w:b/>
          <w:bCs/>
          <w:sz w:val="32"/>
          <w:szCs w:val="32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64306C" w:rsidRPr="00573CD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lastRenderedPageBreak/>
              <w:t>表5  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T_A01_5</w:t>
            </w:r>
          </w:p>
        </w:tc>
      </w:tr>
      <w:tr w:rsidR="0064306C" w:rsidRPr="00573CDC">
        <w:trPr>
          <w:trHeight w:val="866"/>
        </w:trPr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1_5</w:t>
            </w:r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（</w:t>
            </w: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0</w:t>
            </w: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Pr="00573CDC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4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用户登录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在用户名框不输入字符，检测软件的错误反馈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1.输入密码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在用户名未输入情况下，登录按钮不可按下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在用户名未输入情况下，登录按钮不可按下</w:t>
            </w:r>
          </w:p>
        </w:tc>
      </w:tr>
    </w:tbl>
    <w:p w:rsidR="0064306C" w:rsidRPr="00573CDC" w:rsidRDefault="0064306C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64306C" w:rsidRPr="00573CDC" w:rsidRDefault="00CA44A4">
      <w:pPr>
        <w:pStyle w:val="2"/>
      </w:pPr>
      <w:bookmarkStart w:id="21" w:name="_Toc13754484"/>
      <w:r w:rsidRPr="00573CDC">
        <w:rPr>
          <w:rFonts w:hint="eastAsia"/>
        </w:rPr>
        <w:t xml:space="preserve">3.2 </w:t>
      </w:r>
      <w:bookmarkEnd w:id="19"/>
      <w:bookmarkEnd w:id="20"/>
      <w:r w:rsidRPr="00573CDC">
        <w:rPr>
          <w:rFonts w:hint="eastAsia"/>
        </w:rPr>
        <w:t>统一用户管理功能测试</w:t>
      </w:r>
      <w:bookmarkEnd w:id="21"/>
    </w:p>
    <w:p w:rsidR="0064306C" w:rsidRPr="00573CDC" w:rsidRDefault="00CA44A4">
      <w:pPr>
        <w:pStyle w:val="3"/>
        <w:rPr>
          <w:rFonts w:ascii="微软雅黑" w:hAnsi="微软雅黑"/>
        </w:rPr>
      </w:pPr>
      <w:bookmarkStart w:id="22" w:name="_Toc310797476"/>
      <w:bookmarkStart w:id="23" w:name="_Toc308457336"/>
      <w:bookmarkStart w:id="24" w:name="_Toc13754485"/>
      <w:r w:rsidRPr="00573CDC">
        <w:rPr>
          <w:rFonts w:ascii="微软雅黑" w:hAnsi="微软雅黑" w:hint="eastAsia"/>
        </w:rPr>
        <w:t xml:space="preserve">3.2.1 </w:t>
      </w:r>
      <w:bookmarkEnd w:id="22"/>
      <w:bookmarkEnd w:id="23"/>
      <w:r w:rsidRPr="00573CDC">
        <w:rPr>
          <w:rFonts w:ascii="微软雅黑" w:hAnsi="微软雅黑" w:hint="eastAsia"/>
        </w:rPr>
        <w:t>创建账号功能测试</w:t>
      </w:r>
      <w:bookmarkEnd w:id="24"/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表6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创建账号（A02）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创建账号功能的正常实现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使用管理员的Add Account功能，创建一个新账号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点击Admin界面右下角的Add Account按钮</w:t>
            </w:r>
          </w:p>
          <w:p w:rsidR="0064306C" w:rsidRPr="00573CDC" w:rsidRDefault="00CA44A4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在Add界面，输入账号的用户名、年龄、性别和密码，单击Submit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账号可以正常创建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账号可以正常创建</w:t>
            </w:r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/>
        </w:rPr>
        <w:br w:type="page"/>
      </w:r>
      <w:r w:rsidRPr="00573CDC">
        <w:rPr>
          <w:rFonts w:ascii="微软雅黑" w:eastAsia="微软雅黑" w:hAnsi="微软雅黑" w:hint="eastAsia"/>
        </w:rPr>
        <w:lastRenderedPageBreak/>
        <w:t>表7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_A02_2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_A02_2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创建账号（A02）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使用管理员的Add Account功能，创建一个新账号时，检查软件对不正确输入的处理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点击Admin界面右下角的Add Account按钮</w:t>
            </w:r>
          </w:p>
          <w:p w:rsidR="0064306C" w:rsidRPr="00573CDC" w:rsidRDefault="00CA44A4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在Add界面，输入账号的用户名长度超过10位，观察软件提示</w:t>
            </w:r>
          </w:p>
          <w:p w:rsidR="0064306C" w:rsidRPr="00573CDC" w:rsidRDefault="00CA44A4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在Add界面，输入账号的用户名为空，观察软件提示</w:t>
            </w:r>
          </w:p>
          <w:p w:rsidR="0064306C" w:rsidRPr="00573CDC" w:rsidRDefault="00CA44A4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在Add界面，输入账号的用户名为空格，观察软件提示</w:t>
            </w:r>
          </w:p>
          <w:p w:rsidR="0064306C" w:rsidRPr="00573CDC" w:rsidRDefault="00CA44A4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在Add界面，输入账号的密码长度超过20位，观察软件提示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6、在Add界面，输入账号的个人简介长度超过30位，观察软件提示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</w:tr>
    </w:tbl>
    <w:p w:rsidR="0064306C" w:rsidRPr="00573CDC" w:rsidRDefault="00CA44A4">
      <w:pPr>
        <w:widowControl/>
        <w:jc w:val="left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/>
        </w:rPr>
        <w:br w:type="page"/>
      </w:r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lastRenderedPageBreak/>
        <w:t>表8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_A02_3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_A02_3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创建账号（A02）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使用管理员的Add Account功能，创建一个已存在的账号时，检查软件对不正确输入的处理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点击Admin界面右下角的Add Account按钮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在Add界面，输入已存在账号的用户名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在Add界面，输入账号的密码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在Add界面，输入账号的个人简介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点击submit按钮后，软件提示无法创建已存在的用户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点击submit按钮后，软件提示无法创建已存在的用户</w:t>
            </w:r>
          </w:p>
        </w:tc>
      </w:tr>
    </w:tbl>
    <w:p w:rsidR="0064306C" w:rsidRPr="00573CDC" w:rsidRDefault="0064306C">
      <w:pPr>
        <w:widowControl/>
        <w:jc w:val="left"/>
        <w:rPr>
          <w:rFonts w:ascii="微软雅黑" w:eastAsia="微软雅黑" w:hAnsi="微软雅黑"/>
        </w:rPr>
      </w:pPr>
    </w:p>
    <w:p w:rsidR="0064306C" w:rsidRPr="00573CDC" w:rsidRDefault="00CA44A4">
      <w:pPr>
        <w:pStyle w:val="3"/>
        <w:rPr>
          <w:rFonts w:ascii="微软雅黑" w:hAnsi="微软雅黑"/>
        </w:rPr>
      </w:pPr>
      <w:bookmarkStart w:id="25" w:name="_Toc13754486"/>
      <w:r w:rsidRPr="00573CDC">
        <w:rPr>
          <w:rFonts w:ascii="微软雅黑" w:hAnsi="微软雅黑" w:hint="eastAsia"/>
        </w:rPr>
        <w:t>3.2.2 重置密码功能测试</w:t>
      </w:r>
      <w:bookmarkEnd w:id="25"/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表9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重置密码（A03）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lastRenderedPageBreak/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重置密码功能的正常实现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选择一个用户，重置他的登录密码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1、选择要重置密码的账户，点击最下方的Reset Password按钮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2、在Reset界面输入新密码，点击Submit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</w:rPr>
      </w:pPr>
      <w:bookmarkStart w:id="26" w:name="_Toc308457337"/>
      <w:bookmarkStart w:id="27" w:name="_Toc310797477"/>
      <w:bookmarkStart w:id="28" w:name="_Toc306818645"/>
      <w:r w:rsidRPr="00573CDC">
        <w:rPr>
          <w:rFonts w:ascii="微软雅黑" w:eastAsia="微软雅黑" w:hAnsi="微软雅黑" w:hint="eastAsia"/>
        </w:rPr>
        <w:br w:type="page"/>
      </w:r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lastRenderedPageBreak/>
        <w:t>表</w:t>
      </w:r>
      <w:r w:rsidR="00D25738" w:rsidRPr="00573CDC">
        <w:rPr>
          <w:rFonts w:ascii="微软雅黑" w:eastAsia="微软雅黑" w:hAnsi="微软雅黑" w:hint="eastAsia"/>
        </w:rPr>
        <w:t>10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_A03_2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_A03_2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重置密码（A03）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选择一个用户，重置他的登录密码，输入新密码时尝试超过20位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1、选择要重置密码的账户，点击最下方的Reset Password按钮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2、在Reset界面尝试输入超过长度的密码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br w:type="page"/>
      </w:r>
      <w:r w:rsidRPr="00573CDC">
        <w:rPr>
          <w:rFonts w:ascii="微软雅黑" w:eastAsia="微软雅黑" w:hAnsi="微软雅黑" w:hint="eastAsia"/>
        </w:rPr>
        <w:lastRenderedPageBreak/>
        <w:t>表</w:t>
      </w:r>
      <w:r w:rsidR="00D25738" w:rsidRPr="00573CDC">
        <w:rPr>
          <w:rFonts w:ascii="微软雅黑" w:eastAsia="微软雅黑" w:hAnsi="微软雅黑" w:hint="eastAsia"/>
        </w:rPr>
        <w:t>11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_A03_3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_A03_3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重置密码（A03）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选择一个用户，重置他的登录密码，输入新密码时不输入密码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1、选择要重置密码的账户，点击最下方的Reset Password按钮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2、在Reset界面不输入密码，直接点击提交按钮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软件的提交按钮在密码为空时无法按下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软件的提交按钮在密码为空时可以按下，但按下后提示“密码不能为空”并返回重置密码界面</w:t>
            </w:r>
          </w:p>
        </w:tc>
      </w:tr>
    </w:tbl>
    <w:p w:rsidR="0064306C" w:rsidRPr="00573CDC" w:rsidRDefault="0064306C">
      <w:pPr>
        <w:rPr>
          <w:rFonts w:ascii="微软雅黑" w:eastAsia="微软雅黑" w:hAnsi="微软雅黑"/>
        </w:rPr>
      </w:pPr>
    </w:p>
    <w:p w:rsidR="0064306C" w:rsidRPr="00573CDC" w:rsidRDefault="00CA44A4">
      <w:pPr>
        <w:pStyle w:val="3"/>
        <w:rPr>
          <w:rFonts w:ascii="微软雅黑" w:hAnsi="微软雅黑"/>
        </w:rPr>
      </w:pPr>
      <w:bookmarkStart w:id="29" w:name="_Toc13754487"/>
      <w:r w:rsidRPr="00573CDC">
        <w:rPr>
          <w:rFonts w:ascii="微软雅黑" w:hAnsi="微软雅黑" w:hint="eastAsia"/>
        </w:rPr>
        <w:t xml:space="preserve">3.2.3 </w:t>
      </w:r>
      <w:bookmarkEnd w:id="26"/>
      <w:bookmarkEnd w:id="27"/>
      <w:bookmarkEnd w:id="28"/>
      <w:r w:rsidRPr="00573CDC">
        <w:rPr>
          <w:rFonts w:ascii="微软雅黑" w:hAnsi="微软雅黑" w:hint="eastAsia"/>
        </w:rPr>
        <w:t>封禁账号功能测试</w:t>
      </w:r>
      <w:bookmarkEnd w:id="29"/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D25738" w:rsidRPr="00573CDC">
        <w:rPr>
          <w:rFonts w:ascii="微软雅黑" w:eastAsia="微软雅黑" w:hAnsi="微软雅黑" w:hint="eastAsia"/>
        </w:rPr>
        <w:t>12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封禁账号（A04）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选择一个用户，将他封禁，登录被封禁的账号，尝试发言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1、选择一个用户，点击下方的Block Account按钮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2、软件弹出Block成功的提示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3、登录被封禁账号，</w:t>
            </w:r>
            <w:proofErr w:type="gramStart"/>
            <w:r w:rsidRPr="00573CDC">
              <w:rPr>
                <w:rFonts w:ascii="微软雅黑" w:eastAsia="微软雅黑" w:hAnsi="微软雅黑" w:hint="eastAsia"/>
              </w:rPr>
              <w:t>在群聊中</w:t>
            </w:r>
            <w:proofErr w:type="gramEnd"/>
            <w:r w:rsidRPr="00573CDC">
              <w:rPr>
                <w:rFonts w:ascii="微软雅黑" w:eastAsia="微软雅黑" w:hAnsi="微软雅黑" w:hint="eastAsia"/>
              </w:rPr>
              <w:t>输入文字并发送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/>
        </w:rPr>
        <w:br w:type="page"/>
      </w:r>
      <w:r w:rsidRPr="00573CDC">
        <w:rPr>
          <w:rFonts w:ascii="微软雅黑" w:eastAsia="微软雅黑" w:hAnsi="微软雅黑" w:hint="eastAsia"/>
        </w:rPr>
        <w:lastRenderedPageBreak/>
        <w:t>表</w:t>
      </w:r>
      <w:r w:rsidR="00D25738" w:rsidRPr="00573CDC">
        <w:rPr>
          <w:rFonts w:ascii="微软雅黑" w:eastAsia="微软雅黑" w:hAnsi="微软雅黑" w:hint="eastAsia"/>
        </w:rPr>
        <w:t>13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_A04_2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_A04_2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封禁账号（A04）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不选择用户，点击封禁，测试无用户下封禁功能的反馈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1、不选择用户，点击下方的Block Account按钮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软件弹出提示“请选择至少用户进行封禁”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软件弹出提示“You have not choose any user”</w:t>
            </w:r>
          </w:p>
        </w:tc>
      </w:tr>
    </w:tbl>
    <w:p w:rsidR="0064306C" w:rsidRPr="00573CDC" w:rsidRDefault="0064306C">
      <w:pPr>
        <w:rPr>
          <w:rFonts w:ascii="微软雅黑" w:eastAsia="微软雅黑" w:hAnsi="微软雅黑"/>
        </w:rPr>
      </w:pPr>
    </w:p>
    <w:p w:rsidR="0064306C" w:rsidRPr="00573CDC" w:rsidRDefault="00CA44A4">
      <w:pPr>
        <w:pStyle w:val="3"/>
        <w:rPr>
          <w:rFonts w:ascii="微软雅黑" w:hAnsi="微软雅黑"/>
        </w:rPr>
      </w:pPr>
      <w:bookmarkStart w:id="30" w:name="_Toc13754488"/>
      <w:r w:rsidRPr="00573CDC">
        <w:rPr>
          <w:rFonts w:ascii="微软雅黑" w:hAnsi="微软雅黑" w:hint="eastAsia"/>
        </w:rPr>
        <w:t>3.2.4 解禁账号功能测试</w:t>
      </w:r>
      <w:bookmarkEnd w:id="30"/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D25738" w:rsidRPr="00573CDC">
        <w:rPr>
          <w:rFonts w:ascii="微软雅黑" w:eastAsia="微软雅黑" w:hAnsi="微软雅黑" w:hint="eastAsia"/>
        </w:rPr>
        <w:t>14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解禁账号（A05）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lastRenderedPageBreak/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选择一个被封禁的账号，将他解禁，登录被解禁账号，尝试发言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1、选择一个用户，点击下方的Unlock Account按钮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2、软件弹出Unlock成功的提示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3、登录被封禁账号，</w:t>
            </w:r>
            <w:proofErr w:type="gramStart"/>
            <w:r w:rsidRPr="00573CDC">
              <w:rPr>
                <w:rFonts w:ascii="微软雅黑" w:eastAsia="微软雅黑" w:hAnsi="微软雅黑" w:hint="eastAsia"/>
              </w:rPr>
              <w:t>在群聊中</w:t>
            </w:r>
            <w:proofErr w:type="gramEnd"/>
            <w:r w:rsidRPr="00573CDC">
              <w:rPr>
                <w:rFonts w:ascii="微软雅黑" w:eastAsia="微软雅黑" w:hAnsi="微软雅黑" w:hint="eastAsia"/>
              </w:rPr>
              <w:t>输入文字并发送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消息可以正常发送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消息可以正常发送</w:t>
            </w:r>
          </w:p>
        </w:tc>
      </w:tr>
    </w:tbl>
    <w:p w:rsidR="0064306C" w:rsidRPr="00573CDC" w:rsidRDefault="0064306C">
      <w:pPr>
        <w:widowControl/>
        <w:jc w:val="left"/>
        <w:rPr>
          <w:rFonts w:ascii="微软雅黑" w:eastAsia="微软雅黑" w:hAnsi="微软雅黑"/>
        </w:rPr>
      </w:pPr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/>
          <w:sz w:val="32"/>
          <w:szCs w:val="32"/>
        </w:rPr>
        <w:br w:type="page"/>
      </w:r>
      <w:r w:rsidRPr="00573CDC">
        <w:rPr>
          <w:rFonts w:ascii="微软雅黑" w:eastAsia="微软雅黑" w:hAnsi="微软雅黑" w:hint="eastAsia"/>
        </w:rPr>
        <w:lastRenderedPageBreak/>
        <w:t>表</w:t>
      </w:r>
      <w:r w:rsidR="00D25738" w:rsidRPr="00573CDC">
        <w:rPr>
          <w:rFonts w:ascii="微软雅黑" w:eastAsia="微软雅黑" w:hAnsi="微软雅黑" w:hint="eastAsia"/>
        </w:rPr>
        <w:t>15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_A05_2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5_2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解禁账号（A05）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不选择账号，进行解禁，观察软件错误处理能力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1、不进行账号选择，直接点击Unlock按钮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软件弹出提示“请至少选择一个账户进行解禁”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软件弹出提示“You have not choose any user”</w:t>
            </w:r>
          </w:p>
        </w:tc>
      </w:tr>
    </w:tbl>
    <w:p w:rsidR="0064306C" w:rsidRPr="00573CDC" w:rsidRDefault="0064306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64306C" w:rsidRPr="00573CDC" w:rsidRDefault="00CA44A4">
      <w:pPr>
        <w:pStyle w:val="3"/>
        <w:rPr>
          <w:rFonts w:ascii="微软雅黑" w:hAnsi="微软雅黑"/>
        </w:rPr>
      </w:pPr>
      <w:bookmarkStart w:id="31" w:name="_Toc13754489"/>
      <w:r w:rsidRPr="00573CDC">
        <w:rPr>
          <w:rFonts w:ascii="微软雅黑" w:hAnsi="微软雅黑" w:hint="eastAsia"/>
        </w:rPr>
        <w:t>3.2.5 删除账号功能测试</w:t>
      </w:r>
      <w:bookmarkEnd w:id="31"/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表1</w:t>
      </w:r>
      <w:r w:rsidR="00D25738" w:rsidRPr="00573CDC">
        <w:rPr>
          <w:rFonts w:ascii="微软雅黑" w:eastAsia="微软雅黑" w:hAnsi="微软雅黑" w:hint="eastAsia"/>
        </w:rPr>
        <w:t>6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删除账号（A06）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lastRenderedPageBreak/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选择一个要删除的账号，将他删除，尝试登录被删除的账号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1、选择一个用户，点击下方的Delete Account按钮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2、软件弹出Delete成功的提示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3、在登录界面输入被删除的账号和密码，点击Log in按钮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表1</w:t>
      </w:r>
      <w:r w:rsidR="00D25738" w:rsidRPr="00573CDC">
        <w:rPr>
          <w:rFonts w:ascii="微软雅黑" w:eastAsia="微软雅黑" w:hAnsi="微软雅黑" w:hint="eastAsia"/>
        </w:rPr>
        <w:t>7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_A06_2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删除账号（A06）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不选择任何账号，直接点击删除账号按钮，观察软件错误处理能力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</w:t>
            </w:r>
            <w:r w:rsidRPr="00573CDC">
              <w:rPr>
                <w:rFonts w:ascii="微软雅黑" w:eastAsia="微软雅黑" w:hAnsi="微软雅黑" w:cs="Times New Roman" w:hint="eastAsia"/>
              </w:rPr>
              <w:t>不选择任何账号，直接点击删除账号按钮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软件弹出“Please choose at least one account”的提示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软件弹出“You have not choose any user”的提示</w:t>
            </w:r>
          </w:p>
        </w:tc>
      </w:tr>
    </w:tbl>
    <w:p w:rsidR="0064306C" w:rsidRPr="00573CDC" w:rsidRDefault="0064306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64306C" w:rsidRPr="00573CDC" w:rsidRDefault="00CA44A4">
      <w:pPr>
        <w:widowControl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573CDC">
        <w:rPr>
          <w:rFonts w:ascii="微软雅黑" w:eastAsia="微软雅黑" w:hAnsi="微软雅黑"/>
          <w:sz w:val="32"/>
          <w:szCs w:val="32"/>
        </w:rPr>
        <w:br w:type="page"/>
      </w:r>
    </w:p>
    <w:p w:rsidR="0064306C" w:rsidRPr="00573CDC" w:rsidRDefault="00CA44A4">
      <w:pPr>
        <w:pStyle w:val="2"/>
      </w:pPr>
      <w:bookmarkStart w:id="32" w:name="_Toc310797478"/>
      <w:bookmarkStart w:id="33" w:name="_Toc308457338"/>
      <w:bookmarkStart w:id="34" w:name="_Toc13754490"/>
      <w:r w:rsidRPr="00573CDC">
        <w:rPr>
          <w:rFonts w:hint="eastAsia"/>
        </w:rPr>
        <w:lastRenderedPageBreak/>
        <w:t xml:space="preserve">3.3 </w:t>
      </w:r>
      <w:bookmarkEnd w:id="32"/>
      <w:bookmarkEnd w:id="33"/>
      <w:r w:rsidRPr="00573CDC">
        <w:rPr>
          <w:rFonts w:hint="eastAsia"/>
        </w:rPr>
        <w:t>部门管理功能测试</w:t>
      </w:r>
      <w:bookmarkEnd w:id="34"/>
    </w:p>
    <w:p w:rsidR="0064306C" w:rsidRPr="00573CDC" w:rsidRDefault="00CA44A4">
      <w:pPr>
        <w:pStyle w:val="3"/>
        <w:rPr>
          <w:rFonts w:ascii="微软雅黑" w:hAnsi="微软雅黑"/>
        </w:rPr>
      </w:pPr>
      <w:bookmarkStart w:id="35" w:name="_Toc13754491"/>
      <w:r w:rsidRPr="00573CDC">
        <w:rPr>
          <w:rFonts w:ascii="微软雅黑" w:hAnsi="微软雅黑" w:hint="eastAsia"/>
        </w:rPr>
        <w:t>3.3.1 创建部门功能测试</w:t>
      </w:r>
      <w:bookmarkEnd w:id="35"/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表1</w:t>
      </w:r>
      <w:r w:rsidR="00D25738" w:rsidRPr="00573CDC">
        <w:rPr>
          <w:rFonts w:ascii="微软雅黑" w:eastAsia="微软雅黑" w:hAnsi="微软雅黑" w:hint="eastAsia"/>
        </w:rPr>
        <w:t>8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_A07_1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创建部门（A07）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管理员创建部门功能的正常实现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在Admin管理界面，选择Department，然后创建新部门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1、点击Add Department按钮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2、在弹出界面输入Group Name，选择该部门的成员，点击Submit按钮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3、登录某个属于该部门的成员，查看他的群组列表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 w:hint="eastAsia"/>
        </w:rPr>
        <w:br w:type="page"/>
      </w:r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lastRenderedPageBreak/>
        <w:t>表1</w:t>
      </w:r>
      <w:r w:rsidR="00D25738" w:rsidRPr="00573CDC">
        <w:rPr>
          <w:rFonts w:ascii="微软雅黑" w:eastAsia="微软雅黑" w:hAnsi="微软雅黑" w:hint="eastAsia"/>
        </w:rPr>
        <w:t>9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_A07_2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_A07_2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创建部门（A07）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在Admin管理界面，选择Department，然后创建新部门，输入已存在的部门名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1、点击Add Department按钮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2、在弹出界面输入Group Name，选择该部门的成员，点击Submit按钮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软件弹出提示“The Group Name has existed”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无提示，缺少重复检测</w:t>
            </w:r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D25738" w:rsidRPr="00573CDC">
        <w:rPr>
          <w:rFonts w:ascii="微软雅黑" w:eastAsia="微软雅黑" w:hAnsi="微软雅黑" w:hint="eastAsia"/>
        </w:rPr>
        <w:t>20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_A07_3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_A07_3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创建部门（A07）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lastRenderedPageBreak/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在Admin管理界面，选择Department，然后创建新部门，输入部门名（超出10位）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numPr>
                <w:ilvl w:val="0"/>
                <w:numId w:val="7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点击Add Department按钮</w:t>
            </w:r>
          </w:p>
          <w:p w:rsidR="0064306C" w:rsidRPr="00573CDC" w:rsidRDefault="00CA44A4">
            <w:pPr>
              <w:pStyle w:val="aa"/>
              <w:numPr>
                <w:ilvl w:val="0"/>
                <w:numId w:val="7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输出超出10位部门名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3、在弹出界面输入Group Name，选择该部门的成员，点击Submit按钮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在输入超过10位时，无法继续输入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在输入超过10位时，无法继续输入</w:t>
            </w:r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D25738" w:rsidRPr="00573CDC">
        <w:rPr>
          <w:rFonts w:ascii="微软雅黑" w:eastAsia="微软雅黑" w:hAnsi="微软雅黑" w:hint="eastAsia"/>
        </w:rPr>
        <w:t>21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_A07_4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_A07_3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创建部门（A07）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在Admin管理界面，选择Department，然后创建新部门，输入部门名（含space）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1、点击Add Department按钮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2、输出部门名（含space）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在输入space时，弹出提示无法输入空格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在输入space时，弹出提示“You can not enter space”</w:t>
            </w:r>
          </w:p>
        </w:tc>
      </w:tr>
    </w:tbl>
    <w:p w:rsidR="0064306C" w:rsidRPr="00573CDC" w:rsidRDefault="00CA44A4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 w:rsidRPr="00573CDC">
        <w:rPr>
          <w:rFonts w:ascii="微软雅黑" w:eastAsia="微软雅黑" w:hAnsi="微软雅黑"/>
          <w:sz w:val="32"/>
          <w:szCs w:val="32"/>
        </w:rPr>
        <w:br w:type="page"/>
      </w:r>
    </w:p>
    <w:p w:rsidR="0064306C" w:rsidRPr="00573CDC" w:rsidRDefault="00CA44A4">
      <w:pPr>
        <w:pStyle w:val="3"/>
        <w:rPr>
          <w:rFonts w:ascii="微软雅黑" w:hAnsi="微软雅黑"/>
        </w:rPr>
      </w:pPr>
      <w:bookmarkStart w:id="36" w:name="_Toc13754492"/>
      <w:r w:rsidRPr="00573CDC">
        <w:rPr>
          <w:rFonts w:ascii="微软雅黑" w:hAnsi="微软雅黑" w:hint="eastAsia"/>
        </w:rPr>
        <w:lastRenderedPageBreak/>
        <w:t>3.3.2 删除部门功能测试</w:t>
      </w:r>
      <w:bookmarkEnd w:id="36"/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D25738" w:rsidRPr="00573CDC">
        <w:rPr>
          <w:rFonts w:ascii="微软雅黑" w:eastAsia="微软雅黑" w:hAnsi="微软雅黑" w:hint="eastAsia"/>
        </w:rPr>
        <w:t>22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_A08_1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_A08_1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删除部门（A08）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在Admin管理界面，选择Department，然后删除一个部门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1、选择要删除的部门，点击Delete按钮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2、删除成功后，软件会弹出删除成功提示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3、登录该部门的某个成员的账号，查看群组列表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部门已成功删除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部门已成功删除</w:t>
            </w:r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br w:type="page"/>
      </w:r>
      <w:r w:rsidRPr="00573CDC">
        <w:rPr>
          <w:rFonts w:ascii="微软雅黑" w:eastAsia="微软雅黑" w:hAnsi="微软雅黑" w:hint="eastAsia"/>
        </w:rPr>
        <w:lastRenderedPageBreak/>
        <w:t>表</w:t>
      </w:r>
      <w:r w:rsidR="00B869A3" w:rsidRPr="00573CDC">
        <w:rPr>
          <w:rFonts w:ascii="微软雅黑" w:eastAsia="微软雅黑" w:hAnsi="微软雅黑" w:hint="eastAsia"/>
        </w:rPr>
        <w:t>23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_A08_2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_A08_2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删除部门（A08）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在Admin管理界面，不选择选择Department，删除一个部门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1、选不选择</w:t>
            </w:r>
            <w:proofErr w:type="gramStart"/>
            <w:r w:rsidRPr="00573CDC">
              <w:rPr>
                <w:rFonts w:ascii="微软雅黑" w:eastAsia="微软雅黑" w:hAnsi="微软雅黑" w:hint="eastAsia"/>
              </w:rPr>
              <w:t>择</w:t>
            </w:r>
            <w:proofErr w:type="gramEnd"/>
            <w:r w:rsidRPr="00573CDC">
              <w:rPr>
                <w:rFonts w:ascii="微软雅黑" w:eastAsia="微软雅黑" w:hAnsi="微软雅黑" w:hint="eastAsia"/>
              </w:rPr>
              <w:t>部门，点击Delete按钮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弹出提示“至少选择一个部门进行删除”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弹出提示“请先选择需要删除的组”</w:t>
            </w:r>
          </w:p>
        </w:tc>
      </w:tr>
    </w:tbl>
    <w:p w:rsidR="0064306C" w:rsidRPr="00573CDC" w:rsidRDefault="00CA44A4">
      <w:pPr>
        <w:pStyle w:val="3"/>
        <w:rPr>
          <w:rFonts w:ascii="微软雅黑" w:hAnsi="微软雅黑"/>
        </w:rPr>
      </w:pPr>
      <w:bookmarkStart w:id="37" w:name="_Toc13754493"/>
      <w:r w:rsidRPr="00573CDC">
        <w:rPr>
          <w:rFonts w:ascii="微软雅黑" w:hAnsi="微软雅黑" w:hint="eastAsia"/>
        </w:rPr>
        <w:t>3.3.3 添加部门成员功能测试</w:t>
      </w:r>
      <w:bookmarkEnd w:id="37"/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EE1D58" w:rsidRPr="00573CDC">
        <w:rPr>
          <w:rFonts w:ascii="微软雅黑" w:eastAsia="微软雅黑" w:hAnsi="微软雅黑" w:hint="eastAsia"/>
        </w:rPr>
        <w:t>2</w:t>
      </w:r>
      <w:r w:rsidRPr="00573CDC">
        <w:rPr>
          <w:rFonts w:ascii="微软雅黑" w:eastAsia="微软雅黑" w:hAnsi="微软雅黑" w:hint="eastAsia"/>
        </w:rPr>
        <w:t>4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_A09_1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_A09_1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添加部门成员（A09）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lastRenderedPageBreak/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在Admin管理界面，选择Department，然后对一个部门进行添加成员操作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1、选择要添加成员的部门，点击Modify Info按钮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2、在弹出的Modify界面，选择要加入部门的成员，点击Add按钮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3、添加成员成功后，软件会弹出添加成功的提示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4、登录新添加进的某个成员的账号，查看群组列表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  <w:r w:rsidRPr="00573CDC">
        <w:rPr>
          <w:rFonts w:ascii="微软雅黑" w:eastAsia="微软雅黑" w:hAnsi="微软雅黑" w:hint="eastAsia"/>
        </w:rPr>
        <w:lastRenderedPageBreak/>
        <w:t>表</w:t>
      </w:r>
      <w:r w:rsidR="00145CB3" w:rsidRPr="00573CDC">
        <w:rPr>
          <w:rFonts w:ascii="微软雅黑" w:eastAsia="微软雅黑" w:hAnsi="微软雅黑" w:hint="eastAsia"/>
        </w:rPr>
        <w:t>25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_A09_2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_A09_2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添加部门成员（A09）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在Admin管理界面，选择Department，然后对一个部门进行添加成员操作（点击Add时</w:t>
            </w:r>
            <w:proofErr w:type="gramStart"/>
            <w:r w:rsidRPr="00573CDC">
              <w:rPr>
                <w:rFonts w:ascii="微软雅黑" w:eastAsia="微软雅黑" w:hAnsi="微软雅黑" w:hint="eastAsia"/>
              </w:rPr>
              <w:t>不</w:t>
            </w:r>
            <w:proofErr w:type="gramEnd"/>
            <w:r w:rsidRPr="00573CDC">
              <w:rPr>
                <w:rFonts w:ascii="微软雅黑" w:eastAsia="微软雅黑" w:hAnsi="微软雅黑" w:hint="eastAsia"/>
              </w:rPr>
              <w:t>选中任何外部成员），以测试软件错误应对能力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1、选择要添加成员的部门，点击Modify Info按钮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2、在弹出的Modify界面，不选择任何外部成员，点击Add按钮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提示“至少选择一个外部成员”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提示“You have not choose any user”</w:t>
            </w:r>
          </w:p>
        </w:tc>
      </w:tr>
    </w:tbl>
    <w:p w:rsidR="0064306C" w:rsidRPr="00573CDC" w:rsidRDefault="0064306C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64306C" w:rsidRPr="00573CDC" w:rsidRDefault="00CA44A4">
      <w:pPr>
        <w:pStyle w:val="3"/>
        <w:rPr>
          <w:rFonts w:ascii="微软雅黑" w:hAnsi="微软雅黑"/>
        </w:rPr>
      </w:pPr>
      <w:bookmarkStart w:id="38" w:name="_Toc13754494"/>
      <w:r w:rsidRPr="00573CDC">
        <w:rPr>
          <w:rFonts w:ascii="微软雅黑" w:hAnsi="微软雅黑" w:hint="eastAsia"/>
        </w:rPr>
        <w:t>3.3.4 移除部门成员功能测试</w:t>
      </w:r>
      <w:bookmarkEnd w:id="38"/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375F49" w:rsidRPr="00573CDC">
        <w:rPr>
          <w:rFonts w:ascii="微软雅黑" w:eastAsia="微软雅黑" w:hAnsi="微软雅黑" w:hint="eastAsia"/>
        </w:rPr>
        <w:t>26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_A10_1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_A10_1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移除部门成员（A09）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在Admin管理界面，选择Department，然后对一个部门进行移除成员操作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1、选择要移除成员的部门，点击Modify Info按钮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2、在弹出的Modify界面，选择要移除出部门的成员，点击Discard按钮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3、移除成员成功后，软件会弹出添加成功的提示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4、登录被移除出部门的某个成员的账号，查看群组列表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成员的群组列表中无被移除出的部门成员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成员的群组列表中无被移除出的部门成员</w:t>
            </w:r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/>
          <w:sz w:val="32"/>
          <w:szCs w:val="32"/>
        </w:rPr>
        <w:br w:type="page"/>
      </w:r>
      <w:r w:rsidRPr="00573CDC">
        <w:rPr>
          <w:rFonts w:ascii="微软雅黑" w:eastAsia="微软雅黑" w:hAnsi="微软雅黑" w:hint="eastAsia"/>
        </w:rPr>
        <w:lastRenderedPageBreak/>
        <w:t>表</w:t>
      </w:r>
      <w:r w:rsidR="00375F49" w:rsidRPr="00573CDC">
        <w:rPr>
          <w:rFonts w:ascii="微软雅黑" w:eastAsia="微软雅黑" w:hAnsi="微软雅黑" w:hint="eastAsia"/>
        </w:rPr>
        <w:t>27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_A10_2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_A10_2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移除部门成员（A09）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在Admin管理界面，选择Department，不选择任何内部成员，对一个部门进行移除成员操作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1、选择要移除成员的部门，点击Modify Info按钮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2、在弹出的Modify界面，不选择任何内部成员，点击Discard按钮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提示“至少选择一个内部成员”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提示“You have not choose any user”</w:t>
            </w:r>
          </w:p>
        </w:tc>
      </w:tr>
    </w:tbl>
    <w:p w:rsidR="0064306C" w:rsidRPr="00573CDC" w:rsidRDefault="0064306C">
      <w:pPr>
        <w:widowControl/>
        <w:jc w:val="left"/>
        <w:rPr>
          <w:rFonts w:ascii="微软雅黑" w:eastAsia="微软雅黑" w:hAnsi="微软雅黑"/>
        </w:rPr>
      </w:pPr>
    </w:p>
    <w:p w:rsidR="0064306C" w:rsidRPr="00573CDC" w:rsidRDefault="00CA44A4">
      <w:pPr>
        <w:pStyle w:val="2"/>
      </w:pPr>
      <w:bookmarkStart w:id="39" w:name="_Toc308457339"/>
      <w:bookmarkStart w:id="40" w:name="_Toc310797479"/>
      <w:bookmarkStart w:id="41" w:name="_Toc13754495"/>
      <w:r w:rsidRPr="00573CDC">
        <w:rPr>
          <w:rFonts w:hint="eastAsia"/>
        </w:rPr>
        <w:t>3.</w:t>
      </w:r>
      <w:bookmarkEnd w:id="39"/>
      <w:bookmarkEnd w:id="40"/>
      <w:r w:rsidRPr="00573CDC">
        <w:rPr>
          <w:rFonts w:hint="eastAsia"/>
        </w:rPr>
        <w:t>4 文字传输功能测试</w:t>
      </w:r>
      <w:bookmarkEnd w:id="41"/>
    </w:p>
    <w:p w:rsidR="0064306C" w:rsidRPr="00573CDC" w:rsidRDefault="00CA44A4">
      <w:pPr>
        <w:pStyle w:val="3"/>
        <w:rPr>
          <w:rFonts w:ascii="微软雅黑" w:hAnsi="微软雅黑"/>
        </w:rPr>
      </w:pPr>
      <w:bookmarkStart w:id="42" w:name="_Toc13754496"/>
      <w:r w:rsidRPr="00573CDC">
        <w:rPr>
          <w:rFonts w:ascii="微软雅黑" w:hAnsi="微软雅黑" w:hint="eastAsia"/>
        </w:rPr>
        <w:t>3.4.1 传输文本消息</w:t>
      </w:r>
      <w:r w:rsidRPr="00573CDC">
        <w:rPr>
          <w:rFonts w:ascii="微软雅黑" w:hAnsi="微软雅黑" w:cstheme="majorBidi" w:hint="eastAsia"/>
        </w:rPr>
        <w:t>功能测试</w:t>
      </w:r>
      <w:bookmarkEnd w:id="42"/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5315B1" w:rsidRPr="00573CDC">
        <w:rPr>
          <w:rFonts w:ascii="微软雅黑" w:eastAsia="微软雅黑" w:hAnsi="微软雅黑" w:hint="eastAsia"/>
        </w:rPr>
        <w:t>28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_A11_1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lastRenderedPageBreak/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在用户列表中选择一个用户，给他发送消息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numPr>
                <w:ilvl w:val="0"/>
                <w:numId w:val="8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在列表中选择一个用户，双击打开聊天框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2、在Message框中输入要发送的消息，点击Send按钮并观察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3、登录收到消息的用户的账号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</w:tbl>
    <w:p w:rsidR="0064306C" w:rsidRPr="00573CDC" w:rsidRDefault="0064306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64306C" w:rsidRPr="00573CDC" w:rsidRDefault="00CA44A4">
      <w:pPr>
        <w:jc w:val="center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 w:hint="eastAsia"/>
        </w:rPr>
        <w:br w:type="page"/>
      </w:r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lastRenderedPageBreak/>
        <w:t>表</w:t>
      </w:r>
      <w:r w:rsidR="001F5571" w:rsidRPr="00573CDC">
        <w:rPr>
          <w:rFonts w:ascii="微软雅黑" w:eastAsia="微软雅黑" w:hAnsi="微软雅黑" w:hint="eastAsia"/>
        </w:rPr>
        <w:t>29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_A11_2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_A11_2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在用户列表中选择一个群组，发送消息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numPr>
                <w:ilvl w:val="0"/>
                <w:numId w:val="8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在列表中选择一个群组，双击打开聊天框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2、在Message框中输入要发送的消息，点击Send按钮并观察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3、登录收到消息的群组中某个用户的账号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4763C8" w:rsidRPr="00573CDC">
        <w:rPr>
          <w:rFonts w:ascii="微软雅黑" w:eastAsia="微软雅黑" w:hAnsi="微软雅黑" w:hint="eastAsia"/>
        </w:rPr>
        <w:t>30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_A11_3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_A11_3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lastRenderedPageBreak/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在用户列表中选择一个群组，发送空消息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在列表中选择一个群组，双击打开聊天框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在Message框中输入空消息，点击Send按钮并观察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无法发送空消息或弹出提示框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向目标发送了空消息</w:t>
            </w:r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4A31C7" w:rsidRPr="00573CDC">
        <w:rPr>
          <w:rFonts w:ascii="微软雅黑" w:eastAsia="微软雅黑" w:hAnsi="微软雅黑" w:hint="eastAsia"/>
        </w:rPr>
        <w:t>31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_A11_4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_A11_4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在用户列表中选择一个用户，给他发送空消息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1、在列表中选择一个用户，双击打开聊天框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2、在Message框中输入空消息，点击Send按钮并观察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无法发送空消息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向目标用户发送了空消息</w:t>
            </w:r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6D3B61" w:rsidRPr="00573CDC">
        <w:rPr>
          <w:rFonts w:ascii="微软雅黑" w:eastAsia="微软雅黑" w:hAnsi="微软雅黑" w:hint="eastAsia"/>
        </w:rPr>
        <w:t>32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_A11_5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_A11_5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lastRenderedPageBreak/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在用户列表中选择一个用户，给他发送超过30位消息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1、在列表中选择一个用户，双击打开聊天框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2、在Message框中输入超过30位消息，点击Send按钮并观察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消息输入超过30位后无法输入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消息输入超过30位后无法输入，并显示</w:t>
            </w:r>
            <w:proofErr w:type="gramStart"/>
            <w:r w:rsidRPr="00573CDC">
              <w:rPr>
                <w:rFonts w:ascii="微软雅黑" w:eastAsia="微软雅黑" w:hAnsi="微软雅黑"/>
              </w:rPr>
              <w:t>”</w:t>
            </w:r>
            <w:proofErr w:type="gramEnd"/>
            <w:r w:rsidRPr="00573CDC">
              <w:rPr>
                <w:rFonts w:ascii="微软雅黑" w:eastAsia="微软雅黑" w:hAnsi="微软雅黑" w:hint="eastAsia"/>
              </w:rPr>
              <w:t>Exceeded Length</w:t>
            </w:r>
            <w:proofErr w:type="gramStart"/>
            <w:r w:rsidRPr="00573CDC">
              <w:rPr>
                <w:rFonts w:ascii="微软雅黑" w:eastAsia="微软雅黑" w:hAnsi="微软雅黑"/>
              </w:rPr>
              <w:t>”</w:t>
            </w:r>
            <w:proofErr w:type="gramEnd"/>
          </w:p>
        </w:tc>
      </w:tr>
    </w:tbl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E3511E" w:rsidRPr="00573CDC">
        <w:rPr>
          <w:rFonts w:ascii="微软雅黑" w:eastAsia="微软雅黑" w:hAnsi="微软雅黑" w:hint="eastAsia"/>
        </w:rPr>
        <w:t>33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_A11_6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_A11_6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在群组列表中选择一个群组，向群组发送超过30位消息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1、在</w:t>
            </w:r>
            <w:r w:rsidRPr="00573CDC">
              <w:rPr>
                <w:rFonts w:ascii="微软雅黑" w:eastAsia="微软雅黑" w:hAnsi="微软雅黑" w:cs="Times New Roman" w:hint="eastAsia"/>
              </w:rPr>
              <w:t>群组列表中选择一个群组</w:t>
            </w:r>
            <w:r w:rsidRPr="00573CDC">
              <w:rPr>
                <w:rFonts w:ascii="微软雅黑" w:eastAsia="微软雅黑" w:hAnsi="微软雅黑" w:hint="eastAsia"/>
              </w:rPr>
              <w:t>，双击打开聊天框</w:t>
            </w:r>
          </w:p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2、在Message框中输入超过30位消息，点击Send按钮并观察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消息输入超过30位后无法输入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消息输入超过30位后无法输入，并显示</w:t>
            </w:r>
            <w:proofErr w:type="gramStart"/>
            <w:r w:rsidRPr="00573CDC">
              <w:rPr>
                <w:rFonts w:ascii="微软雅黑" w:eastAsia="微软雅黑" w:hAnsi="微软雅黑"/>
              </w:rPr>
              <w:t>”</w:t>
            </w:r>
            <w:proofErr w:type="gramEnd"/>
            <w:r w:rsidRPr="00573CDC">
              <w:rPr>
                <w:rFonts w:ascii="微软雅黑" w:eastAsia="微软雅黑" w:hAnsi="微软雅黑" w:hint="eastAsia"/>
              </w:rPr>
              <w:t>Exceeded Length</w:t>
            </w:r>
            <w:proofErr w:type="gramStart"/>
            <w:r w:rsidRPr="00573CDC">
              <w:rPr>
                <w:rFonts w:ascii="微软雅黑" w:eastAsia="微软雅黑" w:hAnsi="微软雅黑"/>
              </w:rPr>
              <w:t>”</w:t>
            </w:r>
            <w:proofErr w:type="gramEnd"/>
          </w:p>
        </w:tc>
      </w:tr>
    </w:tbl>
    <w:p w:rsidR="0064306C" w:rsidRPr="00573CDC" w:rsidRDefault="00CA44A4">
      <w:pPr>
        <w:pStyle w:val="2"/>
      </w:pPr>
      <w:bookmarkStart w:id="43" w:name="_Toc13754497"/>
      <w:r w:rsidRPr="00573CDC">
        <w:rPr>
          <w:rFonts w:hint="eastAsia"/>
        </w:rPr>
        <w:lastRenderedPageBreak/>
        <w:t>3.5 安全加密功能测试</w:t>
      </w:r>
      <w:bookmarkEnd w:id="43"/>
    </w:p>
    <w:p w:rsidR="0064306C" w:rsidRPr="00573CDC" w:rsidRDefault="00CA44A4">
      <w:pPr>
        <w:pStyle w:val="3"/>
        <w:rPr>
          <w:rFonts w:ascii="微软雅黑" w:hAnsi="微软雅黑"/>
        </w:rPr>
      </w:pPr>
      <w:bookmarkStart w:id="44" w:name="_Toc13754498"/>
      <w:r w:rsidRPr="00573CDC">
        <w:rPr>
          <w:rFonts w:ascii="微软雅黑" w:hAnsi="微软雅黑" w:hint="eastAsia"/>
        </w:rPr>
        <w:t>3.5.1 MD5处理密码功能测试</w:t>
      </w:r>
      <w:bookmarkEnd w:id="44"/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2351FB" w:rsidRPr="00573CDC">
        <w:rPr>
          <w:rFonts w:ascii="微软雅黑" w:eastAsia="微软雅黑" w:hAnsi="微软雅黑" w:hint="eastAsia"/>
        </w:rPr>
        <w:t>34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_A12_1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MD5处理密码（A12）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软件MD5处理密码的正常实现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用户登录后，</w:t>
            </w:r>
            <w:r w:rsidRPr="00573CDC">
              <w:rPr>
                <w:rFonts w:ascii="微软雅黑" w:eastAsia="微软雅黑" w:hAnsi="微软雅黑" w:hint="eastAsia"/>
              </w:rPr>
              <w:t>打开数据库查看密码保存形式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用户登录后，打开数据库查看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</w:tr>
    </w:tbl>
    <w:p w:rsidR="0064306C" w:rsidRPr="00573CDC" w:rsidRDefault="0064306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64306C" w:rsidRPr="00573CDC" w:rsidRDefault="00CA44A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573CDC">
        <w:rPr>
          <w:rFonts w:ascii="微软雅黑" w:eastAsia="微软雅黑" w:hAnsi="微软雅黑"/>
          <w:sz w:val="32"/>
          <w:szCs w:val="32"/>
        </w:rPr>
        <w:br w:type="page"/>
      </w:r>
    </w:p>
    <w:p w:rsidR="0064306C" w:rsidRPr="00573CDC" w:rsidRDefault="00CA44A4">
      <w:pPr>
        <w:pStyle w:val="3"/>
        <w:rPr>
          <w:rFonts w:ascii="微软雅黑" w:hAnsi="微软雅黑"/>
        </w:rPr>
      </w:pPr>
      <w:bookmarkStart w:id="45" w:name="_Toc13754499"/>
      <w:r w:rsidRPr="00573CDC">
        <w:rPr>
          <w:rFonts w:ascii="微软雅黑" w:hAnsi="微软雅黑" w:hint="eastAsia"/>
        </w:rPr>
        <w:lastRenderedPageBreak/>
        <w:t>3.5.2 登录时进行加密算法的选择功能测试</w:t>
      </w:r>
      <w:bookmarkEnd w:id="45"/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9A3B8D" w:rsidRPr="00573CDC">
        <w:rPr>
          <w:rFonts w:ascii="微软雅黑" w:eastAsia="微软雅黑" w:hAnsi="微软雅黑" w:hint="eastAsia"/>
        </w:rPr>
        <w:t>35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_A13_1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登录时进行加密算法的选择（A13）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用户登录时选择加密算法的功能的正常实现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hint="eastAsia"/>
              </w:rPr>
              <w:t>用户在登录界面，在Encryption Mode下拉框中选择要使用的加密方式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1、打开登录界面，输入用户名密码</w:t>
            </w:r>
          </w:p>
          <w:p w:rsidR="0064306C" w:rsidRPr="00573CDC" w:rsidRDefault="00CA44A4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2、在Encryption Mode下拉框中选择要使用的加密方式</w:t>
            </w:r>
          </w:p>
          <w:p w:rsidR="0064306C" w:rsidRPr="00573CDC" w:rsidRDefault="00CA44A4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3、在任意聊天框中发送“hello”</w:t>
            </w:r>
          </w:p>
          <w:p w:rsidR="0064306C" w:rsidRPr="00573CDC" w:rsidRDefault="00CA44A4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4、再次登录，选择不同的加密方式</w:t>
            </w:r>
          </w:p>
          <w:p w:rsidR="0064306C" w:rsidRPr="00573CDC" w:rsidRDefault="00CA44A4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5、再次发送“hello”</w:t>
            </w:r>
          </w:p>
          <w:p w:rsidR="0064306C" w:rsidRPr="00573CDC" w:rsidRDefault="00CA44A4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6、查看软件后台的控制台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两次打印出的密文不同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两次打印出的密文不同</w:t>
            </w:r>
          </w:p>
        </w:tc>
      </w:tr>
    </w:tbl>
    <w:p w:rsidR="0064306C" w:rsidRPr="00573CDC" w:rsidRDefault="0064306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64306C" w:rsidRPr="00573CDC" w:rsidRDefault="00CA44A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573CDC">
        <w:rPr>
          <w:rFonts w:ascii="微软雅黑" w:eastAsia="微软雅黑" w:hAnsi="微软雅黑"/>
          <w:sz w:val="32"/>
          <w:szCs w:val="32"/>
        </w:rPr>
        <w:br w:type="page"/>
      </w:r>
    </w:p>
    <w:p w:rsidR="0064306C" w:rsidRPr="00573CDC" w:rsidRDefault="00CA44A4">
      <w:pPr>
        <w:pStyle w:val="3"/>
        <w:rPr>
          <w:rFonts w:ascii="微软雅黑" w:hAnsi="微软雅黑"/>
        </w:rPr>
      </w:pPr>
      <w:bookmarkStart w:id="46" w:name="_Toc13754500"/>
      <w:r w:rsidRPr="00573CDC">
        <w:rPr>
          <w:rFonts w:ascii="微软雅黑" w:hAnsi="微软雅黑" w:hint="eastAsia"/>
        </w:rPr>
        <w:lastRenderedPageBreak/>
        <w:t>3.5.3 加密文本消息功能测试</w:t>
      </w:r>
      <w:bookmarkEnd w:id="46"/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5C5145" w:rsidRPr="00573CDC">
        <w:rPr>
          <w:rFonts w:ascii="微软雅黑" w:eastAsia="微软雅黑" w:hAnsi="微软雅黑" w:hint="eastAsia"/>
        </w:rPr>
        <w:t>36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_A14_1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加密文本消息（A14）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加密文本消息的正常实现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用户正常登录，选择了一种加密方式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在列表中任意打开一个聊天框，输入聊天信息，查看后台控制台打印的信息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1、打开群组列表，选择用户</w:t>
            </w:r>
          </w:p>
          <w:p w:rsidR="0064306C" w:rsidRPr="00573CDC" w:rsidRDefault="00CA44A4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2、发送消息</w:t>
            </w:r>
          </w:p>
          <w:p w:rsidR="0064306C" w:rsidRPr="00573CDC" w:rsidRDefault="00CA44A4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3、观察控制台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</w:tr>
    </w:tbl>
    <w:p w:rsidR="0064306C" w:rsidRPr="00573CDC" w:rsidRDefault="00CA44A4">
      <w:pPr>
        <w:outlineLvl w:val="2"/>
        <w:rPr>
          <w:rFonts w:ascii="微软雅黑" w:eastAsia="微软雅黑" w:hAnsi="微软雅黑"/>
          <w:b/>
          <w:bCs/>
          <w:sz w:val="32"/>
          <w:szCs w:val="32"/>
        </w:rPr>
      </w:pPr>
      <w:r w:rsidRPr="00573CDC"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</w:p>
    <w:p w:rsidR="0064306C" w:rsidRPr="00573CDC" w:rsidRDefault="00CA44A4">
      <w:pPr>
        <w:pStyle w:val="3"/>
        <w:rPr>
          <w:rFonts w:ascii="微软雅黑" w:hAnsi="微软雅黑"/>
        </w:rPr>
      </w:pPr>
      <w:bookmarkStart w:id="47" w:name="_Toc13754501"/>
      <w:r w:rsidRPr="00573CDC">
        <w:rPr>
          <w:rFonts w:ascii="微软雅黑" w:hAnsi="微软雅黑" w:hint="eastAsia"/>
        </w:rPr>
        <w:lastRenderedPageBreak/>
        <w:t>3.5.4</w:t>
      </w:r>
      <w:r w:rsidR="00CF33B8" w:rsidRPr="00573CDC">
        <w:rPr>
          <w:rFonts w:ascii="微软雅黑" w:hAnsi="微软雅黑" w:hint="eastAsia"/>
        </w:rPr>
        <w:t xml:space="preserve"> </w:t>
      </w:r>
      <w:r w:rsidRPr="00573CDC">
        <w:rPr>
          <w:rFonts w:ascii="微软雅黑" w:hAnsi="微软雅黑" w:hint="eastAsia"/>
        </w:rPr>
        <w:t>验证文件一致性功能测试</w:t>
      </w:r>
      <w:bookmarkEnd w:id="47"/>
    </w:p>
    <w:p w:rsidR="0064306C" w:rsidRPr="00573CDC" w:rsidRDefault="00CA44A4">
      <w:pPr>
        <w:jc w:val="center"/>
        <w:rPr>
          <w:rFonts w:ascii="微软雅黑" w:eastAsia="微软雅黑" w:hAnsi="微软雅黑"/>
          <w:szCs w:val="21"/>
        </w:rPr>
      </w:pPr>
      <w:r w:rsidRPr="00573CDC">
        <w:rPr>
          <w:rFonts w:ascii="微软雅黑" w:eastAsia="微软雅黑" w:hAnsi="微软雅黑" w:hint="eastAsia"/>
        </w:rPr>
        <w:t>表</w:t>
      </w:r>
      <w:r w:rsidR="00785516" w:rsidRPr="00573CDC">
        <w:rPr>
          <w:rFonts w:ascii="微软雅黑" w:eastAsia="微软雅黑" w:hAnsi="微软雅黑" w:hint="eastAsia"/>
        </w:rPr>
        <w:t>37</w:t>
      </w:r>
      <w:r w:rsidRPr="00573CDC">
        <w:rPr>
          <w:rFonts w:ascii="微软雅黑" w:eastAsia="微软雅黑" w:hAnsi="微软雅黑" w:hint="eastAsia"/>
        </w:rPr>
        <w:t xml:space="preserve"> T</w:t>
      </w:r>
      <w:r w:rsidRPr="00573CDC">
        <w:rPr>
          <w:rFonts w:ascii="微软雅黑" w:eastAsia="微软雅黑" w:hAnsi="微软雅黑"/>
          <w:szCs w:val="21"/>
        </w:rPr>
        <w:t>T</w:t>
      </w:r>
      <w:r w:rsidRPr="00573CDC">
        <w:rPr>
          <w:rFonts w:ascii="微软雅黑" w:eastAsia="微软雅黑" w:hAnsi="微软雅黑" w:hint="eastAsia"/>
          <w:szCs w:val="21"/>
        </w:rPr>
        <w:t>_A16_1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 w:cs="Times New Roman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  <w:szCs w:val="21"/>
              </w:rPr>
              <w:t>验证文件一致性（A16）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64306C">
            <w:pPr>
              <w:rPr>
                <w:rFonts w:ascii="微软雅黑" w:eastAsia="微软雅黑" w:hAnsi="微软雅黑"/>
              </w:rPr>
            </w:pP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proofErr w:type="gramStart"/>
            <w:r w:rsidRPr="00573CDC"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 w:hint="eastAsia"/>
                <w:b/>
              </w:rPr>
              <w:t>设计</w:t>
            </w:r>
            <w:r w:rsidRPr="00573CDC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验证文件一致性功能的正常实现</w:t>
            </w:r>
          </w:p>
        </w:tc>
      </w:tr>
      <w:tr w:rsidR="0064306C" w:rsidRPr="00573CD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用户正常登录，选择了一种加密方式</w:t>
            </w:r>
          </w:p>
        </w:tc>
      </w:tr>
      <w:tr w:rsidR="0064306C" w:rsidRPr="00573CD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在列表中任意打开一个聊天框，发送文件</w:t>
            </w:r>
          </w:p>
        </w:tc>
      </w:tr>
      <w:tr w:rsidR="0064306C" w:rsidRPr="00573CD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306C" w:rsidRPr="00573CDC" w:rsidRDefault="00CA44A4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1、打开群组列表，选择用户</w:t>
            </w:r>
          </w:p>
          <w:p w:rsidR="0064306C" w:rsidRPr="00573CDC" w:rsidRDefault="00CA44A4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2、发送文件</w:t>
            </w:r>
          </w:p>
          <w:p w:rsidR="0064306C" w:rsidRPr="00573CDC" w:rsidRDefault="00CA44A4">
            <w:pPr>
              <w:pStyle w:val="aa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3、观察是否有verified验证</w:t>
            </w:r>
          </w:p>
        </w:tc>
      </w:tr>
      <w:tr w:rsidR="0064306C" w:rsidRPr="00573CD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</w:tr>
      <w:tr w:rsidR="0064306C" w:rsidRPr="00573CD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64306C" w:rsidRPr="00573CDC" w:rsidRDefault="00CA44A4">
            <w:pPr>
              <w:rPr>
                <w:rFonts w:ascii="微软雅黑" w:eastAsia="微软雅黑" w:hAnsi="微软雅黑"/>
                <w:b/>
              </w:rPr>
            </w:pPr>
            <w:r w:rsidRPr="00573CDC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</w:tr>
    </w:tbl>
    <w:p w:rsidR="0064306C" w:rsidRPr="00573CDC" w:rsidRDefault="0064306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64306C" w:rsidRPr="00573CDC" w:rsidRDefault="00CA44A4">
      <w:pPr>
        <w:widowControl/>
        <w:jc w:val="left"/>
        <w:rPr>
          <w:rFonts w:ascii="微软雅黑" w:eastAsia="微软雅黑" w:hAnsi="微软雅黑"/>
        </w:rPr>
      </w:pPr>
      <w:r w:rsidRPr="00573CDC">
        <w:rPr>
          <w:rFonts w:ascii="微软雅黑" w:eastAsia="微软雅黑" w:hAnsi="微软雅黑"/>
          <w:sz w:val="32"/>
          <w:szCs w:val="32"/>
        </w:rPr>
        <w:br w:type="page"/>
      </w:r>
    </w:p>
    <w:p w:rsidR="0064306C" w:rsidRPr="00573CDC" w:rsidRDefault="00CA44A4">
      <w:pPr>
        <w:pStyle w:val="1"/>
        <w:rPr>
          <w:rFonts w:ascii="微软雅黑" w:eastAsia="微软雅黑" w:hAnsi="微软雅黑"/>
        </w:rPr>
      </w:pPr>
      <w:bookmarkStart w:id="48" w:name="_Toc13754502"/>
      <w:r w:rsidRPr="00573CDC">
        <w:rPr>
          <w:rFonts w:ascii="微软雅黑" w:eastAsia="微软雅黑" w:hAnsi="微软雅黑" w:hint="eastAsia"/>
        </w:rPr>
        <w:lastRenderedPageBreak/>
        <w:t>4 测试记录</w:t>
      </w:r>
      <w:bookmarkEnd w:id="4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2338"/>
        <w:gridCol w:w="2907"/>
        <w:gridCol w:w="709"/>
        <w:gridCol w:w="1326"/>
      </w:tblGrid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01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正常登录功能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显示正常的用户界面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01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输入错误的用户名和密码，检查软件对错误的处理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TT_A01_3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输入过长的用户名/密码，检查软件对于错误的处理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1_4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在用户名框输入不被允许的字符（space），检查软件对于错误的处理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输入space时，提示不允许输入空格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T_A01_5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在用户名框不输入字符，检测软件的错误反馈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在用户名未输入情况下，登录按钮不可按下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创建账号功能的正常实现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账号可以正常创建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2_2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_A02_3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使用管理员的Add Account功能，创建一个已存在的账号时，检查软件对不正确输入的处理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点击submit按钮后，软件提示无法创建已存在的用户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重置密码功能的正常实现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TT_A03_2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64306C" w:rsidRPr="00573CDC">
        <w:trPr>
          <w:trHeight w:val="335"/>
        </w:trPr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_A03_3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选择一个用户，重置他的登录密码，输入新密码时不输入密码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软件的提交按钮在密码为空时无法按下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lastRenderedPageBreak/>
              <w:t>TT_A04_1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_A04_2</w:t>
            </w:r>
          </w:p>
          <w:p w:rsidR="0064306C" w:rsidRPr="00573CDC" w:rsidRDefault="0064306C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不选择用户，点击封禁，测试无用户下封禁功能的反馈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软件弹出提示“请选择至少用户进行封禁”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TT_A05_1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消息可以正常发送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_A05_2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不选择账号，进行解禁，观察软件错误处理能力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软件弹出提示“请至少选择一个账户进行解禁”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_A06_2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不选择任何账号，直接点击删除账号按钮，观察软件错误处理能力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jc w:val="left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软件弹出“Please choose at least one account”的提示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管理员创建部门功能的正常实现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</w:t>
            </w:r>
            <w:r w:rsidRPr="00573CDC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软件弹出提示“The Group Name has existed”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</w:t>
            </w:r>
            <w:r w:rsidRPr="00573CDC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_A07_3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在Admin管理界面，选择Department，然后创建新部门，输入部门名（超出10位）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在输入超过10位时，无法继续输入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_A07_4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在Admin管理界面，选择Department，然后创建新部门，输入部门名（含space）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在输入space时，弹出提示无法输入空格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8_1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部门已成功删除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</w:t>
            </w:r>
            <w:r w:rsidRPr="00573CDC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_A08_2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在Admin管理界面，不选择选择Department，删除一个部门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弹出提示“至少选择一个部门进行删除”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</w:t>
            </w:r>
            <w:r w:rsidRPr="00573CDC">
              <w:rPr>
                <w:rFonts w:ascii="微软雅黑" w:eastAsia="微软雅黑" w:hAnsi="微软雅黑"/>
                <w:szCs w:val="21"/>
              </w:rPr>
              <w:t>0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9_1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</w:t>
            </w:r>
            <w:r w:rsidRPr="00573CDC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_A09_2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</w:t>
            </w:r>
            <w:r w:rsidRPr="00573CDC">
              <w:rPr>
                <w:rFonts w:ascii="微软雅黑" w:eastAsia="微软雅黑" w:hAnsi="微软雅黑" w:hint="eastAsia"/>
              </w:rPr>
              <w:lastRenderedPageBreak/>
              <w:t>选择Department，然后对一个部门进行添加成员操作（点击Add时</w:t>
            </w:r>
            <w:proofErr w:type="gramStart"/>
            <w:r w:rsidRPr="00573CDC">
              <w:rPr>
                <w:rFonts w:ascii="微软雅黑" w:eastAsia="微软雅黑" w:hAnsi="微软雅黑" w:hint="eastAsia"/>
              </w:rPr>
              <w:t>不</w:t>
            </w:r>
            <w:proofErr w:type="gramEnd"/>
            <w:r w:rsidRPr="00573CDC">
              <w:rPr>
                <w:rFonts w:ascii="微软雅黑" w:eastAsia="微软雅黑" w:hAnsi="微软雅黑" w:hint="eastAsia"/>
              </w:rPr>
              <w:t>选中任何外部成员），以测试软件错误应对能力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lastRenderedPageBreak/>
              <w:t>提示“至少选择一个外部成</w:t>
            </w:r>
            <w:r w:rsidRPr="00573CDC">
              <w:rPr>
                <w:rFonts w:ascii="微软雅黑" w:eastAsia="微软雅黑" w:hAnsi="微软雅黑" w:hint="eastAsia"/>
              </w:rPr>
              <w:lastRenderedPageBreak/>
              <w:t>员”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lastRenderedPageBreak/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lastRenderedPageBreak/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_A10_1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</w:t>
            </w:r>
            <w:r w:rsidRPr="00573CDC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_A10_2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在Admin管理界面，选择Department，不选择任何内部成员，对一个部门进行移除成员操作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提示“至少选择一个内部成员”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_A11_1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</w:t>
            </w:r>
            <w:r w:rsidRPr="00573CDC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_A11_2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</w:t>
            </w:r>
            <w:r w:rsidRPr="00573CDC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_A11_3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在用户列表中选择一个群组，发送空消息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无法发送空消息或弹出提示框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_A11_4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在用户列表中选择一个用户，给他发送空消息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无法发送空消息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_A11_5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在用户列表中选择一个用户，给他发送超过30位消息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消息输入超过30位后无法输入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_A11_6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 w:cs="Times New Roman"/>
              </w:rPr>
            </w:pPr>
            <w:r w:rsidRPr="00573CDC">
              <w:rPr>
                <w:rFonts w:ascii="微软雅黑" w:eastAsia="微软雅黑" w:hAnsi="微软雅黑" w:cs="Times New Roman" w:hint="eastAsia"/>
              </w:rPr>
              <w:t>在群组列表中选择一个群组，向群组发送超过30位消息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消息输入超过30位后无法输入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_A12_1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软件MD5处理密码的正常实现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</w:t>
            </w:r>
            <w:r w:rsidRPr="00573CDC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_A13_1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用户登录时选择加密算法的功能的正常实现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两次打印出的密文不同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</w:t>
            </w:r>
            <w:r w:rsidRPr="00573CDC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_A14_1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加密文本消息的正常实现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</w:t>
            </w:r>
            <w:r w:rsidRPr="00573CDC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64306C" w:rsidRPr="00573CDC">
        <w:tc>
          <w:tcPr>
            <w:tcW w:w="1242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T</w:t>
            </w:r>
            <w:r w:rsidRPr="00573CDC">
              <w:rPr>
                <w:rFonts w:ascii="微软雅黑" w:eastAsia="微软雅黑" w:hAnsi="微软雅黑"/>
                <w:szCs w:val="21"/>
              </w:rPr>
              <w:t>T</w:t>
            </w:r>
            <w:r w:rsidRPr="00573CDC">
              <w:rPr>
                <w:rFonts w:ascii="微软雅黑" w:eastAsia="微软雅黑" w:hAnsi="微软雅黑" w:hint="eastAsia"/>
                <w:szCs w:val="21"/>
              </w:rPr>
              <w:t>_A16_1</w:t>
            </w:r>
          </w:p>
        </w:tc>
        <w:tc>
          <w:tcPr>
            <w:tcW w:w="2338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验证文件一致性功能的正常实现</w:t>
            </w:r>
          </w:p>
        </w:tc>
        <w:tc>
          <w:tcPr>
            <w:tcW w:w="2907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573CDC"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  <w:tc>
          <w:tcPr>
            <w:tcW w:w="709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4306C" w:rsidRPr="00573CDC" w:rsidRDefault="00CA44A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573CDC">
              <w:rPr>
                <w:rFonts w:ascii="微软雅黑" w:eastAsia="微软雅黑" w:hAnsi="微软雅黑" w:hint="eastAsia"/>
                <w:szCs w:val="21"/>
              </w:rPr>
              <w:t>2019.7.</w:t>
            </w:r>
            <w:r w:rsidRPr="00573CDC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</w:tbl>
    <w:p w:rsidR="0064306C" w:rsidRPr="00573CDC" w:rsidRDefault="0064306C">
      <w:pPr>
        <w:rPr>
          <w:rFonts w:ascii="微软雅黑" w:eastAsia="微软雅黑" w:hAnsi="微软雅黑"/>
        </w:rPr>
      </w:pPr>
    </w:p>
    <w:sectPr w:rsidR="0064306C" w:rsidRPr="00573CDC">
      <w:headerReference w:type="default" r:id="rId16"/>
      <w:footerReference w:type="default" r:id="rId17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8D2" w:rsidRDefault="009908D2">
      <w:r>
        <w:separator/>
      </w:r>
    </w:p>
  </w:endnote>
  <w:endnote w:type="continuationSeparator" w:id="0">
    <w:p w:rsidR="009908D2" w:rsidRDefault="00990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1EC" w:rsidRDefault="005A31EC">
    <w:pPr>
      <w:pStyle w:val="a6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475B83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475B83">
      <w:rPr>
        <w:rFonts w:ascii="微软雅黑" w:eastAsia="微软雅黑" w:hAnsi="微软雅黑"/>
        <w:noProof/>
      </w:rPr>
      <w:t>43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5A31EC" w:rsidRDefault="005A31EC">
    <w:pPr>
      <w:pStyle w:val="a6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8D2" w:rsidRDefault="009908D2">
      <w:r>
        <w:separator/>
      </w:r>
    </w:p>
  </w:footnote>
  <w:footnote w:type="continuationSeparator" w:id="0">
    <w:p w:rsidR="009908D2" w:rsidRDefault="00990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1EC" w:rsidRDefault="005A31EC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5A31EC" w:rsidRDefault="005A31EC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                           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E00A75C7CBA441B2A24B2D8DBD590A1E"/>
        </w:placeholder>
      </w:sdtPr>
      <w:sdtEndPr/>
      <w:sdtContent>
        <w:r>
          <w:rPr>
            <w:rFonts w:ascii="微软雅黑" w:eastAsia="微软雅黑" w:hAnsi="微软雅黑" w:hint="eastAsia"/>
          </w:rPr>
          <w:t>软件测试报告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819DB8F86FC4B628C6083BACCC858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ACA86"/>
    <w:multiLevelType w:val="singleLevel"/>
    <w:tmpl w:val="D27ACA86"/>
    <w:lvl w:ilvl="0">
      <w:start w:val="1"/>
      <w:numFmt w:val="decimal"/>
      <w:suff w:val="nothing"/>
      <w:lvlText w:val="%1、"/>
      <w:lvlJc w:val="left"/>
    </w:lvl>
  </w:abstractNum>
  <w:abstractNum w:abstractNumId="1">
    <w:nsid w:val="E4059718"/>
    <w:multiLevelType w:val="singleLevel"/>
    <w:tmpl w:val="E4059718"/>
    <w:lvl w:ilvl="0">
      <w:start w:val="1"/>
      <w:numFmt w:val="decimal"/>
      <w:suff w:val="nothing"/>
      <w:lvlText w:val="%1、"/>
      <w:lvlJc w:val="left"/>
    </w:lvl>
  </w:abstractNum>
  <w:abstractNum w:abstractNumId="2">
    <w:nsid w:val="12021A38"/>
    <w:multiLevelType w:val="multilevel"/>
    <w:tmpl w:val="12021A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32F0A00"/>
    <w:multiLevelType w:val="multilevel"/>
    <w:tmpl w:val="532F0A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321280"/>
    <w:multiLevelType w:val="multilevel"/>
    <w:tmpl w:val="613212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E91AAF"/>
    <w:multiLevelType w:val="multilevel"/>
    <w:tmpl w:val="67E91A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D5"/>
    <w:rsid w:val="00020EFD"/>
    <w:rsid w:val="000342DF"/>
    <w:rsid w:val="000515E2"/>
    <w:rsid w:val="00062EE7"/>
    <w:rsid w:val="0009266A"/>
    <w:rsid w:val="00095D00"/>
    <w:rsid w:val="000A15C0"/>
    <w:rsid w:val="000A52FA"/>
    <w:rsid w:val="000B517D"/>
    <w:rsid w:val="000C160E"/>
    <w:rsid w:val="00106699"/>
    <w:rsid w:val="00106D0B"/>
    <w:rsid w:val="00111A4D"/>
    <w:rsid w:val="00124A57"/>
    <w:rsid w:val="001266F8"/>
    <w:rsid w:val="00132859"/>
    <w:rsid w:val="00133942"/>
    <w:rsid w:val="00144845"/>
    <w:rsid w:val="00145BAF"/>
    <w:rsid w:val="00145CB3"/>
    <w:rsid w:val="00146B24"/>
    <w:rsid w:val="00174B29"/>
    <w:rsid w:val="00181ED5"/>
    <w:rsid w:val="001A6659"/>
    <w:rsid w:val="001B749D"/>
    <w:rsid w:val="001C2BE8"/>
    <w:rsid w:val="001D03D4"/>
    <w:rsid w:val="001D5D1A"/>
    <w:rsid w:val="001F5571"/>
    <w:rsid w:val="00200522"/>
    <w:rsid w:val="002045A2"/>
    <w:rsid w:val="002351FB"/>
    <w:rsid w:val="0024078B"/>
    <w:rsid w:val="00243514"/>
    <w:rsid w:val="00246170"/>
    <w:rsid w:val="00253644"/>
    <w:rsid w:val="0026275E"/>
    <w:rsid w:val="00264692"/>
    <w:rsid w:val="00273AF5"/>
    <w:rsid w:val="002823B9"/>
    <w:rsid w:val="002865F6"/>
    <w:rsid w:val="00290664"/>
    <w:rsid w:val="00292F2C"/>
    <w:rsid w:val="0029697F"/>
    <w:rsid w:val="002B37D3"/>
    <w:rsid w:val="002D1761"/>
    <w:rsid w:val="002F32E8"/>
    <w:rsid w:val="003157F1"/>
    <w:rsid w:val="00336BA5"/>
    <w:rsid w:val="00345119"/>
    <w:rsid w:val="00350DE2"/>
    <w:rsid w:val="00352310"/>
    <w:rsid w:val="00353BC7"/>
    <w:rsid w:val="0035754D"/>
    <w:rsid w:val="00361F98"/>
    <w:rsid w:val="00364954"/>
    <w:rsid w:val="0036754A"/>
    <w:rsid w:val="00374155"/>
    <w:rsid w:val="00375F49"/>
    <w:rsid w:val="00376FBA"/>
    <w:rsid w:val="00387D0C"/>
    <w:rsid w:val="00395F97"/>
    <w:rsid w:val="003A3AB0"/>
    <w:rsid w:val="003A764A"/>
    <w:rsid w:val="003B0360"/>
    <w:rsid w:val="003C0157"/>
    <w:rsid w:val="003F4CBE"/>
    <w:rsid w:val="003F5381"/>
    <w:rsid w:val="003F7466"/>
    <w:rsid w:val="003F751E"/>
    <w:rsid w:val="00430731"/>
    <w:rsid w:val="00446D92"/>
    <w:rsid w:val="00475B83"/>
    <w:rsid w:val="004763C8"/>
    <w:rsid w:val="0049328D"/>
    <w:rsid w:val="004A31C7"/>
    <w:rsid w:val="004A4332"/>
    <w:rsid w:val="004B1AE5"/>
    <w:rsid w:val="004B4887"/>
    <w:rsid w:val="004F40BE"/>
    <w:rsid w:val="00516E14"/>
    <w:rsid w:val="00526582"/>
    <w:rsid w:val="005315B1"/>
    <w:rsid w:val="0053276C"/>
    <w:rsid w:val="00537F5F"/>
    <w:rsid w:val="005535A9"/>
    <w:rsid w:val="00561D17"/>
    <w:rsid w:val="00564BFB"/>
    <w:rsid w:val="00572FB3"/>
    <w:rsid w:val="00573CDC"/>
    <w:rsid w:val="00581DCC"/>
    <w:rsid w:val="00596E40"/>
    <w:rsid w:val="005A31EC"/>
    <w:rsid w:val="005C5145"/>
    <w:rsid w:val="005E1926"/>
    <w:rsid w:val="005E7C8A"/>
    <w:rsid w:val="005F1BBC"/>
    <w:rsid w:val="00604BF8"/>
    <w:rsid w:val="0060661F"/>
    <w:rsid w:val="006150D5"/>
    <w:rsid w:val="00623D9D"/>
    <w:rsid w:val="00625269"/>
    <w:rsid w:val="0063464B"/>
    <w:rsid w:val="0064306C"/>
    <w:rsid w:val="00644137"/>
    <w:rsid w:val="00644DB1"/>
    <w:rsid w:val="006457CC"/>
    <w:rsid w:val="0067260F"/>
    <w:rsid w:val="00690088"/>
    <w:rsid w:val="006C07F6"/>
    <w:rsid w:val="006C1415"/>
    <w:rsid w:val="006D3B61"/>
    <w:rsid w:val="006E715C"/>
    <w:rsid w:val="006F7E94"/>
    <w:rsid w:val="007304EF"/>
    <w:rsid w:val="00773004"/>
    <w:rsid w:val="00785516"/>
    <w:rsid w:val="007955A3"/>
    <w:rsid w:val="00796A1C"/>
    <w:rsid w:val="007A2606"/>
    <w:rsid w:val="007B5F64"/>
    <w:rsid w:val="007E5166"/>
    <w:rsid w:val="007F1DBF"/>
    <w:rsid w:val="00804ED7"/>
    <w:rsid w:val="00867D79"/>
    <w:rsid w:val="008767DE"/>
    <w:rsid w:val="008929DD"/>
    <w:rsid w:val="008B103A"/>
    <w:rsid w:val="008C1228"/>
    <w:rsid w:val="008C7682"/>
    <w:rsid w:val="008C7969"/>
    <w:rsid w:val="008D4DA5"/>
    <w:rsid w:val="008F0FFF"/>
    <w:rsid w:val="008F3D95"/>
    <w:rsid w:val="00932795"/>
    <w:rsid w:val="00934F95"/>
    <w:rsid w:val="00935928"/>
    <w:rsid w:val="00982499"/>
    <w:rsid w:val="009908D2"/>
    <w:rsid w:val="009A301C"/>
    <w:rsid w:val="009A3B8D"/>
    <w:rsid w:val="009D6B62"/>
    <w:rsid w:val="009F57C8"/>
    <w:rsid w:val="00A02CC6"/>
    <w:rsid w:val="00A12863"/>
    <w:rsid w:val="00A207D3"/>
    <w:rsid w:val="00A36665"/>
    <w:rsid w:val="00A40541"/>
    <w:rsid w:val="00A53862"/>
    <w:rsid w:val="00A67A91"/>
    <w:rsid w:val="00A74FFD"/>
    <w:rsid w:val="00A76400"/>
    <w:rsid w:val="00A8365F"/>
    <w:rsid w:val="00AA3D05"/>
    <w:rsid w:val="00AB17EC"/>
    <w:rsid w:val="00AC2602"/>
    <w:rsid w:val="00AC334A"/>
    <w:rsid w:val="00AE2AFD"/>
    <w:rsid w:val="00AE504D"/>
    <w:rsid w:val="00B13AB6"/>
    <w:rsid w:val="00B43D9B"/>
    <w:rsid w:val="00B566AE"/>
    <w:rsid w:val="00B62124"/>
    <w:rsid w:val="00B73D66"/>
    <w:rsid w:val="00B869A3"/>
    <w:rsid w:val="00B90ABF"/>
    <w:rsid w:val="00B93AE0"/>
    <w:rsid w:val="00BA1FC2"/>
    <w:rsid w:val="00BB13AD"/>
    <w:rsid w:val="00BC3BD7"/>
    <w:rsid w:val="00BE1508"/>
    <w:rsid w:val="00C04D04"/>
    <w:rsid w:val="00C440F3"/>
    <w:rsid w:val="00C61C2A"/>
    <w:rsid w:val="00C72582"/>
    <w:rsid w:val="00C85C82"/>
    <w:rsid w:val="00C91F47"/>
    <w:rsid w:val="00CA00DC"/>
    <w:rsid w:val="00CA3B41"/>
    <w:rsid w:val="00CA44A4"/>
    <w:rsid w:val="00CB7606"/>
    <w:rsid w:val="00CE0E96"/>
    <w:rsid w:val="00CE46B7"/>
    <w:rsid w:val="00CE4B5E"/>
    <w:rsid w:val="00CE6FA5"/>
    <w:rsid w:val="00CF33B8"/>
    <w:rsid w:val="00D25738"/>
    <w:rsid w:val="00D346A0"/>
    <w:rsid w:val="00D53F97"/>
    <w:rsid w:val="00D667B3"/>
    <w:rsid w:val="00D76468"/>
    <w:rsid w:val="00D80D79"/>
    <w:rsid w:val="00DA475F"/>
    <w:rsid w:val="00DC011E"/>
    <w:rsid w:val="00DF4FFF"/>
    <w:rsid w:val="00E12307"/>
    <w:rsid w:val="00E22A43"/>
    <w:rsid w:val="00E3511E"/>
    <w:rsid w:val="00E65038"/>
    <w:rsid w:val="00E65935"/>
    <w:rsid w:val="00E71F53"/>
    <w:rsid w:val="00E80FBC"/>
    <w:rsid w:val="00E81EFD"/>
    <w:rsid w:val="00E956A5"/>
    <w:rsid w:val="00EA280D"/>
    <w:rsid w:val="00EA7B4F"/>
    <w:rsid w:val="00ED0ACD"/>
    <w:rsid w:val="00ED75A0"/>
    <w:rsid w:val="00EE1D58"/>
    <w:rsid w:val="00EF4DFF"/>
    <w:rsid w:val="00F131C4"/>
    <w:rsid w:val="00F13CC4"/>
    <w:rsid w:val="00F16DFD"/>
    <w:rsid w:val="00F238D7"/>
    <w:rsid w:val="00F24599"/>
    <w:rsid w:val="00F26733"/>
    <w:rsid w:val="00F46389"/>
    <w:rsid w:val="00F53186"/>
    <w:rsid w:val="00F556D9"/>
    <w:rsid w:val="00F6292B"/>
    <w:rsid w:val="00F64966"/>
    <w:rsid w:val="00F86DA3"/>
    <w:rsid w:val="00FD59C9"/>
    <w:rsid w:val="00FF48D9"/>
    <w:rsid w:val="01EE5190"/>
    <w:rsid w:val="02D53840"/>
    <w:rsid w:val="035B1729"/>
    <w:rsid w:val="04AE3BBD"/>
    <w:rsid w:val="1722509E"/>
    <w:rsid w:val="17A37508"/>
    <w:rsid w:val="1A5B238F"/>
    <w:rsid w:val="1FD56538"/>
    <w:rsid w:val="262E3590"/>
    <w:rsid w:val="28AC67A5"/>
    <w:rsid w:val="28B02A97"/>
    <w:rsid w:val="33886660"/>
    <w:rsid w:val="35880DC2"/>
    <w:rsid w:val="36BE76D4"/>
    <w:rsid w:val="39390C68"/>
    <w:rsid w:val="399628EF"/>
    <w:rsid w:val="3B065CB9"/>
    <w:rsid w:val="3E6C3CF9"/>
    <w:rsid w:val="4415080B"/>
    <w:rsid w:val="4B033655"/>
    <w:rsid w:val="4C5E1BD9"/>
    <w:rsid w:val="64733A8A"/>
    <w:rsid w:val="755C5B38"/>
    <w:rsid w:val="763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../../&#36164;&#26009;/GBT%208567-2006%20&#35745;&#31639;&#26426;&#36719;&#20214;&#25991;&#26723;&#32534;&#21046;&#35268;&#33539;.pdf" TargetMode="External"/><Relationship Id="rId5" Type="http://schemas.microsoft.com/office/2007/relationships/stylesWithEffects" Target="stylesWithEffects.xml"/><Relationship Id="rId15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0" Type="http://schemas.openxmlformats.org/officeDocument/2006/relationships/hyperlink" Target="../../GBT%208567-2006%20&#35745;&#31639;&#26426;&#36719;&#20214;&#25991;&#26723;&#32534;&#21046;&#35268;&#33539;.pdf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file:///Users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0A75C7CBA441B2A24B2D8DBD590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A24039-9CD3-4FA7-A924-4D5D117DEA5B}"/>
      </w:docPartPr>
      <w:docPartBody>
        <w:p w:rsidR="00B20F2D" w:rsidRDefault="000F0F07">
          <w:pPr>
            <w:pStyle w:val="E00A75C7CBA441B2A24B2D8DBD590A1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819DB8F86FC4B628C6083BACCC85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2398C-8B99-4F1E-B3C2-03AF93994CE6}"/>
      </w:docPartPr>
      <w:docPartBody>
        <w:p w:rsidR="00B20F2D" w:rsidRDefault="000F0F07">
          <w:pPr>
            <w:pStyle w:val="8819DB8F86FC4B628C6083BACCC8588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FB44FE17EDC448BB935E4FE271A6C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12127-4E53-410A-AF91-8C8157DE8D2E}"/>
      </w:docPartPr>
      <w:docPartBody>
        <w:p w:rsidR="00B20F2D" w:rsidRDefault="000F0F07">
          <w:pPr>
            <w:pStyle w:val="3FB44FE17EDC448BB935E4FE271A6C5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4912FFEB14541C99FFB8B9CC6D2BB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B45CD-A6BD-4CA0-8E23-DE84C97C4942}"/>
      </w:docPartPr>
      <w:docPartBody>
        <w:p w:rsidR="00B20F2D" w:rsidRDefault="000F0F07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131AF841920FA4EAD02E635A67A97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45526E-7CA9-BD4E-B9C6-6D3DFDAD409E}"/>
      </w:docPartPr>
      <w:docPartBody>
        <w:p w:rsidR="00B20F2D" w:rsidRDefault="000F0F07">
          <w:pPr>
            <w:pStyle w:val="3131AF841920FA4EAD02E635A67A97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E2441E56C8C274EBFB2D702D3EE89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4B1B90-C7F7-0C45-9F8C-C94FFB2B62A3}"/>
      </w:docPartPr>
      <w:docPartBody>
        <w:p w:rsidR="00B20F2D" w:rsidRDefault="000F0F07">
          <w:pPr>
            <w:pStyle w:val="2E2441E56C8C274EBFB2D702D3EE897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2BC1834F87E42409D428C1868B267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DA95C-02DB-7040-A9D5-E08D07E1C2DD}"/>
      </w:docPartPr>
      <w:docPartBody>
        <w:p w:rsidR="00B20F2D" w:rsidRDefault="000F0F07">
          <w:pPr>
            <w:pStyle w:val="92BC1834F87E42409D428C1868B267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164F2734AFA94094CAFD10A774DB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8E69E7-5EFA-7844-9E97-C3619A9F9357}"/>
      </w:docPartPr>
      <w:docPartBody>
        <w:p w:rsidR="00B20F2D" w:rsidRDefault="000F0F07">
          <w:pPr>
            <w:pStyle w:val="42164F2734AFA94094CAFD10A774DBB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3CC21ED7BBAB42A19505AF1229E1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95343-4B1F-FF42-BEEF-37EE00632B9C}"/>
      </w:docPartPr>
      <w:docPartBody>
        <w:p w:rsidR="00B20F2D" w:rsidRDefault="000F0F07">
          <w:pPr>
            <w:pStyle w:val="FD3CC21ED7BBAB42A19505AF1229E18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048821D7F81481999AA3F516C2AA3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77736F-B70C-45E9-A15F-DC88D5FDD128}"/>
      </w:docPartPr>
      <w:docPartBody>
        <w:p w:rsidR="00000000" w:rsidRDefault="00B9309C" w:rsidP="00B9309C">
          <w:pPr>
            <w:pStyle w:val="6048821D7F81481999AA3F516C2AA38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4918CB4A8414E259C70D30E967459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B0F6C9-EC28-4C6A-8EC1-F0FB57A8A78B}"/>
      </w:docPartPr>
      <w:docPartBody>
        <w:p w:rsidR="00000000" w:rsidRDefault="00B9309C" w:rsidP="00B9309C">
          <w:pPr>
            <w:pStyle w:val="B4918CB4A8414E259C70D30E9674593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F0D5CDDFA574B6596FEF5936718F6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1759D2-2119-413E-9B24-CDFA1567C357}"/>
      </w:docPartPr>
      <w:docPartBody>
        <w:p w:rsidR="00000000" w:rsidRDefault="00B9309C" w:rsidP="00B9309C">
          <w:pPr>
            <w:pStyle w:val="5F0D5CDDFA574B6596FEF5936718F66C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32"/>
    <w:rsid w:val="00007AEA"/>
    <w:rsid w:val="0001346E"/>
    <w:rsid w:val="000715F9"/>
    <w:rsid w:val="00096C38"/>
    <w:rsid w:val="000A3682"/>
    <w:rsid w:val="000F0F07"/>
    <w:rsid w:val="00140309"/>
    <w:rsid w:val="002B4381"/>
    <w:rsid w:val="002D27CE"/>
    <w:rsid w:val="003105B4"/>
    <w:rsid w:val="00333929"/>
    <w:rsid w:val="005E1D90"/>
    <w:rsid w:val="005E4714"/>
    <w:rsid w:val="00693E07"/>
    <w:rsid w:val="007150B1"/>
    <w:rsid w:val="007C736B"/>
    <w:rsid w:val="008B0032"/>
    <w:rsid w:val="008F3146"/>
    <w:rsid w:val="00970A3B"/>
    <w:rsid w:val="009D666E"/>
    <w:rsid w:val="00B20F2D"/>
    <w:rsid w:val="00B7088D"/>
    <w:rsid w:val="00B9309C"/>
    <w:rsid w:val="00C53FBC"/>
    <w:rsid w:val="00C72425"/>
    <w:rsid w:val="00CD4180"/>
    <w:rsid w:val="00DA37DB"/>
    <w:rsid w:val="00DC0BC1"/>
    <w:rsid w:val="00E150ED"/>
    <w:rsid w:val="00E17228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B9309C"/>
    <w:rPr>
      <w:color w:val="808080"/>
    </w:rPr>
  </w:style>
  <w:style w:type="paragraph" w:customStyle="1" w:styleId="E00A75C7CBA441B2A24B2D8DBD590A1E">
    <w:name w:val="E00A75C7CBA441B2A24B2D8DBD590A1E"/>
    <w:pPr>
      <w:widowControl w:val="0"/>
      <w:jc w:val="both"/>
    </w:pPr>
    <w:rPr>
      <w:kern w:val="2"/>
      <w:sz w:val="21"/>
      <w:szCs w:val="22"/>
    </w:rPr>
  </w:style>
  <w:style w:type="paragraph" w:customStyle="1" w:styleId="8819DB8F86FC4B628C6083BACCC8588F">
    <w:name w:val="8819DB8F86FC4B628C6083BACCC858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4D378B78A048B9BAF476F5BE60539A">
    <w:name w:val="D74D378B78A048B9BAF476F5BE6053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646F6E4C7A469A8EF31819B0F9A20D">
    <w:name w:val="6C646F6E4C7A469A8EF31819B0F9A2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BAB9AC95444C44B2A14265654FF0B2">
    <w:name w:val="FBBAB9AC95444C44B2A14265654FF0B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F9CA48D1384C9990DD2DA3EE86FB3D">
    <w:name w:val="D7F9CA48D1384C9990DD2DA3EE86F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382260246440DBA492D186BE37EF0A">
    <w:name w:val="C4382260246440DBA492D186BE37EF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5B374AE4824E3C934E17FFA4802AC9">
    <w:name w:val="9F5B374AE4824E3C934E17FFA4802AC9"/>
    <w:pPr>
      <w:widowControl w:val="0"/>
      <w:jc w:val="both"/>
    </w:pPr>
    <w:rPr>
      <w:kern w:val="2"/>
      <w:sz w:val="21"/>
      <w:szCs w:val="22"/>
    </w:rPr>
  </w:style>
  <w:style w:type="paragraph" w:customStyle="1" w:styleId="3FB44FE17EDC448BB935E4FE271A6C58">
    <w:name w:val="3FB44FE17EDC448BB935E4FE271A6C58"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31AF841920FA4EAD02E635A67A970D">
    <w:name w:val="3131AF841920FA4EAD02E635A67A970D"/>
    <w:pPr>
      <w:widowControl w:val="0"/>
      <w:jc w:val="both"/>
    </w:pPr>
    <w:rPr>
      <w:kern w:val="2"/>
      <w:sz w:val="21"/>
      <w:szCs w:val="24"/>
    </w:rPr>
  </w:style>
  <w:style w:type="paragraph" w:customStyle="1" w:styleId="2E2441E56C8C274EBFB2D702D3EE897D">
    <w:name w:val="2E2441E56C8C274EBFB2D702D3EE897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2BC1834F87E42409D428C1868B267DC">
    <w:name w:val="92BC1834F87E42409D428C1868B267DC"/>
    <w:pPr>
      <w:widowControl w:val="0"/>
      <w:jc w:val="both"/>
    </w:pPr>
    <w:rPr>
      <w:kern w:val="2"/>
      <w:sz w:val="21"/>
      <w:szCs w:val="24"/>
    </w:rPr>
  </w:style>
  <w:style w:type="paragraph" w:customStyle="1" w:styleId="42164F2734AFA94094CAFD10A774DBBF">
    <w:name w:val="42164F2734AFA94094CAFD10A774DBBF"/>
    <w:pPr>
      <w:widowControl w:val="0"/>
      <w:jc w:val="both"/>
    </w:pPr>
    <w:rPr>
      <w:kern w:val="2"/>
      <w:sz w:val="21"/>
      <w:szCs w:val="24"/>
    </w:rPr>
  </w:style>
  <w:style w:type="paragraph" w:customStyle="1" w:styleId="FD3CC21ED7BBAB42A19505AF1229E181">
    <w:name w:val="FD3CC21ED7BBAB42A19505AF1229E181"/>
    <w:pPr>
      <w:widowControl w:val="0"/>
      <w:jc w:val="both"/>
    </w:pPr>
    <w:rPr>
      <w:kern w:val="2"/>
      <w:sz w:val="21"/>
      <w:szCs w:val="24"/>
    </w:rPr>
  </w:style>
  <w:style w:type="paragraph" w:customStyle="1" w:styleId="82F906C232854CD8B90A1242C5EAC809">
    <w:name w:val="82F906C232854CD8B90A1242C5EAC809"/>
    <w:pPr>
      <w:widowControl w:val="0"/>
      <w:jc w:val="both"/>
    </w:pPr>
    <w:rPr>
      <w:kern w:val="2"/>
      <w:sz w:val="21"/>
      <w:szCs w:val="22"/>
    </w:rPr>
  </w:style>
  <w:style w:type="paragraph" w:customStyle="1" w:styleId="B43A28C9E79148EBB90C613554D85C5F">
    <w:name w:val="B43A28C9E79148EBB90C613554D85C5F"/>
    <w:pPr>
      <w:widowControl w:val="0"/>
      <w:jc w:val="both"/>
    </w:pPr>
    <w:rPr>
      <w:kern w:val="2"/>
      <w:sz w:val="21"/>
      <w:szCs w:val="22"/>
    </w:rPr>
  </w:style>
  <w:style w:type="paragraph" w:customStyle="1" w:styleId="E29BF49742E246EFBFFA429B01360956">
    <w:name w:val="E29BF49742E246EFBFFA429B01360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048821D7F81481999AA3F516C2AA388">
    <w:name w:val="6048821D7F81481999AA3F516C2AA388"/>
    <w:rsid w:val="00B9309C"/>
    <w:pPr>
      <w:widowControl w:val="0"/>
      <w:jc w:val="both"/>
    </w:pPr>
    <w:rPr>
      <w:kern w:val="2"/>
      <w:sz w:val="21"/>
      <w:szCs w:val="22"/>
    </w:rPr>
  </w:style>
  <w:style w:type="paragraph" w:customStyle="1" w:styleId="B4918CB4A8414E259C70D30E9674593A">
    <w:name w:val="B4918CB4A8414E259C70D30E9674593A"/>
    <w:rsid w:val="00B9309C"/>
    <w:pPr>
      <w:widowControl w:val="0"/>
      <w:jc w:val="both"/>
    </w:pPr>
    <w:rPr>
      <w:kern w:val="2"/>
      <w:sz w:val="21"/>
      <w:szCs w:val="22"/>
    </w:rPr>
  </w:style>
  <w:style w:type="paragraph" w:customStyle="1" w:styleId="5F0D5CDDFA574B6596FEF5936718F66C">
    <w:name w:val="5F0D5CDDFA574B6596FEF5936718F66C"/>
    <w:rsid w:val="00B9309C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B9309C"/>
    <w:rPr>
      <w:color w:val="808080"/>
    </w:rPr>
  </w:style>
  <w:style w:type="paragraph" w:customStyle="1" w:styleId="E00A75C7CBA441B2A24B2D8DBD590A1E">
    <w:name w:val="E00A75C7CBA441B2A24B2D8DBD590A1E"/>
    <w:pPr>
      <w:widowControl w:val="0"/>
      <w:jc w:val="both"/>
    </w:pPr>
    <w:rPr>
      <w:kern w:val="2"/>
      <w:sz w:val="21"/>
      <w:szCs w:val="22"/>
    </w:rPr>
  </w:style>
  <w:style w:type="paragraph" w:customStyle="1" w:styleId="8819DB8F86FC4B628C6083BACCC8588F">
    <w:name w:val="8819DB8F86FC4B628C6083BACCC858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4D378B78A048B9BAF476F5BE60539A">
    <w:name w:val="D74D378B78A048B9BAF476F5BE6053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646F6E4C7A469A8EF31819B0F9A20D">
    <w:name w:val="6C646F6E4C7A469A8EF31819B0F9A2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BAB9AC95444C44B2A14265654FF0B2">
    <w:name w:val="FBBAB9AC95444C44B2A14265654FF0B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F9CA48D1384C9990DD2DA3EE86FB3D">
    <w:name w:val="D7F9CA48D1384C9990DD2DA3EE86F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382260246440DBA492D186BE37EF0A">
    <w:name w:val="C4382260246440DBA492D186BE37EF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5B374AE4824E3C934E17FFA4802AC9">
    <w:name w:val="9F5B374AE4824E3C934E17FFA4802AC9"/>
    <w:pPr>
      <w:widowControl w:val="0"/>
      <w:jc w:val="both"/>
    </w:pPr>
    <w:rPr>
      <w:kern w:val="2"/>
      <w:sz w:val="21"/>
      <w:szCs w:val="22"/>
    </w:rPr>
  </w:style>
  <w:style w:type="paragraph" w:customStyle="1" w:styleId="3FB44FE17EDC448BB935E4FE271A6C58">
    <w:name w:val="3FB44FE17EDC448BB935E4FE271A6C58"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31AF841920FA4EAD02E635A67A970D">
    <w:name w:val="3131AF841920FA4EAD02E635A67A970D"/>
    <w:pPr>
      <w:widowControl w:val="0"/>
      <w:jc w:val="both"/>
    </w:pPr>
    <w:rPr>
      <w:kern w:val="2"/>
      <w:sz w:val="21"/>
      <w:szCs w:val="24"/>
    </w:rPr>
  </w:style>
  <w:style w:type="paragraph" w:customStyle="1" w:styleId="2E2441E56C8C274EBFB2D702D3EE897D">
    <w:name w:val="2E2441E56C8C274EBFB2D702D3EE897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2BC1834F87E42409D428C1868B267DC">
    <w:name w:val="92BC1834F87E42409D428C1868B267DC"/>
    <w:pPr>
      <w:widowControl w:val="0"/>
      <w:jc w:val="both"/>
    </w:pPr>
    <w:rPr>
      <w:kern w:val="2"/>
      <w:sz w:val="21"/>
      <w:szCs w:val="24"/>
    </w:rPr>
  </w:style>
  <w:style w:type="paragraph" w:customStyle="1" w:styleId="42164F2734AFA94094CAFD10A774DBBF">
    <w:name w:val="42164F2734AFA94094CAFD10A774DBBF"/>
    <w:pPr>
      <w:widowControl w:val="0"/>
      <w:jc w:val="both"/>
    </w:pPr>
    <w:rPr>
      <w:kern w:val="2"/>
      <w:sz w:val="21"/>
      <w:szCs w:val="24"/>
    </w:rPr>
  </w:style>
  <w:style w:type="paragraph" w:customStyle="1" w:styleId="FD3CC21ED7BBAB42A19505AF1229E181">
    <w:name w:val="FD3CC21ED7BBAB42A19505AF1229E181"/>
    <w:pPr>
      <w:widowControl w:val="0"/>
      <w:jc w:val="both"/>
    </w:pPr>
    <w:rPr>
      <w:kern w:val="2"/>
      <w:sz w:val="21"/>
      <w:szCs w:val="24"/>
    </w:rPr>
  </w:style>
  <w:style w:type="paragraph" w:customStyle="1" w:styleId="82F906C232854CD8B90A1242C5EAC809">
    <w:name w:val="82F906C232854CD8B90A1242C5EAC809"/>
    <w:pPr>
      <w:widowControl w:val="0"/>
      <w:jc w:val="both"/>
    </w:pPr>
    <w:rPr>
      <w:kern w:val="2"/>
      <w:sz w:val="21"/>
      <w:szCs w:val="22"/>
    </w:rPr>
  </w:style>
  <w:style w:type="paragraph" w:customStyle="1" w:styleId="B43A28C9E79148EBB90C613554D85C5F">
    <w:name w:val="B43A28C9E79148EBB90C613554D85C5F"/>
    <w:pPr>
      <w:widowControl w:val="0"/>
      <w:jc w:val="both"/>
    </w:pPr>
    <w:rPr>
      <w:kern w:val="2"/>
      <w:sz w:val="21"/>
      <w:szCs w:val="22"/>
    </w:rPr>
  </w:style>
  <w:style w:type="paragraph" w:customStyle="1" w:styleId="E29BF49742E246EFBFFA429B01360956">
    <w:name w:val="E29BF49742E246EFBFFA429B01360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048821D7F81481999AA3F516C2AA388">
    <w:name w:val="6048821D7F81481999AA3F516C2AA388"/>
    <w:rsid w:val="00B9309C"/>
    <w:pPr>
      <w:widowControl w:val="0"/>
      <w:jc w:val="both"/>
    </w:pPr>
    <w:rPr>
      <w:kern w:val="2"/>
      <w:sz w:val="21"/>
      <w:szCs w:val="22"/>
    </w:rPr>
  </w:style>
  <w:style w:type="paragraph" w:customStyle="1" w:styleId="B4918CB4A8414E259C70D30E9674593A">
    <w:name w:val="B4918CB4A8414E259C70D30E9674593A"/>
    <w:rsid w:val="00B9309C"/>
    <w:pPr>
      <w:widowControl w:val="0"/>
      <w:jc w:val="both"/>
    </w:pPr>
    <w:rPr>
      <w:kern w:val="2"/>
      <w:sz w:val="21"/>
      <w:szCs w:val="22"/>
    </w:rPr>
  </w:style>
  <w:style w:type="paragraph" w:customStyle="1" w:styleId="5F0D5CDDFA574B6596FEF5936718F66C">
    <w:name w:val="5F0D5CDDFA574B6596FEF5936718F66C"/>
    <w:rsid w:val="00B9309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92FAC8-F869-42C6-9885-7358D85F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43</Pages>
  <Words>2825</Words>
  <Characters>16106</Characters>
  <Application>Microsoft Office Word</Application>
  <DocSecurity>0</DocSecurity>
  <Lines>134</Lines>
  <Paragraphs>37</Paragraphs>
  <ScaleCrop>false</ScaleCrop>
  <Company>Hewlett-Packard</Company>
  <LinksUpToDate>false</LinksUpToDate>
  <CharactersWithSpaces>18894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Hp</cp:lastModifiedBy>
  <cp:revision>209</cp:revision>
  <dcterms:created xsi:type="dcterms:W3CDTF">2011-11-22T12:25:00Z</dcterms:created>
  <dcterms:modified xsi:type="dcterms:W3CDTF">2019-07-11T08:40:00Z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