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 w:cs="微软雅黑"/>
        </w:rPr>
      </w:pPr>
    </w:p>
    <w:sdt>
      <w:sdtPr>
        <w:rPr>
          <w:rFonts w:hint="eastAsia" w:ascii="微软雅黑" w:hAnsi="微软雅黑" w:eastAsia="微软雅黑" w:cs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6bc9c323-dd7c-4fb4-808c-2730d4ed6619}"/>
        </w:placeholder>
      </w:sdtPr>
      <w:sdtEndPr>
        <w:rPr>
          <w:rFonts w:hint="eastAsia" w:ascii="微软雅黑" w:hAnsi="微软雅黑" w:eastAsia="微软雅黑" w:cs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 w:cs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 w:cs="微软雅黑"/>
              <w:b/>
              <w:sz w:val="84"/>
              <w:szCs w:val="84"/>
            </w:rPr>
            <w:t>软件测试报告</w:t>
          </w:r>
        </w:p>
      </w:sdtContent>
    </w:sdt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05bfae91-17bd-40d8-92b9-10ef364a57bd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kern w:val="2"/>
              <w:sz w:val="28"/>
              <w:szCs w:val="28"/>
              <w:lang w:val="en-US" w:eastAsia="zh-CN" w:bidi="ar-SA"/>
            </w:rPr>
            <w:t>0.3</w:t>
          </w:r>
        </w:sdtContent>
      </w:sdt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05bfae91-17bd-40d8-92b9-10ef364a57bd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徐传旭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58255e86-83c0-4331-a23f-5a516323f4f5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1b23ce3-7c3f-4560-ac92-436ab26b8de2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kern w:val="2"/>
              <w:sz w:val="28"/>
              <w:szCs w:val="28"/>
              <w:u w:val="single"/>
              <w:lang w:val="en-US" w:eastAsia="zh-CN" w:bidi="ar-SA"/>
            </w:rPr>
            <w:t>杜少恒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0784f8b0-ab3c-4bff-be96-c7b4f033d680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8"/>
        <w:tblW w:w="803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637"/>
        <w:gridCol w:w="993"/>
        <w:gridCol w:w="992"/>
        <w:gridCol w:w="907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63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63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{80be2261-374b-458d-80f2-3a611eb640e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徐传旭</w:t>
                </w:r>
              </w:sdtContent>
            </w:sdt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4a248745-3d06-4a23-aa47-7fddcd12533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杜少恒</w:t>
                </w:r>
              </w:sdtContent>
            </w:sdt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8a1d0424-a670-4f0a-92f8-3e8f6e68d50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80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63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8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637" w:type="dxa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8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63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63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63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63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63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63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_Toc14317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 引言</w:t>
      </w:r>
      <w:r>
        <w:tab/>
      </w:r>
      <w:r>
        <w:fldChar w:fldCharType="begin"/>
      </w:r>
      <w:r>
        <w:instrText xml:space="preserve"> PAGEREF _Toc14317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_Toc13221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 文档标识</w:t>
      </w:r>
      <w:r>
        <w:tab/>
      </w:r>
      <w:r>
        <w:fldChar w:fldCharType="begin"/>
      </w:r>
      <w:r>
        <w:instrText xml:space="preserve"> PAGEREF _Toc13221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_Toc11222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 项目概述</w:t>
      </w:r>
      <w:r>
        <w:tab/>
      </w:r>
      <w:r>
        <w:fldChar w:fldCharType="begin"/>
      </w:r>
      <w:r>
        <w:instrText xml:space="preserve"> PAGEREF _Toc11222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_Toc867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 文档概述</w:t>
      </w:r>
      <w:r>
        <w:tab/>
      </w:r>
      <w:r>
        <w:fldChar w:fldCharType="begin"/>
      </w:r>
      <w:r>
        <w:instrText xml:space="preserve"> PAGEREF _Toc867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_Toc30158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 参考文档</w:t>
      </w:r>
      <w:r>
        <w:tab/>
      </w:r>
      <w:r>
        <w:fldChar w:fldCharType="begin"/>
      </w:r>
      <w:r>
        <w:instrText xml:space="preserve"> PAGEREF _Toc30158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_Toc18186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 测试结果概述</w:t>
      </w:r>
      <w:r>
        <w:tab/>
      </w:r>
      <w:r>
        <w:fldChar w:fldCharType="begin"/>
      </w:r>
      <w:r>
        <w:instrText xml:space="preserve"> PAGEREF _Toc18186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_Toc24271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 对被测试软件的总体评估</w:t>
      </w:r>
      <w:r>
        <w:tab/>
      </w:r>
      <w:r>
        <w:fldChar w:fldCharType="begin"/>
      </w:r>
      <w:r>
        <w:instrText xml:space="preserve"> PAGEREF _Toc24271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_Toc9793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 测试环境的影响</w:t>
      </w:r>
      <w:r>
        <w:tab/>
      </w:r>
      <w:r>
        <w:fldChar w:fldCharType="begin"/>
      </w:r>
      <w:r>
        <w:instrText xml:space="preserve"> PAGEREF _Toc9793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_Toc20505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 改进建议</w:t>
      </w:r>
      <w:r>
        <w:tab/>
      </w:r>
      <w:r>
        <w:fldChar w:fldCharType="begin"/>
      </w:r>
      <w:r>
        <w:instrText xml:space="preserve"> PAGEREF _Toc20505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_Toc3254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 详细的测试结果</w:t>
      </w:r>
      <w:r>
        <w:tab/>
      </w:r>
      <w:r>
        <w:fldChar w:fldCharType="begin"/>
      </w:r>
      <w:r>
        <w:instrText xml:space="preserve"> PAGEREF _Toc3254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_Toc14437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 xml:space="preserve">3.1 </w:t>
      </w:r>
      <w:r>
        <w:rPr>
          <w:rFonts w:hint="eastAsia" w:ascii="微软雅黑" w:hAnsi="微软雅黑" w:eastAsia="微软雅黑"/>
          <w:lang w:val="en-US" w:eastAsia="zh-CN"/>
        </w:rPr>
        <w:t>用户登录</w:t>
      </w:r>
      <w:r>
        <w:tab/>
      </w:r>
      <w:r>
        <w:fldChar w:fldCharType="begin"/>
      </w:r>
      <w:r>
        <w:instrText xml:space="preserve"> PAGEREF _Toc14437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_Toc8438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 xml:space="preserve">3.1.1 </w:t>
      </w:r>
      <w:r>
        <w:rPr>
          <w:rFonts w:hint="eastAsia" w:ascii="微软雅黑" w:hAnsi="微软雅黑" w:eastAsia="微软雅黑"/>
          <w:lang w:val="en-US" w:eastAsia="zh-CN"/>
        </w:rPr>
        <w:t>登出用户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C07</w:t>
      </w:r>
      <w:r>
        <w:rPr>
          <w:rFonts w:hint="eastAsia" w:ascii="微软雅黑" w:hAnsi="微软雅黑" w:eastAsia="微软雅黑"/>
        </w:rPr>
        <w:t>）</w:t>
      </w:r>
      <w:r>
        <w:tab/>
      </w:r>
      <w:r>
        <w:fldChar w:fldCharType="begin"/>
      </w:r>
      <w:r>
        <w:instrText xml:space="preserve"> PAGEREF _Toc8438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_Toc13275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聊天记录</w:t>
      </w:r>
      <w:r>
        <w:tab/>
      </w:r>
      <w:r>
        <w:fldChar w:fldCharType="begin"/>
      </w:r>
      <w:r>
        <w:instrText xml:space="preserve"> PAGEREF _Toc13275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_Toc10001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文件传入显示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C08</w:t>
      </w:r>
      <w:r>
        <w:rPr>
          <w:rFonts w:hint="eastAsia" w:ascii="微软雅黑" w:hAnsi="微软雅黑" w:eastAsia="微软雅黑"/>
        </w:rPr>
        <w:t>）</w:t>
      </w:r>
      <w:r>
        <w:tab/>
      </w:r>
      <w:r>
        <w:fldChar w:fldCharType="begin"/>
      </w:r>
      <w:r>
        <w:instrText xml:space="preserve"> PAGEREF _Toc10001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_Toc21678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消息提醒</w:t>
      </w:r>
      <w:r>
        <w:tab/>
      </w:r>
      <w:r>
        <w:fldChar w:fldCharType="begin"/>
      </w:r>
      <w:r>
        <w:instrText xml:space="preserve"> PAGEREF _Toc21678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_Toc21837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上下线提醒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C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）</w:t>
      </w:r>
      <w:r>
        <w:tab/>
      </w:r>
      <w:r>
        <w:fldChar w:fldCharType="begin"/>
      </w:r>
      <w:r>
        <w:instrText xml:space="preserve"> PAGEREF _Toc21837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_Toc6525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接受消息/文件提醒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C02</w:t>
      </w:r>
      <w:r>
        <w:rPr>
          <w:rFonts w:hint="eastAsia" w:ascii="微软雅黑" w:hAnsi="微软雅黑" w:eastAsia="微软雅黑"/>
        </w:rPr>
        <w:t>）</w:t>
      </w:r>
      <w:r>
        <w:tab/>
      </w:r>
      <w:r>
        <w:fldChar w:fldCharType="begin"/>
      </w:r>
      <w:r>
        <w:instrText xml:space="preserve"> PAGEREF _Toc6525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_Toc4978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eastAsia="zh-CN"/>
        </w:rPr>
        <w:t>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名片展示</w:t>
      </w:r>
      <w:r>
        <w:tab/>
      </w:r>
      <w:r>
        <w:fldChar w:fldCharType="begin"/>
      </w:r>
      <w:r>
        <w:instrText xml:space="preserve"> PAGEREF _Toc4978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_Toc18422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</w:t>
      </w:r>
      <w:r>
        <w:rPr>
          <w:rFonts w:hint="eastAsia" w:ascii="微软雅黑" w:hAnsi="微软雅黑" w:eastAsia="微软雅黑"/>
          <w:lang w:val="en-US" w:eastAsia="zh-CN"/>
        </w:rPr>
        <w:t>4.1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展示在线状态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C03</w:t>
      </w:r>
      <w:r>
        <w:rPr>
          <w:rFonts w:hint="eastAsia" w:ascii="微软雅黑" w:hAnsi="微软雅黑" w:eastAsia="微软雅黑"/>
        </w:rPr>
        <w:t>）</w:t>
      </w:r>
      <w:r>
        <w:tab/>
      </w:r>
      <w:r>
        <w:fldChar w:fldCharType="begin"/>
      </w:r>
      <w:r>
        <w:instrText xml:space="preserve"> PAGEREF _Toc18422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_Toc8565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展示性别、年龄和简介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C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）</w:t>
      </w:r>
      <w:r>
        <w:tab/>
      </w:r>
      <w:r>
        <w:fldChar w:fldCharType="begin"/>
      </w:r>
      <w:r>
        <w:instrText xml:space="preserve"> PAGEREF _Toc8565 </w:instrText>
      </w:r>
      <w:r>
        <w:fldChar w:fldCharType="separate"/>
      </w:r>
      <w:r>
        <w:t>13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_Toc21830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eastAsia="zh-CN"/>
        </w:rPr>
        <w:t>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位置共享</w:t>
      </w:r>
      <w:r>
        <w:tab/>
      </w:r>
      <w:r>
        <w:fldChar w:fldCharType="begin"/>
      </w:r>
      <w:r>
        <w:instrText xml:space="preserve"> PAGEREF _Toc21830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_Toc18578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 xml:space="preserve"> 展示发送者定位信息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</w:rPr>
        <w:t>(C05)</w:t>
      </w:r>
      <w:r>
        <w:tab/>
      </w:r>
      <w:r>
        <w:fldChar w:fldCharType="begin"/>
      </w:r>
      <w:r>
        <w:instrText xml:space="preserve"> PAGEREF _Toc18578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_Toc4961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eastAsia="zh-CN"/>
        </w:rPr>
        <w:t>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语音输入</w:t>
      </w:r>
      <w:r>
        <w:tab/>
      </w:r>
      <w:r>
        <w:fldChar w:fldCharType="begin"/>
      </w:r>
      <w:r>
        <w:instrText xml:space="preserve"> PAGEREF _Toc4961 </w:instrText>
      </w:r>
      <w:r>
        <w:fldChar w:fldCharType="separate"/>
      </w:r>
      <w:r>
        <w:t>15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_Toc4623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传输语音消息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</w:rPr>
        <w:t>(C06)</w:t>
      </w:r>
      <w:r>
        <w:tab/>
      </w:r>
      <w:r>
        <w:fldChar w:fldCharType="begin"/>
      </w:r>
      <w:r>
        <w:instrText xml:space="preserve"> PAGEREF _Toc4623 </w:instrText>
      </w:r>
      <w:r>
        <w:fldChar w:fldCharType="separate"/>
      </w:r>
      <w:r>
        <w:t>15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_Toc20770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 测试记录</w:t>
      </w:r>
      <w:r>
        <w:tab/>
      </w:r>
      <w:r>
        <w:fldChar w:fldCharType="begin"/>
      </w:r>
      <w:r>
        <w:instrText xml:space="preserve"> PAGEREF _Toc20770 </w:instrText>
      </w:r>
      <w:r>
        <w:fldChar w:fldCharType="separate"/>
      </w:r>
      <w:r>
        <w:t>17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4317"/>
      <w:r>
        <w:rPr>
          <w:rFonts w:hint="eastAsia" w:ascii="微软雅黑" w:hAnsi="微软雅黑" w:eastAsia="微软雅黑"/>
        </w:rPr>
        <w:t>1 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13221"/>
      <w:r>
        <w:rPr>
          <w:rFonts w:hint="eastAsia" w:ascii="微软雅黑" w:hAnsi="微软雅黑" w:eastAsia="微软雅黑"/>
        </w:rPr>
        <w:t>1.1 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{095395e2-ac52-4ca4-9dce-2837e610ba3e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软件测试报告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{095395e2-ac52-4ca4-9dce-2837e610ba3e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Software Testing Report（STR）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{095395e2-ac52-4ca4-9dce-2837e610ba3e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0.3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 w:cs="微软雅黑"/>
        </w:rPr>
        <w:t>NPUSS-Tinder</w:t>
      </w:r>
      <w:r>
        <w:rPr>
          <w:rFonts w:hint="eastAsia" w:ascii="微软雅黑" w:hAnsi="微软雅黑" w:eastAsia="微软雅黑"/>
        </w:rPr>
        <w:t>-STR-0.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11222"/>
      <w:r>
        <w:rPr>
          <w:rFonts w:hint="eastAsia" w:ascii="微软雅黑" w:hAnsi="微软雅黑" w:eastAsia="微软雅黑"/>
        </w:rPr>
        <w:t>1.2 项目概述</w:t>
      </w:r>
      <w:bookmarkEnd w:id="2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</w:pPr>
      <w:bookmarkStart w:id="3" w:name="_Toc867"/>
      <w:r>
        <w:rPr>
          <w:rFonts w:hint="eastAsia" w:ascii="微软雅黑" w:hAnsi="微软雅黑" w:eastAsia="微软雅黑"/>
        </w:rPr>
        <w:t>1.3 文档概述</w:t>
      </w:r>
      <w:bookmarkEnd w:id="3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fldChar w:fldCharType="begin"/>
      </w:r>
      <w:r>
        <w:instrText xml:space="preserve"> HYPERLINK "../../GBT%208567-2006%20计算机软件文档编制规范.pdf" </w:instrText>
      </w:r>
      <w:r>
        <w:fldChar w:fldCharType="separate"/>
      </w:r>
      <w:r>
        <w:rPr>
          <w:rStyle w:val="16"/>
          <w:rFonts w:hint="eastAsia" w:ascii="微软雅黑" w:hAnsi="微软雅黑" w:eastAsia="微软雅黑" w:cs="微软雅黑"/>
        </w:rPr>
        <w:t>《G</w:t>
      </w:r>
      <w:bookmarkStart w:id="32" w:name="_GoBack"/>
      <w:bookmarkEnd w:id="32"/>
      <w:r>
        <w:rPr>
          <w:rStyle w:val="16"/>
          <w:rFonts w:hint="eastAsia" w:ascii="微软雅黑" w:hAnsi="微软雅黑" w:eastAsia="微软雅黑" w:cs="微软雅黑"/>
        </w:rPr>
        <w:t>B/T 8567-2006计算机软件文档编制规范》</w:t>
      </w:r>
      <w:r>
        <w:rPr>
          <w:rStyle w:val="16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{0e462ddf-d546-4eee-8302-9f0d355cc0db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本文档内容包括对项目第二次迭代产生的软件进行测试，以及测试环境，测试结果和对结果的评估等。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4" w:name="_Toc30158"/>
      <w:r>
        <w:rPr>
          <w:rFonts w:hint="eastAsia" w:ascii="微软雅黑" w:hAnsi="微软雅黑" w:eastAsia="微软雅黑"/>
        </w:rPr>
        <w:t>1.4 参考文档</w:t>
      </w:r>
      <w:bookmarkEnd w:id="4"/>
    </w:p>
    <w:p>
      <w:pPr>
        <w:pStyle w:val="27"/>
        <w:numPr>
          <w:ilvl w:val="0"/>
          <w:numId w:val="1"/>
        </w:numPr>
        <w:ind w:firstLineChars="0"/>
      </w:pPr>
      <w:r>
        <w:rPr>
          <w:rStyle w:val="16"/>
          <w:rFonts w:hint="eastAsia" w:ascii="微软雅黑" w:hAnsi="微软雅黑" w:eastAsia="微软雅黑"/>
        </w:rPr>
        <w:t>《GBT 8567-2006 计算机软件文档编制规范》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国家标准</w:t>
      </w:r>
    </w:p>
    <w:p>
      <w:pPr>
        <w:pStyle w:val="27"/>
        <w:numPr>
          <w:ilvl w:val="0"/>
          <w:numId w:val="1"/>
        </w:numPr>
        <w:ind w:firstLineChars="0"/>
      </w:pPr>
      <w:r>
        <w:rPr>
          <w:rStyle w:val="16"/>
          <w:rFonts w:hint="eastAsia" w:ascii="微软雅黑" w:hAnsi="微软雅黑" w:eastAsia="微软雅黑"/>
        </w:rPr>
        <w:t>《NPUSS-Tinder-SDS-1.0(E) 软件文档规范》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Style w:val="16"/>
          <w:rFonts w:hint="eastAsia" w:ascii="微软雅黑" w:hAnsi="微软雅黑" w:eastAsia="微软雅黑"/>
        </w:rPr>
        <w:t>《NPUSS-Tinder-DNR-1.0(E) 文档编号规则》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Style w:val="16"/>
          <w:rFonts w:hint="eastAsia" w:ascii="微软雅黑" w:hAnsi="微软雅黑" w:eastAsia="微软雅黑"/>
        </w:rPr>
        <w:t>《NPUSS-Tinder-STD-1.0(E) 软件测试说明》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Style w:val="16"/>
          <w:rFonts w:hint="eastAsia" w:ascii="微软雅黑" w:hAnsi="微软雅黑" w:eastAsia="微软雅黑"/>
        </w:rPr>
        <w:t>《NPUSS-Tinder-STR-0.1 软件测试报告》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Style w:val="16"/>
          <w:rFonts w:hint="eastAsia" w:ascii="微软雅黑" w:hAnsi="微软雅黑" w:eastAsia="微软雅黑"/>
        </w:rPr>
        <w:t>《NPUSS-Tinder-STR-0.</w:t>
      </w:r>
      <w:r>
        <w:rPr>
          <w:rStyle w:val="16"/>
          <w:rFonts w:hint="eastAsia" w:ascii="微软雅黑" w:hAnsi="微软雅黑" w:eastAsia="微软雅黑"/>
          <w:lang w:val="en-US" w:eastAsia="zh-CN"/>
        </w:rPr>
        <w:t>2</w:t>
      </w:r>
      <w:r>
        <w:rPr>
          <w:rStyle w:val="16"/>
          <w:rFonts w:hint="eastAsia" w:ascii="微软雅黑" w:hAnsi="微软雅黑" w:eastAsia="微软雅黑"/>
        </w:rPr>
        <w:t xml:space="preserve"> 软件测试报告》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Style w:val="16"/>
          <w:rFonts w:hint="eastAsia" w:ascii="微软雅黑" w:hAnsi="微软雅黑" w:eastAsia="微软雅黑"/>
        </w:rPr>
        <w:t>《NPUSS-Tinder-SFT-0</w:t>
      </w:r>
      <w:r>
        <w:rPr>
          <w:rStyle w:val="16"/>
          <w:rFonts w:hint="eastAsia" w:ascii="微软雅黑" w:hAnsi="微软雅黑" w:eastAsia="微软雅黑"/>
          <w:lang w:val="en-US" w:eastAsia="zh-CN"/>
        </w:rPr>
        <w:t>.3</w:t>
      </w:r>
      <w:r>
        <w:rPr>
          <w:rStyle w:val="16"/>
          <w:rFonts w:hint="eastAsia" w:ascii="微软雅黑" w:hAnsi="微软雅黑" w:eastAsia="微软雅黑"/>
        </w:rPr>
        <w:t xml:space="preserve"> 软件功能列表》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Tinder项目组提供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5" w:name="_Toc18186"/>
      <w:r>
        <w:rPr>
          <w:rFonts w:hint="eastAsia" w:ascii="微软雅黑" w:hAnsi="微软雅黑" w:eastAsia="微软雅黑"/>
        </w:rPr>
        <w:t>2 测试结果概述</w:t>
      </w:r>
      <w:bookmarkEnd w:id="5"/>
    </w:p>
    <w:p>
      <w:pPr>
        <w:pStyle w:val="3"/>
        <w:rPr>
          <w:rFonts w:ascii="微软雅黑" w:hAnsi="微软雅黑" w:eastAsia="微软雅黑"/>
        </w:rPr>
      </w:pPr>
      <w:bookmarkStart w:id="6" w:name="_Toc24271"/>
      <w:r>
        <w:rPr>
          <w:rFonts w:hint="eastAsia" w:ascii="微软雅黑" w:hAnsi="微软雅黑" w:eastAsia="微软雅黑"/>
        </w:rPr>
        <w:t>2.1 对被测试软件的总体评估</w:t>
      </w:r>
      <w:bookmarkEnd w:id="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被测试软件整体达到了第</w:t>
      </w:r>
      <w:r>
        <w:rPr>
          <w:rFonts w:hint="eastAsia" w:ascii="微软雅黑" w:hAnsi="微软雅黑" w:eastAsia="微软雅黑"/>
          <w:lang w:val="en-US" w:eastAsia="zh-CN"/>
        </w:rPr>
        <w:t>三</w:t>
      </w:r>
      <w:r>
        <w:rPr>
          <w:rFonts w:hint="eastAsia" w:ascii="微软雅黑" w:hAnsi="微软雅黑" w:eastAsia="微软雅黑"/>
        </w:rPr>
        <w:t>次迭代的目标功能，但性能有待进一步优化。</w:t>
      </w:r>
    </w:p>
    <w:p>
      <w:pPr>
        <w:pStyle w:val="3"/>
        <w:rPr>
          <w:rFonts w:ascii="微软雅黑" w:hAnsi="微软雅黑" w:eastAsia="微软雅黑"/>
        </w:rPr>
      </w:pPr>
      <w:bookmarkStart w:id="7" w:name="_Toc9793"/>
      <w:r>
        <w:rPr>
          <w:rFonts w:hint="eastAsia" w:ascii="微软雅黑" w:hAnsi="微软雅黑" w:eastAsia="微软雅黑"/>
        </w:rPr>
        <w:t>2.2 测试环境的影响</w:t>
      </w:r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由于本软件要进行端到端之间的信息通信，软件测试情况会受网络的影响，所以需要网络环境保持通畅和稳定。</w:t>
      </w:r>
    </w:p>
    <w:p>
      <w:pPr>
        <w:pStyle w:val="3"/>
        <w:rPr>
          <w:rFonts w:ascii="微软雅黑" w:hAnsi="微软雅黑" w:eastAsia="微软雅黑"/>
        </w:rPr>
      </w:pPr>
      <w:bookmarkStart w:id="8" w:name="_Toc20505"/>
      <w:r>
        <w:rPr>
          <w:rFonts w:hint="eastAsia" w:ascii="微软雅黑" w:hAnsi="微软雅黑" w:eastAsia="微软雅黑"/>
        </w:rPr>
        <w:t>2.3 改进建议</w:t>
      </w:r>
      <w:bookmarkEnd w:id="8"/>
    </w:p>
    <w:p>
      <w:pPr>
        <w:pStyle w:val="27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进一步优化代码，提升性能，减少文件等的传输时间</w:t>
      </w:r>
    </w:p>
    <w:p>
      <w:pPr>
        <w:pStyle w:val="27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尽量保证信息传输的稳定性，对丢包现象进行处理</w:t>
      </w:r>
    </w:p>
    <w:p>
      <w:pPr>
        <w:pStyle w:val="27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当用户不在线时，可以将文件传输转为离线发送</w:t>
      </w: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9" w:name="_Toc3254"/>
      <w:r>
        <w:rPr>
          <w:rFonts w:hint="eastAsia" w:ascii="微软雅黑" w:hAnsi="微软雅黑" w:eastAsia="微软雅黑"/>
        </w:rPr>
        <w:t>3 详细的测试结果</w:t>
      </w:r>
      <w:bookmarkEnd w:id="9"/>
    </w:p>
    <w:p>
      <w:pPr>
        <w:pStyle w:val="3"/>
        <w:rPr>
          <w:rFonts w:hint="eastAsia" w:eastAsia="微软雅黑"/>
          <w:lang w:eastAsia="zh-CN"/>
        </w:rPr>
      </w:pPr>
      <w:bookmarkStart w:id="10" w:name="_Toc310797472"/>
      <w:bookmarkStart w:id="11" w:name="_Toc308457332"/>
      <w:bookmarkStart w:id="12" w:name="_Toc14437"/>
      <w:r>
        <w:rPr>
          <w:rFonts w:hint="eastAsia" w:ascii="微软雅黑" w:hAnsi="微软雅黑" w:eastAsia="微软雅黑"/>
        </w:rPr>
        <w:t xml:space="preserve">3.1 </w:t>
      </w:r>
      <w:bookmarkEnd w:id="10"/>
      <w:bookmarkEnd w:id="11"/>
      <w:r>
        <w:rPr>
          <w:rFonts w:hint="eastAsia" w:ascii="微软雅黑" w:hAnsi="微软雅黑" w:eastAsia="微软雅黑"/>
          <w:lang w:val="en-US" w:eastAsia="zh-CN"/>
        </w:rPr>
        <w:t>用户登录</w:t>
      </w:r>
      <w:bookmarkEnd w:id="12"/>
    </w:p>
    <w:p>
      <w:pPr>
        <w:pStyle w:val="4"/>
        <w:outlineLvl w:val="2"/>
        <w:rPr>
          <w:rFonts w:hint="eastAsia" w:ascii="微软雅黑" w:hAnsi="微软雅黑" w:eastAsia="微软雅黑"/>
        </w:rPr>
      </w:pPr>
      <w:bookmarkStart w:id="13" w:name="_Toc306818642"/>
      <w:bookmarkStart w:id="14" w:name="_Toc308457333"/>
      <w:bookmarkStart w:id="15" w:name="_Toc310797473"/>
      <w:bookmarkStart w:id="16" w:name="_Toc8438"/>
      <w:r>
        <w:rPr>
          <w:rFonts w:hint="eastAsia" w:ascii="微软雅黑" w:hAnsi="微软雅黑" w:eastAsia="微软雅黑"/>
        </w:rPr>
        <w:t>3.</w:t>
      </w:r>
      <w:bookmarkEnd w:id="13"/>
      <w:r>
        <w:rPr>
          <w:rFonts w:hint="eastAsia" w:ascii="微软雅黑" w:hAnsi="微软雅黑" w:eastAsia="微软雅黑"/>
        </w:rPr>
        <w:t xml:space="preserve">1.1 </w:t>
      </w:r>
      <w:r>
        <w:rPr>
          <w:rFonts w:hint="eastAsia" w:ascii="微软雅黑" w:hAnsi="微软雅黑" w:eastAsia="微软雅黑"/>
          <w:lang w:val="en-US" w:eastAsia="zh-CN"/>
        </w:rPr>
        <w:t>登出用户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C07</w:t>
      </w:r>
      <w:r>
        <w:rPr>
          <w:rFonts w:hint="eastAsia" w:ascii="微软雅黑" w:hAnsi="微软雅黑" w:eastAsia="微软雅黑"/>
        </w:rPr>
        <w:t>）</w:t>
      </w:r>
      <w:bookmarkEnd w:id="14"/>
      <w:bookmarkEnd w:id="15"/>
      <w:bookmarkEnd w:id="16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表1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C07</w:t>
      </w:r>
      <w:r>
        <w:rPr>
          <w:rFonts w:hint="eastAsia" w:ascii="微软雅黑" w:hAnsi="微软雅黑" w:eastAsia="微软雅黑"/>
          <w:szCs w:val="21"/>
        </w:rPr>
        <w:t>_1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C07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王智超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登出用户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（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C07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登出用户功能的正常实现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用户已经注册过，并正常登陆系统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在软件主界面进行登出用户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在主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界面</w:t>
            </w:r>
            <w:r>
              <w:rPr>
                <w:rFonts w:hint="eastAsia" w:ascii="微软雅黑" w:hAnsi="微软雅黑" w:eastAsia="微软雅黑"/>
              </w:rPr>
              <w:t>点击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右上角的</w:t>
            </w:r>
            <w:r>
              <w:rPr>
                <w:rFonts w:hint="eastAsia" w:ascii="微软雅黑" w:hAnsi="微软雅黑" w:eastAsia="微软雅黑"/>
              </w:rPr>
              <w:t>“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Logout</w:t>
            </w:r>
            <w:r>
              <w:rPr>
                <w:rFonts w:hint="eastAsia" w:ascii="微软雅黑" w:hAnsi="微软雅黑" w:eastAsia="微软雅黑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软件退出到登录界面，登出成功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软件退出到登录界面，登出成功</w:t>
            </w:r>
          </w:p>
        </w:tc>
      </w:tr>
    </w:tbl>
    <w:p/>
    <w:p>
      <w:pPr>
        <w:rPr>
          <w:rFonts w:ascii="微软雅黑" w:hAnsi="微软雅黑"/>
        </w:rPr>
      </w:pPr>
      <w:bookmarkStart w:id="17" w:name="_Toc310797474"/>
      <w:bookmarkStart w:id="18" w:name="_Toc308457334"/>
      <w:r>
        <w:rPr>
          <w:rFonts w:hint="eastAsia" w:ascii="微软雅黑" w:hAnsi="微软雅黑"/>
        </w:rPr>
        <w:br w:type="page"/>
      </w:r>
    </w:p>
    <w:p>
      <w:pPr>
        <w:pStyle w:val="3"/>
        <w:rPr>
          <w:rFonts w:hint="eastAsia" w:ascii="微软雅黑" w:hAnsi="微软雅黑" w:eastAsia="微软雅黑"/>
          <w:lang w:val="en-US" w:eastAsia="zh-CN"/>
        </w:rPr>
      </w:pPr>
      <w:bookmarkStart w:id="19" w:name="_Toc13275"/>
      <w:r>
        <w:rPr>
          <w:rFonts w:hint="eastAsia" w:ascii="微软雅黑" w:hAnsi="微软雅黑" w:eastAsia="微软雅黑"/>
        </w:rPr>
        <w:t>3.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聊天记录</w:t>
      </w:r>
      <w:bookmarkEnd w:id="19"/>
    </w:p>
    <w:p>
      <w:pPr>
        <w:pStyle w:val="4"/>
        <w:outlineLvl w:val="2"/>
        <w:rPr>
          <w:rFonts w:hint="eastAsia" w:ascii="微软雅黑" w:hAnsi="微软雅黑" w:eastAsia="微软雅黑"/>
        </w:rPr>
      </w:pPr>
      <w:bookmarkStart w:id="20" w:name="_Toc10001"/>
      <w:r>
        <w:rPr>
          <w:rFonts w:hint="eastAsia" w:ascii="微软雅黑" w:hAnsi="微软雅黑" w:eastAsia="微软雅黑"/>
        </w:rPr>
        <w:t>3.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 xml:space="preserve"> </w:t>
      </w:r>
      <w:bookmarkEnd w:id="17"/>
      <w:bookmarkEnd w:id="18"/>
      <w:r>
        <w:rPr>
          <w:rFonts w:hint="eastAsia" w:ascii="微软雅黑" w:hAnsi="微软雅黑" w:eastAsia="微软雅黑"/>
          <w:lang w:val="en-US" w:eastAsia="zh-CN"/>
        </w:rPr>
        <w:t>文件传入显示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C08</w:t>
      </w:r>
      <w:r>
        <w:rPr>
          <w:rFonts w:hint="eastAsia" w:ascii="微软雅黑" w:hAnsi="微软雅黑" w:eastAsia="微软雅黑"/>
        </w:rPr>
        <w:t>）</w:t>
      </w:r>
      <w:bookmarkEnd w:id="20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表2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  <w:lang w:val="en-US" w:eastAsia="zh-CN"/>
        </w:rPr>
        <w:t>_C08</w:t>
      </w:r>
      <w:r>
        <w:rPr>
          <w:rFonts w:hint="eastAsia" w:ascii="微软雅黑" w:hAnsi="微软雅黑" w:eastAsia="微软雅黑"/>
          <w:szCs w:val="21"/>
        </w:rPr>
        <w:t>_1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C08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王智超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文件传入显示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（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C08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文件传入显示功能的正常实现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用户已经注册过，并正常登陆系统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聊天界面接收文件并查看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7"/>
              <w:ind w:firstLine="0"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1、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在聊天界面接收到一个文件，软件提示“Got A File!”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点击右上角的File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显示已接收到的文件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显示已接收到的文件</w:t>
            </w:r>
          </w:p>
        </w:tc>
      </w:tr>
    </w:tbl>
    <w:p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br w:type="page"/>
      </w:r>
    </w:p>
    <w:p>
      <w:pPr>
        <w:pStyle w:val="3"/>
        <w:rPr>
          <w:rFonts w:hint="eastAsia" w:ascii="微软雅黑" w:hAnsi="微软雅黑" w:eastAsia="微软雅黑"/>
          <w:lang w:val="en-US" w:eastAsia="zh-CN"/>
        </w:rPr>
      </w:pPr>
      <w:bookmarkStart w:id="21" w:name="_Toc21678"/>
      <w:r>
        <w:rPr>
          <w:rFonts w:hint="eastAsia" w:ascii="微软雅黑" w:hAnsi="微软雅黑" w:eastAsia="微软雅黑"/>
        </w:rPr>
        <w:t>3.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消息提醒</w:t>
      </w:r>
      <w:bookmarkEnd w:id="21"/>
    </w:p>
    <w:p>
      <w:pPr>
        <w:pStyle w:val="4"/>
        <w:outlineLvl w:val="2"/>
        <w:rPr>
          <w:rFonts w:hint="eastAsia" w:ascii="微软雅黑" w:hAnsi="微软雅黑" w:eastAsia="微软雅黑"/>
        </w:rPr>
      </w:pPr>
      <w:bookmarkStart w:id="22" w:name="_Toc21837"/>
      <w:r>
        <w:rPr>
          <w:rFonts w:hint="eastAsia" w:ascii="微软雅黑" w:hAnsi="微软雅黑" w:eastAsia="微软雅黑"/>
        </w:rPr>
        <w:t>3.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上下线提醒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C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）</w:t>
      </w:r>
      <w:bookmarkEnd w:id="22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表3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  <w:lang w:val="en-US" w:eastAsia="zh-CN"/>
        </w:rPr>
        <w:t>_C01</w:t>
      </w:r>
      <w:r>
        <w:rPr>
          <w:rFonts w:hint="eastAsia" w:ascii="微软雅黑" w:hAnsi="微软雅黑" w:eastAsia="微软雅黑"/>
          <w:szCs w:val="21"/>
        </w:rPr>
        <w:t>_1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C01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上下线提醒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（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C01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上下线提醒</w:t>
            </w:r>
            <w:r>
              <w:rPr>
                <w:rFonts w:hint="eastAsia" w:ascii="微软雅黑" w:hAnsi="微软雅黑" w:eastAsia="微软雅黑"/>
              </w:rPr>
              <w:t>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用户已经注册过，并正常登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录</w:t>
            </w:r>
            <w:r>
              <w:rPr>
                <w:rFonts w:hint="eastAsia" w:ascii="微软雅黑" w:hAnsi="微软雅黑" w:eastAsia="微软雅黑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用户的好友登录时，软件发出提醒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7"/>
              <w:ind w:firstLine="0"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1、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用户登录系统</w:t>
            </w:r>
          </w:p>
          <w:p>
            <w:pPr>
              <w:pStyle w:val="27"/>
              <w:ind w:firstLine="0"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列表有好友上线</w:t>
            </w:r>
          </w:p>
          <w:p>
            <w:pPr>
              <w:pStyle w:val="27"/>
              <w:ind w:firstLine="0"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3、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列表有好友下线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上线下线都有声音提示，软件底部显示登录登出信息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上线下线都有声音提示，软件底部显示登录登出信息</w:t>
            </w:r>
          </w:p>
        </w:tc>
      </w:tr>
    </w:tbl>
    <w:p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4"/>
        <w:outlineLvl w:val="2"/>
        <w:rPr>
          <w:rFonts w:hint="eastAsia" w:ascii="微软雅黑" w:hAnsi="微软雅黑" w:eastAsia="微软雅黑"/>
        </w:rPr>
      </w:pPr>
      <w:bookmarkStart w:id="23" w:name="_Toc6525"/>
      <w:r>
        <w:rPr>
          <w:rFonts w:hint="eastAsia" w:ascii="微软雅黑" w:hAnsi="微软雅黑" w:eastAsia="微软雅黑"/>
        </w:rPr>
        <w:t>3.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接受消息/文件提醒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C02</w:t>
      </w:r>
      <w:r>
        <w:rPr>
          <w:rFonts w:hint="eastAsia" w:ascii="微软雅黑" w:hAnsi="微软雅黑" w:eastAsia="微软雅黑"/>
        </w:rPr>
        <w:t>）</w:t>
      </w:r>
      <w:bookmarkEnd w:id="23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表4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C02</w:t>
      </w:r>
      <w:r>
        <w:rPr>
          <w:rFonts w:hint="eastAsia" w:ascii="微软雅黑" w:hAnsi="微软雅黑" w:eastAsia="微软雅黑"/>
          <w:szCs w:val="21"/>
        </w:rPr>
        <w:t>_1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C02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接受消息/文件提醒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（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C02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接受消息/文件提醒功能</w:t>
            </w:r>
            <w:r>
              <w:rPr>
                <w:rFonts w:hint="eastAsia" w:ascii="微软雅黑" w:hAnsi="微软雅黑" w:eastAsia="微软雅黑"/>
              </w:rPr>
              <w:t>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收到来自好友的消息或文件时，软件有提示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7"/>
              <w:ind w:firstLine="0"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1、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收到来自好友的消息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收到来自好友的文件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软件有声音提醒，</w:t>
            </w:r>
            <w:r>
              <w:rPr>
                <w:rFonts w:hint="eastAsia" w:ascii="微软雅黑" w:hAnsi="微软雅黑" w:eastAsia="微软雅黑"/>
              </w:rPr>
              <w:t>好友有新的消息发送过来时，系统将把好友列入New Message组别中，好友姓名前显示</w:t>
            </w:r>
            <w:r>
              <w:rPr>
                <w:rFonts w:hint="eastAsia" w:ascii="微软雅黑" w:hAnsi="微软雅黑" w:eastAsia="微软雅黑"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6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软件有声音提醒，</w:t>
            </w:r>
            <w:r>
              <w:rPr>
                <w:rFonts w:hint="eastAsia" w:ascii="微软雅黑" w:hAnsi="微软雅黑" w:eastAsia="微软雅黑"/>
              </w:rPr>
              <w:t>好友有新的消息发送过来时，系统将把好友列入New Message组别中，好友姓名前显示</w:t>
            </w:r>
            <w:r>
              <w:rPr>
                <w:rFonts w:hint="eastAsia" w:ascii="微软雅黑" w:hAnsi="微软雅黑" w:eastAsia="微软雅黑"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3"/>
        <w:rPr>
          <w:rFonts w:hint="eastAsia" w:ascii="微软雅黑" w:hAnsi="微软雅黑" w:eastAsia="微软雅黑"/>
          <w:lang w:val="en-US" w:eastAsia="zh-CN"/>
        </w:rPr>
      </w:pPr>
      <w:bookmarkStart w:id="24" w:name="_Toc4978"/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eastAsia="zh-CN"/>
        </w:rPr>
        <w:t>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名片展示</w:t>
      </w:r>
      <w:bookmarkEnd w:id="24"/>
    </w:p>
    <w:p>
      <w:pPr>
        <w:pStyle w:val="4"/>
        <w:outlineLvl w:val="2"/>
        <w:rPr>
          <w:rFonts w:hint="eastAsia" w:ascii="微软雅黑" w:hAnsi="微软雅黑" w:eastAsia="微软雅黑"/>
          <w:lang w:val="en-US" w:eastAsia="zh-CN"/>
        </w:rPr>
      </w:pPr>
      <w:bookmarkStart w:id="25" w:name="_Toc18422"/>
      <w:r>
        <w:rPr>
          <w:rFonts w:hint="eastAsia" w:ascii="微软雅黑" w:hAnsi="微软雅黑" w:eastAsia="微软雅黑"/>
        </w:rPr>
        <w:t>3.</w:t>
      </w:r>
      <w:r>
        <w:rPr>
          <w:rFonts w:hint="eastAsia" w:ascii="微软雅黑" w:hAnsi="微软雅黑" w:eastAsia="微软雅黑"/>
          <w:lang w:val="en-US" w:eastAsia="zh-CN"/>
        </w:rPr>
        <w:t>4.1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展示在线状态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C03</w:t>
      </w:r>
      <w:r>
        <w:rPr>
          <w:rFonts w:hint="eastAsia" w:ascii="微软雅黑" w:hAnsi="微软雅黑" w:eastAsia="微软雅黑"/>
        </w:rPr>
        <w:t>）</w:t>
      </w:r>
      <w:bookmarkEnd w:id="25"/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表5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C03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1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C03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展示在线状态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（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C03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展示在线状态</w:t>
            </w:r>
            <w:r>
              <w:rPr>
                <w:rFonts w:hint="eastAsia" w:ascii="微软雅黑" w:hAnsi="微软雅黑" w:eastAsia="微软雅黑"/>
              </w:rPr>
              <w:t>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选中好友，查看他的名片，通过status展示在线状态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7"/>
              <w:ind w:firstLine="0"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1、选择一个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好友</w:t>
            </w:r>
          </w:p>
          <w:p>
            <w:pPr>
              <w:pStyle w:val="27"/>
              <w:ind w:firstLine="0"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右击显示好友名片，查看status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在线时，status为online，离线时，status为offline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在线时，status为online，离线时，status为offline</w:t>
            </w:r>
          </w:p>
        </w:tc>
      </w:tr>
    </w:tbl>
    <w:p/>
    <w:p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4"/>
        <w:outlineLvl w:val="2"/>
        <w:rPr>
          <w:rFonts w:hint="eastAsia" w:ascii="微软雅黑" w:hAnsi="微软雅黑" w:eastAsia="微软雅黑"/>
        </w:rPr>
      </w:pPr>
      <w:bookmarkStart w:id="26" w:name="_Toc8565"/>
      <w:r>
        <w:rPr>
          <w:rFonts w:hint="eastAsia" w:ascii="微软雅黑" w:hAnsi="微软雅黑" w:eastAsia="微软雅黑"/>
        </w:rPr>
        <w:t>3.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展示性别、年龄和简介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C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）</w:t>
      </w:r>
      <w:bookmarkEnd w:id="26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表6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Cs w:val="21"/>
        </w:rPr>
        <w:t>_1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展示性别、年龄和简介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（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0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展示性别、年龄和简介功能</w:t>
            </w:r>
            <w:r>
              <w:rPr>
                <w:rFonts w:hint="eastAsia" w:ascii="微软雅黑" w:hAnsi="微软雅黑" w:eastAsia="微软雅黑"/>
              </w:rPr>
              <w:t>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用户正常登陆系统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</w:rPr>
              <w:t>查看</w:t>
            </w: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好友性别、年龄和简介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1、打开群组成员列表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2、在列表中选择一个好友，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右键</w:t>
            </w:r>
            <w:r>
              <w:rPr>
                <w:rFonts w:hint="eastAsia" w:ascii="微软雅黑" w:hAnsi="微软雅黑" w:eastAsia="微软雅黑"/>
              </w:rPr>
              <w:t>点击该好友的名字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表示</w:t>
            </w:r>
            <w:r>
              <w:rPr>
                <w:rFonts w:hint="eastAsia" w:ascii="微软雅黑" w:hAnsi="微软雅黑" w:eastAsia="微软雅黑"/>
              </w:rPr>
              <w:t>好友的性别；Age显示好友的年龄；Bio显示个人简介。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表示</w:t>
            </w:r>
            <w:r>
              <w:rPr>
                <w:rFonts w:hint="eastAsia" w:ascii="微软雅黑" w:hAnsi="微软雅黑" w:eastAsia="微软雅黑"/>
              </w:rPr>
              <w:t>好友的性别；Age显示好友的年龄；Bio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显示</w:t>
            </w:r>
            <w:r>
              <w:rPr>
                <w:rFonts w:hint="eastAsia" w:ascii="微软雅黑" w:hAnsi="微软雅黑" w:eastAsia="微软雅黑"/>
              </w:rPr>
              <w:t>个人简介。</w:t>
            </w:r>
          </w:p>
        </w:tc>
      </w:tr>
    </w:tbl>
    <w:p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br w:type="page"/>
      </w:r>
    </w:p>
    <w:p>
      <w:pPr>
        <w:pStyle w:val="3"/>
        <w:rPr>
          <w:rFonts w:hint="eastAsia" w:ascii="微软雅黑" w:hAnsi="微软雅黑" w:eastAsia="微软雅黑"/>
          <w:lang w:val="en-US" w:eastAsia="zh-CN"/>
        </w:rPr>
      </w:pPr>
      <w:bookmarkStart w:id="27" w:name="_Toc21830"/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eastAsia="zh-CN"/>
        </w:rPr>
        <w:t>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位置共享</w:t>
      </w:r>
      <w:bookmarkEnd w:id="27"/>
    </w:p>
    <w:p>
      <w:pPr>
        <w:pStyle w:val="4"/>
        <w:outlineLvl w:val="2"/>
        <w:rPr>
          <w:rFonts w:hint="eastAsia" w:ascii="微软雅黑" w:hAnsi="微软雅黑" w:eastAsia="微软雅黑"/>
        </w:rPr>
      </w:pPr>
      <w:bookmarkStart w:id="28" w:name="_Toc18578"/>
      <w:r>
        <w:rPr>
          <w:rFonts w:hint="eastAsia" w:ascii="微软雅黑" w:hAnsi="微软雅黑" w:eastAsia="微软雅黑"/>
        </w:rPr>
        <w:t>3.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展示发送者定位信息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</w:rPr>
        <w:t>(C05)</w:t>
      </w:r>
      <w:bookmarkEnd w:id="28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表7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C05</w:t>
      </w:r>
      <w:r>
        <w:rPr>
          <w:rFonts w:hint="eastAsia" w:ascii="微软雅黑" w:hAnsi="微软雅黑" w:eastAsia="微软雅黑"/>
          <w:szCs w:val="21"/>
        </w:rPr>
        <w:t>_1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展示发送者定位信息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（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0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展示发送者定位信息</w:t>
            </w:r>
            <w:r>
              <w:rPr>
                <w:rFonts w:hint="eastAsia" w:ascii="微软雅黑" w:hAnsi="微软雅黑" w:eastAsia="微软雅黑"/>
              </w:rPr>
              <w:t>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用户已经注册过，并正常登陆系统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聊天中发送用户自己的定位信息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1、打开群组成员列表</w:t>
            </w:r>
          </w:p>
          <w:p>
            <w:pPr>
              <w:pStyle w:val="27"/>
              <w:ind w:firstLine="0"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2、在列表中选择一个在线好友，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打开聊天界面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点击Send Location按钮，发送自己的位置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定位成功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定位成功</w:t>
            </w:r>
          </w:p>
        </w:tc>
      </w:tr>
    </w:tbl>
    <w:p/>
    <w:p>
      <w:pPr>
        <w:pStyle w:val="3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br w:type="page"/>
      </w:r>
      <w:bookmarkStart w:id="29" w:name="_Toc4961"/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eastAsia="zh-CN"/>
        </w:rPr>
        <w:t>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语音输入</w:t>
      </w:r>
      <w:bookmarkEnd w:id="29"/>
    </w:p>
    <w:p>
      <w:pPr>
        <w:pStyle w:val="4"/>
        <w:outlineLvl w:val="2"/>
        <w:rPr>
          <w:rFonts w:hint="eastAsia" w:ascii="微软雅黑" w:hAnsi="微软雅黑" w:eastAsia="微软雅黑"/>
        </w:rPr>
      </w:pPr>
      <w:bookmarkStart w:id="30" w:name="_Toc4623"/>
      <w:r>
        <w:rPr>
          <w:rFonts w:hint="eastAsia" w:ascii="微软雅黑" w:hAnsi="微软雅黑" w:eastAsia="微软雅黑"/>
        </w:rPr>
        <w:t>3.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传输语音消息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</w:rPr>
        <w:t>(C06)</w:t>
      </w:r>
      <w:bookmarkEnd w:id="30"/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表8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</w:rPr>
        <w:t>6_</w:t>
      </w:r>
      <w:r>
        <w:rPr>
          <w:rFonts w:hint="eastAsia" w:ascii="微软雅黑" w:hAnsi="微软雅黑" w:eastAsia="微软雅黑"/>
          <w:szCs w:val="21"/>
          <w:lang w:val="en-US" w:eastAsia="zh-CN"/>
        </w:rPr>
        <w:t>1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6_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传输语音消息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（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06）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传输语音消息</w:t>
            </w:r>
            <w:r>
              <w:rPr>
                <w:rFonts w:hint="eastAsia" w:ascii="微软雅黑" w:hAnsi="微软雅黑" w:eastAsia="微软雅黑"/>
              </w:rPr>
              <w:t>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用户已经注册过，并正常登陆系统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Times New Roman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在聊天时，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发送语音消息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1、打开群组成员列表</w:t>
            </w:r>
          </w:p>
          <w:p>
            <w:pPr>
              <w:pStyle w:val="27"/>
              <w:ind w:firstLine="0"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2、在列表中选择一个在线好友，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打开聊天框</w:t>
            </w:r>
          </w:p>
          <w:p>
            <w:pPr>
              <w:pStyle w:val="27"/>
              <w:ind w:firstLine="0"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、在聊天框点击“Record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,弹出“Recording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界面，录制音频以后，点击“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</w:rPr>
              <w:t>end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在好友的客户端会显示对方发出了一个.wav格式的文件。接收方在“File List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中可以看到这段语音并且打开它。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在好友的客户端会显示对方发出了一个.wav格式的文件。接收方在“File List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中可以看到这段语音并且打开它。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jc w:val="center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表9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  <w:lang w:val="en-US" w:eastAsia="zh-CN"/>
        </w:rPr>
        <w:t>6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C06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董哲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传输语音消息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（</w:t>
            </w: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C06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给离线好友传输语音消息</w:t>
            </w:r>
            <w:r>
              <w:rPr>
                <w:rFonts w:hint="eastAsia" w:ascii="微软雅黑" w:hAnsi="微软雅黑" w:eastAsia="微软雅黑"/>
              </w:rPr>
              <w:t>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用户正常登陆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点开</w:t>
            </w: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离线好友聊天框</w:t>
            </w:r>
            <w:r>
              <w:rPr>
                <w:rFonts w:hint="eastAsia" w:ascii="微软雅黑" w:hAnsi="微软雅黑" w:eastAsia="微软雅黑" w:cs="Times New Roman"/>
              </w:rPr>
              <w:t>，发送</w:t>
            </w:r>
            <w:r>
              <w:rPr>
                <w:rFonts w:hint="eastAsia" w:ascii="微软雅黑" w:hAnsi="微软雅黑" w:eastAsia="微软雅黑" w:cs="Times New Roman"/>
                <w:lang w:val="en-US" w:eastAsia="zh-CN"/>
              </w:rPr>
              <w:t>语音</w:t>
            </w:r>
            <w:r>
              <w:rPr>
                <w:rFonts w:hint="eastAsia" w:ascii="微软雅黑" w:hAnsi="微软雅黑" w:eastAsia="微软雅黑" w:cs="Times New Roman"/>
              </w:rPr>
              <w:t>聊天信息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1、打开群组成员列表</w:t>
            </w:r>
          </w:p>
          <w:p>
            <w:pPr>
              <w:pStyle w:val="27"/>
              <w:ind w:firstLine="0" w:firstLine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2、在列表中选择一个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离线</w:t>
            </w:r>
            <w:r>
              <w:rPr>
                <w:rFonts w:hint="eastAsia" w:ascii="微软雅黑" w:hAnsi="微软雅黑" w:eastAsia="微软雅黑"/>
              </w:rPr>
              <w:t>好友，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打开聊天框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</w:rPr>
              <w:t>、在聊天框点击“Record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,弹出“Recording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界面，录制音频以后，点击“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</w:rPr>
              <w:t>end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在好友的客户端会显示对方发出了一个.wav格式的文件。接收方在“File List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中可以看到这段语音并且打开它。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未实现离线传输语音功能，与离线好友的聊天界面无法录音</w:t>
            </w:r>
          </w:p>
        </w:tc>
      </w:tr>
    </w:tbl>
    <w:p/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31" w:name="_Toc20770"/>
      <w:r>
        <w:rPr>
          <w:rFonts w:hint="eastAsia" w:ascii="微软雅黑" w:hAnsi="微软雅黑" w:eastAsia="微软雅黑"/>
        </w:rPr>
        <w:t>4 测试记录</w:t>
      </w:r>
      <w:bookmarkEnd w:id="3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2455"/>
        <w:gridCol w:w="2791"/>
        <w:gridCol w:w="709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编号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测试内容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测试日期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登出用户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软件退出到登录界面，登出成功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C08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文件传入显示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显示已接收到的文件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C01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上下线提醒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C02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接受消息/文件提醒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软件有声音提醒，</w:t>
            </w:r>
            <w:r>
              <w:rPr>
                <w:rFonts w:hint="eastAsia" w:ascii="微软雅黑" w:hAnsi="微软雅黑" w:eastAsia="微软雅黑"/>
              </w:rPr>
              <w:t>好友有新的消息发送过来时，系统将把好友列入New Message组别中，好友姓名前显示</w:t>
            </w:r>
            <w:r>
              <w:rPr>
                <w:rFonts w:hint="eastAsia" w:ascii="微软雅黑" w:hAnsi="微软雅黑" w:eastAsia="微软雅黑"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C03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展示在线状态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在线时，status为online，离线时，status为offline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C04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展示性别、年龄和简介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Gender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表示</w:t>
            </w:r>
            <w:r>
              <w:rPr>
                <w:rFonts w:hint="eastAsia" w:ascii="微软雅黑" w:hAnsi="微软雅黑" w:eastAsia="微软雅黑"/>
              </w:rPr>
              <w:t>好友的性别；Age显示好友的年龄；Bio显示个人简介。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C05</w:t>
            </w:r>
            <w:r>
              <w:rPr>
                <w:rFonts w:hint="eastAsia" w:ascii="微软雅黑" w:hAnsi="微软雅黑" w:eastAsia="微软雅黑"/>
                <w:szCs w:val="21"/>
              </w:rPr>
              <w:t>_1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展示发送者定位信息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定位成功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6_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  <w:lang w:val="en-US" w:eastAsia="zh-CN"/>
              </w:rPr>
              <w:t>传输语音消息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在好友的客户端会显示对方发出了一个.wav格式的文件。接收方在“File List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中可以看到这段语音并且打开它。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C06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给离线好友传输语音消息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在好友的客户端会显示对方发出了一个.wav格式的文件。接收方在“File List</w:t>
            </w:r>
            <w:r>
              <w:rPr>
                <w:rFonts w:ascii="微软雅黑" w:hAnsi="微软雅黑" w:eastAsia="微软雅黑"/>
              </w:rPr>
              <w:t>”</w:t>
            </w:r>
            <w:r>
              <w:rPr>
                <w:rFonts w:hint="eastAsia" w:ascii="微软雅黑" w:hAnsi="微软雅黑" w:eastAsia="微软雅黑"/>
              </w:rPr>
              <w:t>中可以看到这段语音并且打开它。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否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8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</w:t>
    </w:r>
    <w:r>
      <w:rPr>
        <w:rFonts w:hint="eastAsia" w:ascii="微软雅黑" w:hAnsi="微软雅黑" w:eastAsia="微软雅黑"/>
        <w:lang w:val="en-US" w:eastAsia="zh-CN"/>
      </w:rPr>
      <w:t xml:space="preserve">   </w:t>
    </w:r>
    <w:r>
      <w:rPr>
        <w:rFonts w:ascii="微软雅黑" w:hAnsi="微软雅黑" w:eastAsia="微软雅黑"/>
      </w:rPr>
      <w:t xml:space="preserve"> </w:t>
    </w:r>
    <w:r>
      <w:rPr>
        <w:rFonts w:hint="eastAsia" w:ascii="微软雅黑" w:hAnsi="微软雅黑" w:eastAsia="微软雅黑"/>
      </w:rPr>
      <w:t>软件测试报告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0.3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BBB162E"/>
    <w:multiLevelType w:val="multilevel"/>
    <w:tmpl w:val="4BBB162E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69F2"/>
    <w:rsid w:val="002B57FF"/>
    <w:rsid w:val="002F7A46"/>
    <w:rsid w:val="00301729"/>
    <w:rsid w:val="00314C3B"/>
    <w:rsid w:val="0033297E"/>
    <w:rsid w:val="00396BD7"/>
    <w:rsid w:val="00397116"/>
    <w:rsid w:val="00397EB2"/>
    <w:rsid w:val="003C3AE2"/>
    <w:rsid w:val="003D70F4"/>
    <w:rsid w:val="003F15CA"/>
    <w:rsid w:val="003F47D1"/>
    <w:rsid w:val="00411482"/>
    <w:rsid w:val="0041377C"/>
    <w:rsid w:val="00416CAF"/>
    <w:rsid w:val="00437BA4"/>
    <w:rsid w:val="00450BA4"/>
    <w:rsid w:val="00454C0C"/>
    <w:rsid w:val="004A4BFE"/>
    <w:rsid w:val="004A7004"/>
    <w:rsid w:val="004B0AF2"/>
    <w:rsid w:val="004C4E44"/>
    <w:rsid w:val="004F763F"/>
    <w:rsid w:val="005128B5"/>
    <w:rsid w:val="00521BF0"/>
    <w:rsid w:val="00573D81"/>
    <w:rsid w:val="00583459"/>
    <w:rsid w:val="005E339C"/>
    <w:rsid w:val="0060476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C37AB"/>
    <w:rsid w:val="007F3C15"/>
    <w:rsid w:val="007F7E0A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D0EED"/>
    <w:rsid w:val="009E5D31"/>
    <w:rsid w:val="009F7352"/>
    <w:rsid w:val="00A23020"/>
    <w:rsid w:val="00A26035"/>
    <w:rsid w:val="00A4111A"/>
    <w:rsid w:val="00A5176E"/>
    <w:rsid w:val="00A60671"/>
    <w:rsid w:val="00A972ED"/>
    <w:rsid w:val="00AA3872"/>
    <w:rsid w:val="00AE1882"/>
    <w:rsid w:val="00B1658F"/>
    <w:rsid w:val="00B34DCB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C2F99"/>
    <w:rsid w:val="00CD2D1F"/>
    <w:rsid w:val="00CE0020"/>
    <w:rsid w:val="00CF121C"/>
    <w:rsid w:val="00D030F8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D26E9"/>
    <w:rsid w:val="00DE4ACF"/>
    <w:rsid w:val="00EA4364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7972"/>
    <w:rsid w:val="01352EB8"/>
    <w:rsid w:val="0297106F"/>
    <w:rsid w:val="10036258"/>
    <w:rsid w:val="11D22133"/>
    <w:rsid w:val="149F2392"/>
    <w:rsid w:val="14A21860"/>
    <w:rsid w:val="2737408D"/>
    <w:rsid w:val="28440582"/>
    <w:rsid w:val="39225E2C"/>
    <w:rsid w:val="3ECA45DB"/>
    <w:rsid w:val="3F0979DC"/>
    <w:rsid w:val="40A31859"/>
    <w:rsid w:val="4BA606DC"/>
    <w:rsid w:val="4BFD78A0"/>
    <w:rsid w:val="4D9F69D5"/>
    <w:rsid w:val="564125F5"/>
    <w:rsid w:val="5AC66830"/>
    <w:rsid w:val="5C5E581F"/>
    <w:rsid w:val="611302F9"/>
    <w:rsid w:val="617E03DF"/>
    <w:rsid w:val="69AD7210"/>
    <w:rsid w:val="6E186238"/>
    <w:rsid w:val="6E7E71F7"/>
    <w:rsid w:val="72721233"/>
    <w:rsid w:val="74274D14"/>
    <w:rsid w:val="74A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0"/>
    <w:qFormat/>
    <w:uiPriority w:val="99"/>
    <w:rPr>
      <w:sz w:val="18"/>
      <w:szCs w:val="18"/>
    </w:rPr>
  </w:style>
  <w:style w:type="character" w:customStyle="1" w:styleId="21">
    <w:name w:val="批注框文本 字符"/>
    <w:basedOn w:val="15"/>
    <w:link w:val="9"/>
    <w:semiHidden/>
    <w:qFormat/>
    <w:uiPriority w:val="99"/>
    <w:rPr>
      <w:sz w:val="18"/>
      <w:szCs w:val="18"/>
    </w:rPr>
  </w:style>
  <w:style w:type="character" w:customStyle="1" w:styleId="22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字符"/>
    <w:basedOn w:val="15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5"/>
    <w:semiHidden/>
    <w:qFormat/>
    <w:uiPriority w:val="99"/>
    <w:rPr>
      <w:color w:val="808080"/>
    </w:rPr>
  </w:style>
  <w:style w:type="character" w:customStyle="1" w:styleId="29">
    <w:name w:val="日期 字符"/>
    <w:basedOn w:val="15"/>
    <w:link w:val="8"/>
    <w:semiHidden/>
    <w:qFormat/>
    <w:uiPriority w:val="99"/>
  </w:style>
  <w:style w:type="character" w:customStyle="1" w:styleId="30">
    <w:name w:val="未处理的提及1"/>
    <w:basedOn w:val="1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95395e2-ac52-4ca4-9dce-2837e610ba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5395E2-AC52-4CA4-9DCE-2837E610BA3E}"/>
      </w:docPartPr>
      <w:docPartBody>
        <w:p>
          <w:pPr>
            <w:pStyle w:val="4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bc9c323-dd7c-4fb4-808c-2730d4ed66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C9C323-DD7C-4FB4-808C-2730D4ED6619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05bfae91-17bd-40d8-92b9-10ef364a57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BFAE91-17BD-40D8-92B9-10EF364A57BD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8255e86-83c0-4331-a23f-5a516323f4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255E86-83C0-4331-A23F-5A516323F4F5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1b23ce3-7c3f-4560-ac92-436ab26b8d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B23CE3-7C3F-4560-AC92-436AB26B8DE2}"/>
      </w:docPartPr>
      <w:docPartBody>
        <w:p>
          <w:pPr>
            <w:pStyle w:val="2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784f8b0-ab3c-4bff-be96-c7b4f033d6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84F8B0-AB3C-4BFF-BE96-C7B4F033D680}"/>
      </w:docPartPr>
      <w:docPartBody>
        <w:p>
          <w:pPr>
            <w:pStyle w:val="2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0be2261-374b-458d-80f2-3a611eb640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BE2261-374B-458D-80F2-3A611EB640E5}"/>
      </w:docPartPr>
      <w:docPartBody>
        <w:p>
          <w:pPr>
            <w:pStyle w:val="3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a248745-3d06-4a23-aa47-7fddcd1253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248745-3D06-4A23-AA47-7FDDCD125332}"/>
      </w:docPartPr>
      <w:docPartBody>
        <w:p>
          <w:pPr>
            <w:pStyle w:val="3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a1d0424-a670-4f0a-92f8-3e8f6e68d5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1D0424-A670-4F0A-92F8-3E8F6E68D50F}"/>
      </w:docPartPr>
      <w:docPartBody>
        <w:p>
          <w:pPr>
            <w:pStyle w:val="3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e462ddf-d546-4eee-8302-9f0d355cc0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462DDF-D546-4EEE-8302-9F0D355CC0DB}"/>
      </w:docPartPr>
      <w:docPartBody>
        <w:p>
          <w:pPr>
            <w:pStyle w:val="46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F7E8F"/>
    <w:rsid w:val="00846732"/>
    <w:rsid w:val="00A07E63"/>
    <w:rsid w:val="00AA72B9"/>
    <w:rsid w:val="00AB6A43"/>
    <w:rsid w:val="00B70582"/>
    <w:rsid w:val="00B73075"/>
    <w:rsid w:val="00C80473"/>
    <w:rsid w:val="00DB6C95"/>
    <w:rsid w:val="00F608CA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8CAFAD4F8E64ABEB4AF0865F29D2C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048AD9FDBB474D01994272CE927EC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7725A0D14AC54A5F8E8F5EFACBC384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BD945BB7AFF948278A71E0076C306C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F697EAB9A30401D9E312007F5804B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73E47D8D560C4FB28C9921C439AF1C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AB01DA52820A4A10AF910A32B55440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9A9193AE71604EDFB7AC5F815DE92B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1C5A34EEDED64BA993BC00631253CA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AE7A4E1C699448DCBB09A98F84BB9A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5D5B25BC4591A341993218F0F37B3A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2">
    <w:name w:val="8AE7C2298201CA4EB255F93E941263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3">
    <w:name w:val="508780C1320A364785C125F7A5EAC3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4">
    <w:name w:val="A27545E70E56824DA60E2E7B4BA905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5">
    <w:name w:val="5302CC1958B1B044B633E080413CF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6">
    <w:name w:val="0AC8F6AF81AC4148A408478C69383B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7">
    <w:name w:val="15000AE799107F4AA89895AF4D7DC7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8">
    <w:name w:val="3F6B779541EB634C86F2BEC731C4E9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9">
    <w:name w:val="D2071C3E99AB424FA1396C49A73133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0">
    <w:name w:val="3FB44FE17EDC448BB935E4FE271A6C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24912FFEB14541C99FFB8B9CC6D2BB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DC2D8C0FEBD543EDA2FBA7BBE1437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5EEB7D3651254B159FC873E0B5B8127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3525147D9A104D93BDF2E33C0033E92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7AED20C455994969B691B79F06933A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2578CEC8BC5844CEA4280D2F18142A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C5BAC-26F6-BC4B-B5D5-DBA380E162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D:\SVN\Project\ZTELabServer\AndroidUI\Management\管理\技术文档模板.dotx</Template>
  <Company>西安同路信息科技有限公司</Company>
  <Pages>17</Pages>
  <Words>961</Words>
  <Characters>5481</Characters>
  <Lines>45</Lines>
  <Paragraphs>12</Paragraphs>
  <TotalTime>5</TotalTime>
  <ScaleCrop>false</ScaleCrop>
  <LinksUpToDate>false</LinksUpToDate>
  <CharactersWithSpaces>6430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法国冠军</cp:lastModifiedBy>
  <cp:lastPrinted>2019-03-26T11:52:00Z</cp:lastPrinted>
  <dcterms:modified xsi:type="dcterms:W3CDTF">2019-07-10T09:12:26Z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