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4018280</wp:posOffset>
            </wp:positionH>
            <wp:positionV relativeFrom="paragraph">
              <wp:posOffset>556895</wp:posOffset>
            </wp:positionV>
            <wp:extent cx="1116965" cy="1562100"/>
            <wp:effectExtent l="0" t="0" r="10795" b="7620"/>
            <wp:wrapNone/>
            <wp:docPr id="1" name="图片 1" descr="微信图片_2017120717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12071729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张学良/男/24岁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毕业院校: 河北科技大学理工学院/电子信息工程专业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公司职位：零碳智慧（北京）能源科技有限公司Web前端工程师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负责费曼（北京）能源科技有限公司、</w:t>
      </w:r>
      <w:bookmarkStart w:id="0" w:name="OLE_LINK1"/>
      <w:r>
        <w:rPr>
          <w:rFonts w:hint="eastAsia"/>
          <w:lang w:val="en-US" w:eastAsia="zh-CN"/>
        </w:rPr>
        <w:t>零碳智慧（北京）能源科技有限公司</w:t>
      </w:r>
      <w:bookmarkEnd w:id="0"/>
      <w:r>
        <w:rPr>
          <w:rFonts w:hint="eastAsia"/>
          <w:lang w:val="en-US" w:eastAsia="zh-CN"/>
        </w:rPr>
        <w:t>官网的制作与维护。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负责零碳智慧（北京）能源科技有限公司天然气业务软件系统的开发与维护。主要系统有：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LNG气化站管家</w:t>
      </w:r>
      <w:bookmarkEnd w:id="1"/>
      <w:r>
        <w:rPr>
          <w:rFonts w:hint="eastAsia"/>
          <w:lang w:val="en-US" w:eastAsia="zh-CN"/>
        </w:rPr>
        <w:t>（1版、2版、手机web版、APP）。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LNG保供助手。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LNG气化站管家内部管理系统（工程师版、总览版）。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参与团队技术、产品讨论，思考产品流程及需求，以解决用户必要需求为目的开发产品。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编写团队前端编程规范，编写项目开发文档等。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技能特长</w:t>
      </w:r>
      <w:bookmarkStart w:id="3" w:name="_GoBack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熟知W3C标准及其规范，熟练使用HTML、CSS及HTML5、CSS3，了解浏览器的兼容性并作不同做处理，能根据需求快速搭建前端页面。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熟练掌握javascript原生编程，对 javascript中的原型、闭包等有一定的理解；熟悉ES6、7、8。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熟悉响应式布局及移动端布局，可针对需求进行web、 app 开发。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熟练掌握 http 通信协议以及常用前后端传输数据格式。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 能运用各种前端主流框架进行开发。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 熟悉前端工程化，能使用webpack进行项目构建。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 熟练使用版本控制工具：SVN、Git。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8. 熟悉nodejs、PHP、python，有良好的沟通能力，有后台开发能力，可根据需求进行后端开发；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2015/11 - 2017/02 艺湾互联网络技术有限公司——</w:t>
      </w:r>
      <w:bookmarkStart w:id="2" w:name="OLE_LINK3"/>
      <w:r>
        <w:rPr>
          <w:rFonts w:hint="eastAsia"/>
          <w:lang w:val="en-US" w:eastAsia="zh-CN"/>
        </w:rPr>
        <w:t>Web前端工程师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工作描述: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了解项目需求，并与产品经理及设计人员进行沟通，完成前端部分的开发及功能实现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优化代码，提高代码的重用性，模块化开发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与后台开发人员配合进行bug处理及性能优化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对完成项目进行持续跟进维护，优化产品的用户体验和可用性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 追踪前端技术的发展，结合实际应用需求进行技术的改进与创新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主要项目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小庄装修服务平台 （PC端、移动端）：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html5+css3进行页面搭建及js交互效果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应用seajs模块化开发，并用gulp进行代码压缩优化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监理管家、功能空间等主要模块的功能实现,样板间运用Ajax传递参数进行筛选并异步渲染样板间列表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运用如jquery.lazyload.js、moment.js等插件进行完善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 产品迭代及后期维护工作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项目简介：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小庄装修服务平台是利用互联网进行装修装饰诊断服务的专业平台，利用互联网快速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匹配设计装修方案，实现业主客户对于装修全程跟进的涉及设计服务、施工服务、品牌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材料团购等服务环节的专业监理与协调管理工作。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2014/10 - 2015/11 云鱼科技有限公司——Web前端工程师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 工作描述: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完成前端页面架构及js的编写，并与设计师及后台人员共同进行项目开发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代码优化并进行多浏览器兼容性调试。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编写部分js交互脚本，并配合后台人员使用ajax调试接口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尝试使用新技术对页面进行优化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主要项目：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联荷电商平台 (响应式):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根据设计图快速搭建静态页面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部分展示页面的css3效果及应用jQuery编写部分交互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应用html5shiv.js和respond.js，优化代码，提升低版本浏览器的交互效果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运用bootstrap编写商讯模块和金融模块，并用Ajax请求后台数据，动态生成讯息列表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 联系模块的异步表单验证，以及请求地图接口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 后期维护工作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 项目简介: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该项目主要是对联荷电子商务产业有限公司，线上服务进行开发。旨在推动电子商务产业园的建设，为电子商务企业提供专业配套服务，搭建信息交流平台。利用线上系统，方便于园区的信息管理及宣传，创新商业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热爱编程，对新技术有极高的兴趣和求知欲。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对技术的探索敢于并有能力应用于实际工作中，使得项目不断优化。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对自身有期望、有信心，对技术有兴趣、有热情。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态度谦逊，有责任心，能很好的融合团队。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0F48"/>
    <w:multiLevelType w:val="singleLevel"/>
    <w:tmpl w:val="5A290F48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29125B"/>
    <w:multiLevelType w:val="singleLevel"/>
    <w:tmpl w:val="5A29125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2914E8"/>
    <w:multiLevelType w:val="singleLevel"/>
    <w:tmpl w:val="5A2914E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0231"/>
    <w:rsid w:val="07D40940"/>
    <w:rsid w:val="1BE84A0C"/>
    <w:rsid w:val="1CA44510"/>
    <w:rsid w:val="45C92A5B"/>
    <w:rsid w:val="551E2BC0"/>
    <w:rsid w:val="6D5171BE"/>
    <w:rsid w:val="7155586A"/>
    <w:rsid w:val="7C182D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2017-12-09T08:05:27Z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