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057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处理缺省值的方法中，（）最费时，并且当数据集很大时该方法可能行不通。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人工填写缺失值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使用属性的中心度量进行填充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忽略元组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使用全局常量进行填充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增强职业道德，可以（）增强企业内部凝聚力。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为员工创造发展空间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协调员工之间的关系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增加员工福利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调节企业与社会的关系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下列选项中，关于CSV文件定义规则说法错误的是（）。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以行为单位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一行数据不跨行，无空行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含或不含列名，含列名则居文件第一行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开头是留空的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诚实守信的基本要求不包括（）。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不搞虚假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保密守信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积极进取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忠于职守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互联网可行性报告的主要内容不包括（）。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管理办法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网络完全规则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网络服务性质和范围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网络技术方案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图像标注的本质是（）到语言表示化的过程。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色彩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空间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软件著作权中的（）是指有偿许可他人临时使用软件的权利。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发行权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出租权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复制权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修改权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Hadoop是一个能够对大量数据进行分布式处理的软件框架。以下不属于其优点的是（）。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高可靠性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高扩展性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高预测性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我们要以（）来指导产品开发。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原有模型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惯性思维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用户需求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科研技术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在下列选项中，符合办事公道规范的有（）。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秉公执法，不徇私情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顾全大局、服从上级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公私不分，一切平等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知人善任、培养亲信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T检验中，（）主要用于检验样本中配对数据的差异性。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回归系数的显著性检验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独立样本的T检验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单一样本的T检验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配对T检验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现场采集数据阶段，需要定期到现场进行数据下载检验并（）。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数据归档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数据总结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填写下载日志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配置管理文档中，可用性管理报告不包括（）信息。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平均解决时间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平均修复时间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故障的次数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总体正常运作时间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语音识别常用的评估标准中，（）计算方法是句子识别错误的个数，除以总的句子个数。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句正确率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句错率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字错率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字正确率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条形图是用（）的，条形的高度或长短来表示数据多少的图形。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宽度相同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完全相同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宽度不同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网络传输介质中，抗干扰能力最强的是以下选项()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微波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光纤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双绞线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同轴电缆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在数据交换过程中，（）是指由给定的属性构造新的属性并添加到属性集中。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属性构造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规范化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光滑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光纤传输是以（）为介质进行的数据、信号传输。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玻璃丝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填充物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光导纤维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中继器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每个电子邮件服务器之上都可以开设多个电子邮件，电子邮箱也称之为（）地址。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E-mail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接收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对于数据分类维度的表述，以下选项不正确的（）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标注方式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待标注数据类型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行业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（）是最简单、最常用的数据标注类型，主要包括矩形拉框、打点标注和点云拉框等。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文本标注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图像标注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视频标注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面积图中线和轴之间的区域用（）标记。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柱形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颜色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直线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K折交叉验证的用途有（）。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模型预测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模型训练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模型评估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在质量检验阶段，参与质量检验的人员包括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质量检验员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企业行政人员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前台员工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技术工人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（）是指一个变量的数量变化由另一个变量的数量变化所唯一确定。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完全相关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不完全相关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正相关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对比分析方法中，（）是指同一空间条件下，对不同时期数据的比较。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横比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同比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纵比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环比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业务流程优化是指从根本上对原来的业务流程做彻底地重新设计，把直线职能型的结构转变成（）流程网络结构。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汇聚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按照CCITT制定的媒体分类标准，属于感觉媒体表现形式的是（）。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味觉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打印机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显示屏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以下选项中，关于搜索引擎页面设计说法正确的是（）。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页面的主题内容越多越好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页面一定要放图片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首页和目录首页尽量要把重要的内容路径标题展示出来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页面的文字越多越好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在工作中测试组织结构一般不涉及的人员是（）。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测试分析员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测试经理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项目经理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项目测试经理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以下选项描述了行之有效的数据分析复杂性降低手段（）。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剔除余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降维处理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更新操作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稀疏编码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不可以通过（）方式来操作虚拟对象。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思想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移动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关闭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选择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以下选项是数据标注质量的衡量尺（）。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数据清洗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数据标注规则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数据归约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数据提取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以下选项不属于正态曲线的特征（）。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集中性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曲线与x轴有两个交点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对称性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均匀变动性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（）可以显示部分与整体的关系。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百分比堆积面积图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气泡图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柱形图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（）是指解题方案的准确而完整的描述，是一系列解决问题的清晰指令，代表着用系统的方法描述解决问题的策略机制。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进程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以下选项不属于业务流程优化的预期收益（）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流程顺畅，无效劳动减少成本降低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核心业务、管理流程清晰、简洁，工作效率提高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减少流程环节，提升效率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工作方法优化，提高了工作质量与效率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平滑技术是解决数据稀疏问题的重要方法，不属于平滑方法的是（）。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线性减值法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递归法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加1法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删除插值法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顾客的购买行为或Web浏览模式造成数据不一致的原因属于（）。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时效性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相关性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可信性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可解释性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以下选项中不属于交互设计的设计原则的是（）。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映射原则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限制原则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追求创新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以下选项中，关于实时检验方法优点说法错误的是（）。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能够有效减少标注过程中重复错误的重出现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能够及时发现问题并解决问题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对于人员的配备及管理要求较低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能够保证整体标注任务的流畅性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以下关于云计算、大数据和物联网之间的关系，论述错误的是（）。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云计算侧重于数据分析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物联网可以借助于大数据实现海量数据的分析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云计算、大数据和物联网三者紧密相关，相辅相成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物联网可以借助于云计算实现海量数据的存储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配置管理流程中，（）是指为其他流程提供信息，并报告配置项使用的趋势和发展情况。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软件著作权人，是指依照条例的，对软件享有（）的自然人、法人或者其他组织。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管理权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修改权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开发权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著作权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下列选项中，关于层次聚类算法说法错误的是（）。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距离和规则的相似度容易定义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不可以聚类成其他形状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可以发现类的层次关系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不需要预先制定聚类数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以下选项中，关于特征工程的评估步骤描述错误的是（）。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对于每种特征工程，获取一个性能指标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应用一种或多种特征工程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无需对性能的改变进行描述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在应用之前得到机器学习模型的基准性能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信息系统的安全等级性质中（）是指信息在传输过程中，不被非法授权修改和破坏，保证数据的一致性。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可用性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用户合法性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完整性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机密性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在人脸图片上标注点距离人脸实际的点（）6像素时，标注的图片不准确。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等于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超过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小于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没有影响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各层样本数的确定方法不包括（）。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非比例分配法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奈曼法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分层定比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调查法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不属于计算机系统的软件故障（）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系统故障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病毒故障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程序故障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人为破坏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（）是实践教学各个环节所构成的系统，包括实践教学的内容、实践教学的形式以及实践教学师资、基地、教材等构成的教学系统。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实践教学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实践考核体系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实践教学体系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实践原则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语言模型是描述人类语言习惯的一种方式，体现了（）之间组成结构的内在规律。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发音与发音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词与词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词与发音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发音与短剧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不属于常用的电子邮箱的是（）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迅雷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189邮箱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163邮箱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126邮箱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设某工厂有两个车间生产同型号家用电器，第一车间的次品率为0.15，第二车间的次品率为0.12，两个车间的成品都混合堆放在一个仓库，假设第1，2车间生产的成品比例为2:3，今有一客户从成品仓库中随机提一台产品，该产品合格的概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0.868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0.88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0.4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0.6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以下不属于流程优化策略的是（）。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绩效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评价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战略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以下选项中，关于网络爬虫说法错误的是（）。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网页的抓取策略可以分为深度优先、广度优先和最佳优先三种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网络爬虫的系统框架中不包括控制器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网络爬虫是一个自动提取网页的程序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聚焦网络爬虫和通用网络爬虫相比，增加了链接评价模块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Oracle中，用于限制分组函数的返回值的子句是()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where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orderby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select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having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以下不属于检测算法的是（）。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点检测法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背景建模法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聚类分析法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分类算法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不属于数据可视化图表的是（）。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条形图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柱形图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面积图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数据预处理方法不包括以下（）。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数据建模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数据合并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数据变换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（）是指类似流程图的结构，其每个内部结点表示一个属性上的测试。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逐步向上选择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向前选择和向后删除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决策树归纳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逐步向后删除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与计算机硬件关系最密切的软件的是（）。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数据库管理程序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软件系统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编译程序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学习率调整的方法不包括（）。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指数级衰减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基于经验的手动调整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对数级衰减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均匀分布降低策略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以下选项是常用的数据插补方法（）。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均值/中位数/众数插补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最近临插补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以上都是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使用固定值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可用性工程生命周期模型体现了更为结构化的开发方法，它源自（）。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可靠性工程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安全性工程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可用性工程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可行性工程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精准率是模型正确分类的正例样本数与总的（）样本总数。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反例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个例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目前日志数据采集系统不常用的是（）。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流式处理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数据采集系统架构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采集技术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数据分析技术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国家支持网络运营者之间在网络安全信息不在以下（）方面进行合作，提高网络运营者的安全保障能力。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收集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应急处置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计算机编码方案中，（）只用正的或负的电平表示数据。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极性码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归零码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单极性码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不归零码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多维度聚合函数中，（）函数的功能是指指定维度聚合。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GROUP BY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Grouping Sets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With Rollup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With Cube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数据整合可分为使用（）方式，以下选项是正确的。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编程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代码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工具软件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交互设计分析阶段包含以下过程()。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人员分析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需求分析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用户场景模拟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竞品分析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模型评价中,通过确定下一步,可以得到以下结果()。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最终决定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可能活动列表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重审报告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核准模型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根据商业成功标准评价机器学习的结果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下列对于诚实守信说法正确的是（）。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诚实守信不符合市场经营潜规则要求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诚实守信要敢于讲真话，坚持真理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诚实守信与市场经济的根本目的相矛盾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诚实守信是市场经济的内在法则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诚实守信就是要重承诺，信守诺言，忠实地履行自己应承担的义务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下面属于OpenCV图片处理的功能的是()。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网络安全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识别文字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在图像中绘制图案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提取图像中的文字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裁剪图像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Winamp媒体播放器支持的音频格式包含以下选项（）。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MP2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ZIP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RM 12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XM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MP3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电子产品销售企业通过以下人工智能技术进行数据分析,以便优化市场销售流程。()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推荐系统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语言学分析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深度学习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化学分析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下面属于泛化误差评估方法的是()。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留出法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交叉验证法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异常检测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以下选项属于人工智能领域()。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机器人学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图像理解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机器翻译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智能控制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语言理解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以下不是构成CPU的主要部件（）。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控制器和运算器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高速缓存和运算器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硬盘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闪存和控制器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输入输出设备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留一法比留P法的计算复杂度大幅度下降。()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20世纪就实现了连续数码或连续字母语音识别专用芯片。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推断统计是研究如何利用样本数据来推断总体特征的统计方法。()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数据标注员经过培训后, 通过数据标注规则对海量数据进行标注。()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许多数据光滑的方法也用于数据离散化。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 测试分析法属于对比分析法。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在样本的二分类中, 当样本为反例, 被分类为反例, 称为假正类。()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激活函数tanh在形状上看上去是Sigmoid函数经过平移。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超几何分布描述的是两次随机事件发生的时间间隔的概率分布情况。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数据分析模型优化目标函数是使全局损失函数最大。()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算法是可供计算机执行的对数据进行处理的一个有穷步骤, 是解决问题的一个逻辑顺序, 是解题方法的精确描述。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分组组件通过定义分组字段来计算值。()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中级数据标注员经过一定阶段培训考取资格证，不仅可以做一些更加专业的数据标注，但不可以对初级质检员标注数据进行简单的质检。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常用的统计语言模型只有N-gram。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国家支持研究开发有利于未成年人健康成长的网络产品和服务, 依法惩治利用网络从事危害未成年人身心健康的活动, 为未成年人提供安全健康的网络环境。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富有美感和可激发创造性的系统可以满足更高的用户需求。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零基础质检员需要半天时间质检5条数据。()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目前绝大部分的语音识别系统在进行声学建模时, 都采用了隐马尔科夫模型。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基于源数据进行分析就可以实现训练精准的机器学习算法模型。()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在HTML表单中, 隐含字段可以让字段的值对浏览器可见,但是对用户不可见。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第057套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