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080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4条</w:t>
      </w:r>
    </w:p>
    <w:p>
      <w:pPr>
        <w:pStyle w:val="QuestionOption"/>
        <w:keepNext/>
      </w:pPr>
      <w:r>
        <w:rPr>
          <w:rFonts w:ascii="Calibri" w:hAnsi="Calibri" w:eastAsia="Microsoft YaHei"/>
          <w:b w:val="0"/>
          <w:i w:val="0"/>
          <w:color w:val="111111"/>
          <w:sz w:val="19"/>
        </w:rPr>
        <w:t>[ ] B. 1条</w:t>
      </w:r>
    </w:p>
    <w:p>
      <w:pPr>
        <w:pStyle w:val="QuestionOption"/>
        <w:keepNext/>
      </w:pPr>
      <w:r>
        <w:rPr>
          <w:rFonts w:ascii="Calibri" w:hAnsi="Calibri" w:eastAsia="Microsoft YaHei"/>
          <w:b w:val="0"/>
          <w:i w:val="0"/>
          <w:color w:val="111111"/>
          <w:sz w:val="19"/>
        </w:rPr>
        <w:t>[ ] C. 3条</w:t>
      </w:r>
    </w:p>
    <w:p>
      <w:pPr>
        <w:pStyle w:val="QuestionOption"/>
      </w:pPr>
      <w:r>
        <w:rPr>
          <w:rFonts w:ascii="Calibri" w:hAnsi="Calibri" w:eastAsia="Microsoft YaHei"/>
          <w:b w:val="0"/>
          <w:i w:val="0"/>
          <w:color w:val="111111"/>
          <w:sz w:val="19"/>
        </w:rPr>
        <w:t>[ ] D. 2条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平衡语料库</w:t>
      </w:r>
    </w:p>
    <w:p>
      <w:pPr>
        <w:pStyle w:val="QuestionOption"/>
        <w:keepNext/>
      </w:pPr>
      <w:r>
        <w:rPr>
          <w:rFonts w:ascii="Calibri" w:hAnsi="Calibri" w:eastAsia="Microsoft YaHei"/>
          <w:b w:val="0"/>
          <w:i w:val="0"/>
          <w:color w:val="111111"/>
          <w:sz w:val="19"/>
        </w:rPr>
        <w:t>[ ] B. 平行语料库</w:t>
      </w:r>
    </w:p>
    <w:p>
      <w:pPr>
        <w:pStyle w:val="QuestionOption"/>
        <w:keepNext/>
      </w:pPr>
      <w:r>
        <w:rPr>
          <w:rFonts w:ascii="Calibri" w:hAnsi="Calibri" w:eastAsia="Microsoft YaHei"/>
          <w:b w:val="0"/>
          <w:i w:val="0"/>
          <w:color w:val="111111"/>
          <w:sz w:val="19"/>
        </w:rPr>
        <w:t>[ ] C. 历时语料库</w:t>
      </w:r>
    </w:p>
    <w:p>
      <w:pPr>
        <w:pStyle w:val="QuestionOption"/>
      </w:pPr>
      <w:r>
        <w:rPr>
          <w:rFonts w:ascii="Calibri" w:hAnsi="Calibri" w:eastAsia="Microsoft YaHei"/>
          <w:b w:val="0"/>
          <w:i w:val="0"/>
          <w:color w:val="111111"/>
          <w:sz w:val="19"/>
        </w:rPr>
        <w:t>[ ] D. 共时语料库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取绝对值</w:t>
      </w:r>
    </w:p>
    <w:p>
      <w:pPr>
        <w:pStyle w:val="QuestionOption"/>
        <w:keepNext/>
      </w:pPr>
      <w:r>
        <w:rPr>
          <w:rFonts w:ascii="Calibri" w:hAnsi="Calibri" w:eastAsia="Microsoft YaHei"/>
          <w:b w:val="0"/>
          <w:i w:val="0"/>
          <w:color w:val="111111"/>
          <w:sz w:val="19"/>
        </w:rPr>
        <w:t>[ ] B. 四舍五入</w:t>
      </w:r>
    </w:p>
    <w:p>
      <w:pPr>
        <w:pStyle w:val="QuestionOption"/>
        <w:keepNext/>
      </w:pPr>
      <w:r>
        <w:rPr>
          <w:rFonts w:ascii="Calibri" w:hAnsi="Calibri" w:eastAsia="Microsoft YaHei"/>
          <w:b w:val="0"/>
          <w:i w:val="0"/>
          <w:color w:val="111111"/>
          <w:sz w:val="19"/>
        </w:rPr>
        <w:t>[ ] C. 取整</w:t>
      </w:r>
    </w:p>
    <w:p>
      <w:pPr>
        <w:pStyle w:val="QuestionOption"/>
      </w:pPr>
      <w:r>
        <w:rPr>
          <w:rFonts w:ascii="Calibri" w:hAnsi="Calibri" w:eastAsia="Microsoft YaHei"/>
          <w:b w:val="0"/>
          <w:i w:val="0"/>
          <w:color w:val="111111"/>
          <w:sz w:val="19"/>
        </w:rPr>
        <w:t>[ ] D. 把公式产生的错误值显示为空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b/(a+b)</w:t>
      </w:r>
    </w:p>
    <w:p>
      <w:pPr>
        <w:pStyle w:val="QuestionOption"/>
        <w:keepNext/>
      </w:pPr>
      <w:r>
        <w:rPr>
          <w:rFonts w:ascii="Calibri" w:hAnsi="Calibri" w:eastAsia="Microsoft YaHei"/>
          <w:b w:val="0"/>
          <w:i w:val="0"/>
          <w:color w:val="111111"/>
          <w:sz w:val="19"/>
        </w:rPr>
        <w:t>[ ] B. (b+c)/(a+b+c)</w:t>
      </w:r>
    </w:p>
    <w:p>
      <w:pPr>
        <w:pStyle w:val="QuestionOption"/>
        <w:keepNext/>
      </w:pPr>
      <w:r>
        <w:rPr>
          <w:rFonts w:ascii="Calibri" w:hAnsi="Calibri" w:eastAsia="Microsoft YaHei"/>
          <w:b w:val="0"/>
          <w:i w:val="0"/>
          <w:color w:val="111111"/>
          <w:sz w:val="19"/>
        </w:rPr>
        <w:t>[ ] C. a/(a+b)</w:t>
      </w:r>
    </w:p>
    <w:p>
      <w:pPr>
        <w:pStyle w:val="QuestionOption"/>
      </w:pPr>
      <w:r>
        <w:rPr>
          <w:rFonts w:ascii="Calibri" w:hAnsi="Calibri" w:eastAsia="Microsoft YaHei"/>
          <w:b w:val="0"/>
          <w:i w:val="0"/>
          <w:color w:val="111111"/>
          <w:sz w:val="19"/>
        </w:rPr>
        <w:t>[ ] D. b/(a+b+c)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使用率</w:t>
      </w:r>
    </w:p>
    <w:p>
      <w:pPr>
        <w:pStyle w:val="QuestionOption"/>
        <w:keepNext/>
      </w:pPr>
      <w:r>
        <w:rPr>
          <w:rFonts w:ascii="Calibri" w:hAnsi="Calibri" w:eastAsia="Microsoft YaHei"/>
          <w:b w:val="0"/>
          <w:i w:val="0"/>
          <w:color w:val="111111"/>
          <w:sz w:val="19"/>
        </w:rPr>
        <w:t>[ ] B. 转化率</w:t>
      </w:r>
    </w:p>
    <w:p>
      <w:pPr>
        <w:pStyle w:val="QuestionOption"/>
        <w:keepNext/>
      </w:pPr>
      <w:r>
        <w:rPr>
          <w:rFonts w:ascii="Calibri" w:hAnsi="Calibri" w:eastAsia="Microsoft YaHei"/>
          <w:b w:val="0"/>
          <w:i w:val="0"/>
          <w:color w:val="111111"/>
          <w:sz w:val="19"/>
        </w:rPr>
        <w:t>[ ] C. 安装率</w:t>
      </w:r>
    </w:p>
    <w:p>
      <w:pPr>
        <w:pStyle w:val="QuestionOption"/>
      </w:pPr>
      <w:r>
        <w:rPr>
          <w:rFonts w:ascii="Calibri" w:hAnsi="Calibri" w:eastAsia="Microsoft YaHei"/>
          <w:b w:val="0"/>
          <w:i w:val="0"/>
          <w:color w:val="111111"/>
          <w:sz w:val="19"/>
        </w:rPr>
        <w:t>[ ] D. 存活率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基于抽样的提取法</w:t>
      </w:r>
    </w:p>
    <w:p>
      <w:pPr>
        <w:pStyle w:val="QuestionOption"/>
        <w:keepNext/>
      </w:pPr>
      <w:r>
        <w:rPr>
          <w:rFonts w:ascii="Calibri" w:hAnsi="Calibri" w:eastAsia="Microsoft YaHei"/>
          <w:b w:val="0"/>
          <w:i w:val="0"/>
          <w:color w:val="111111"/>
          <w:sz w:val="19"/>
        </w:rPr>
        <w:t>[ ] B. 全图像序列提取法</w:t>
      </w:r>
    </w:p>
    <w:p>
      <w:pPr>
        <w:pStyle w:val="QuestionOption"/>
        <w:keepNext/>
      </w:pPr>
      <w:r>
        <w:rPr>
          <w:rFonts w:ascii="Calibri" w:hAnsi="Calibri" w:eastAsia="Microsoft YaHei"/>
          <w:b w:val="0"/>
          <w:i w:val="0"/>
          <w:color w:val="111111"/>
          <w:sz w:val="19"/>
        </w:rPr>
        <w:t>[ ] C. 自定义k值聚类提取法</w:t>
      </w:r>
    </w:p>
    <w:p>
      <w:pPr>
        <w:pStyle w:val="QuestionOption"/>
      </w:pPr>
      <w:r>
        <w:rPr>
          <w:rFonts w:ascii="Calibri" w:hAnsi="Calibri" w:eastAsia="Microsoft YaHei"/>
          <w:b w:val="0"/>
          <w:i w:val="0"/>
          <w:color w:val="111111"/>
          <w:sz w:val="19"/>
        </w:rPr>
        <w:t>[ ] D. 压缩视频提取法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连续性</w:t>
      </w:r>
    </w:p>
    <w:p>
      <w:pPr>
        <w:pStyle w:val="QuestionOption"/>
        <w:keepNext/>
      </w:pPr>
      <w:r>
        <w:rPr>
          <w:rFonts w:ascii="Calibri" w:hAnsi="Calibri" w:eastAsia="Microsoft YaHei"/>
          <w:b w:val="0"/>
          <w:i w:val="0"/>
          <w:color w:val="111111"/>
          <w:sz w:val="19"/>
        </w:rPr>
        <w:t>[ ] B. 相关性</w:t>
      </w:r>
    </w:p>
    <w:p>
      <w:pPr>
        <w:pStyle w:val="QuestionOption"/>
        <w:keepNext/>
      </w:pPr>
      <w:r>
        <w:rPr>
          <w:rFonts w:ascii="Calibri" w:hAnsi="Calibri" w:eastAsia="Microsoft YaHei"/>
          <w:b w:val="0"/>
          <w:i w:val="0"/>
          <w:color w:val="111111"/>
          <w:sz w:val="19"/>
        </w:rPr>
        <w:t>[ ] C. 独立性</w:t>
      </w:r>
    </w:p>
    <w:p>
      <w:pPr>
        <w:pStyle w:val="QuestionOption"/>
      </w:pPr>
      <w:r>
        <w:rPr>
          <w:rFonts w:ascii="Calibri" w:hAnsi="Calibri" w:eastAsia="Microsoft YaHei"/>
          <w:b w:val="0"/>
          <w:i w:val="0"/>
          <w:color w:val="111111"/>
          <w:sz w:val="19"/>
        </w:rPr>
        <w:t>[ ] D. 离散型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泛化误差</w:t>
      </w:r>
    </w:p>
    <w:p>
      <w:pPr>
        <w:pStyle w:val="QuestionOption"/>
        <w:keepNext/>
      </w:pPr>
      <w:r>
        <w:rPr>
          <w:rFonts w:ascii="Calibri" w:hAnsi="Calibri" w:eastAsia="Microsoft YaHei"/>
          <w:b w:val="0"/>
          <w:i w:val="0"/>
          <w:color w:val="111111"/>
          <w:sz w:val="19"/>
        </w:rPr>
        <w:t>[ ] B. 系统误差</w:t>
      </w:r>
    </w:p>
    <w:p>
      <w:pPr>
        <w:pStyle w:val="QuestionOption"/>
        <w:keepNext/>
      </w:pPr>
      <w:r>
        <w:rPr>
          <w:rFonts w:ascii="Calibri" w:hAnsi="Calibri" w:eastAsia="Microsoft YaHei"/>
          <w:b w:val="0"/>
          <w:i w:val="0"/>
          <w:color w:val="111111"/>
          <w:sz w:val="19"/>
        </w:rPr>
        <w:t>[ ] C. 抽样误差</w:t>
      </w:r>
    </w:p>
    <w:p>
      <w:pPr>
        <w:pStyle w:val="QuestionOption"/>
      </w:pPr>
      <w:r>
        <w:rPr>
          <w:rFonts w:ascii="Calibri" w:hAnsi="Calibri" w:eastAsia="Microsoft YaHei"/>
          <w:b w:val="0"/>
          <w:i w:val="0"/>
          <w:color w:val="111111"/>
          <w:sz w:val="19"/>
        </w:rPr>
        <w:t>[ ] D. 随机误差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对比分析法</w:t>
      </w:r>
    </w:p>
    <w:p>
      <w:pPr>
        <w:pStyle w:val="QuestionOption"/>
        <w:keepNext/>
      </w:pPr>
      <w:r>
        <w:rPr>
          <w:rFonts w:ascii="Calibri" w:hAnsi="Calibri" w:eastAsia="Microsoft YaHei"/>
          <w:b w:val="0"/>
          <w:i w:val="0"/>
          <w:color w:val="111111"/>
          <w:sz w:val="19"/>
        </w:rPr>
        <w:t>[ ] B. 漏斗分析法</w:t>
      </w:r>
    </w:p>
    <w:p>
      <w:pPr>
        <w:pStyle w:val="QuestionOption"/>
        <w:keepNext/>
      </w:pPr>
      <w:r>
        <w:rPr>
          <w:rFonts w:ascii="Calibri" w:hAnsi="Calibri" w:eastAsia="Microsoft YaHei"/>
          <w:b w:val="0"/>
          <w:i w:val="0"/>
          <w:color w:val="111111"/>
          <w:sz w:val="19"/>
        </w:rPr>
        <w:t>[ ] C. 预测分析法</w:t>
      </w:r>
    </w:p>
    <w:p>
      <w:pPr>
        <w:pStyle w:val="QuestionOption"/>
      </w:pPr>
      <w:r>
        <w:rPr>
          <w:rFonts w:ascii="Calibri" w:hAnsi="Calibri" w:eastAsia="Microsoft YaHei"/>
          <w:b w:val="0"/>
          <w:i w:val="0"/>
          <w:color w:val="111111"/>
          <w:sz w:val="19"/>
        </w:rPr>
        <w:t>[ ] D. 分组分析法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资源共享</w:t>
      </w:r>
    </w:p>
    <w:p>
      <w:pPr>
        <w:pStyle w:val="QuestionOption"/>
        <w:keepNext/>
      </w:pPr>
      <w:r>
        <w:rPr>
          <w:rFonts w:ascii="Calibri" w:hAnsi="Calibri" w:eastAsia="Microsoft YaHei"/>
          <w:b w:val="0"/>
          <w:i w:val="0"/>
          <w:color w:val="111111"/>
          <w:sz w:val="19"/>
        </w:rPr>
        <w:t>[ ] B. 存储容量大</w:t>
      </w:r>
    </w:p>
    <w:p>
      <w:pPr>
        <w:pStyle w:val="QuestionOption"/>
        <w:keepNext/>
      </w:pPr>
      <w:r>
        <w:rPr>
          <w:rFonts w:ascii="Calibri" w:hAnsi="Calibri" w:eastAsia="Microsoft YaHei"/>
          <w:b w:val="0"/>
          <w:i w:val="0"/>
          <w:color w:val="111111"/>
          <w:sz w:val="19"/>
        </w:rPr>
        <w:t>[ ] C. 运算精度高</w:t>
      </w:r>
    </w:p>
    <w:p>
      <w:pPr>
        <w:pStyle w:val="QuestionOption"/>
      </w:pPr>
      <w:r>
        <w:rPr>
          <w:rFonts w:ascii="Calibri" w:hAnsi="Calibri" w:eastAsia="Microsoft YaHei"/>
          <w:b w:val="0"/>
          <w:i w:val="0"/>
          <w:color w:val="111111"/>
          <w:sz w:val="19"/>
        </w:rPr>
        <w:t>[ ] D. 运算速度快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网址</w:t>
      </w:r>
    </w:p>
    <w:p>
      <w:pPr>
        <w:pStyle w:val="QuestionOption"/>
        <w:keepNext/>
      </w:pPr>
      <w:r>
        <w:rPr>
          <w:rFonts w:ascii="Calibri" w:hAnsi="Calibri" w:eastAsia="Microsoft YaHei"/>
          <w:b w:val="0"/>
          <w:i w:val="0"/>
          <w:color w:val="111111"/>
          <w:sz w:val="19"/>
        </w:rPr>
        <w:t>[ ] B. 数据文件</w:t>
      </w:r>
    </w:p>
    <w:p>
      <w:pPr>
        <w:pStyle w:val="QuestionOption"/>
        <w:keepNext/>
      </w:pPr>
      <w:r>
        <w:rPr>
          <w:rFonts w:ascii="Calibri" w:hAnsi="Calibri" w:eastAsia="Microsoft YaHei"/>
          <w:b w:val="0"/>
          <w:i w:val="0"/>
          <w:color w:val="111111"/>
          <w:sz w:val="19"/>
        </w:rPr>
        <w:t>[ ] C. 装置</w:t>
      </w:r>
    </w:p>
    <w:p>
      <w:pPr>
        <w:pStyle w:val="QuestionOption"/>
      </w:pPr>
      <w:r>
        <w:rPr>
          <w:rFonts w:ascii="Calibri" w:hAnsi="Calibri" w:eastAsia="Microsoft YaHei"/>
          <w:b w:val="0"/>
          <w:i w:val="0"/>
          <w:color w:val="111111"/>
          <w:sz w:val="19"/>
        </w:rPr>
        <w:t>[ ] D. 程序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对人员的配备及管理要求较低</w:t>
      </w:r>
    </w:p>
    <w:p>
      <w:pPr>
        <w:pStyle w:val="QuestionOption"/>
        <w:keepNext/>
      </w:pPr>
      <w:r>
        <w:rPr>
          <w:rFonts w:ascii="Calibri" w:hAnsi="Calibri" w:eastAsia="Microsoft YaHei"/>
          <w:b w:val="0"/>
          <w:i w:val="0"/>
          <w:color w:val="111111"/>
          <w:sz w:val="19"/>
        </w:rPr>
        <w:t>[ ] B. 能够保证整体标注任务的流畅性</w:t>
      </w:r>
    </w:p>
    <w:p>
      <w:pPr>
        <w:pStyle w:val="QuestionOption"/>
        <w:keepNext/>
      </w:pPr>
      <w:r>
        <w:rPr>
          <w:rFonts w:ascii="Calibri" w:hAnsi="Calibri" w:eastAsia="Microsoft YaHei"/>
          <w:b w:val="0"/>
          <w:i w:val="0"/>
          <w:color w:val="111111"/>
          <w:sz w:val="19"/>
        </w:rPr>
        <w:t>[ ] C. 能及时发现问题并解决问题</w:t>
      </w:r>
    </w:p>
    <w:p>
      <w:pPr>
        <w:pStyle w:val="QuestionOption"/>
      </w:pPr>
      <w:r>
        <w:rPr>
          <w:rFonts w:ascii="Calibri" w:hAnsi="Calibri" w:eastAsia="Microsoft YaHei"/>
          <w:b w:val="0"/>
          <w:i w:val="0"/>
          <w:color w:val="111111"/>
          <w:sz w:val="19"/>
        </w:rPr>
        <w:t>[ ] D. 能够有效减少标注过程中重复错误的重出现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安全宣传挂图</w:t>
      </w:r>
    </w:p>
    <w:p>
      <w:pPr>
        <w:pStyle w:val="QuestionOption"/>
        <w:keepNext/>
      </w:pPr>
      <w:r>
        <w:rPr>
          <w:rFonts w:ascii="Calibri" w:hAnsi="Calibri" w:eastAsia="Microsoft YaHei"/>
          <w:b w:val="0"/>
          <w:i w:val="0"/>
          <w:color w:val="111111"/>
          <w:sz w:val="19"/>
        </w:rPr>
        <w:t>[ ] B. 安全警示标志</w:t>
      </w:r>
    </w:p>
    <w:p>
      <w:pPr>
        <w:pStyle w:val="QuestionOption"/>
        <w:keepNext/>
      </w:pPr>
      <w:r>
        <w:rPr>
          <w:rFonts w:ascii="Calibri" w:hAnsi="Calibri" w:eastAsia="Microsoft YaHei"/>
          <w:b w:val="0"/>
          <w:i w:val="0"/>
          <w:color w:val="111111"/>
          <w:sz w:val="19"/>
        </w:rPr>
        <w:t>[ ] C. 安全说明</w:t>
      </w:r>
    </w:p>
    <w:p>
      <w:pPr>
        <w:pStyle w:val="QuestionOption"/>
      </w:pPr>
      <w:r>
        <w:rPr>
          <w:rFonts w:ascii="Calibri" w:hAnsi="Calibri" w:eastAsia="Microsoft YaHei"/>
          <w:b w:val="0"/>
          <w:i w:val="0"/>
          <w:color w:val="111111"/>
          <w:sz w:val="19"/>
        </w:rPr>
        <w:t>[ ] D. 安全宣传标语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变异系数</w:t>
      </w:r>
    </w:p>
    <w:p>
      <w:pPr>
        <w:pStyle w:val="QuestionOption"/>
        <w:keepNext/>
      </w:pPr>
      <w:r>
        <w:rPr>
          <w:rFonts w:ascii="Calibri" w:hAnsi="Calibri" w:eastAsia="Microsoft YaHei"/>
          <w:b w:val="0"/>
          <w:i w:val="0"/>
          <w:color w:val="111111"/>
          <w:sz w:val="19"/>
        </w:rPr>
        <w:t>[ ] B. 标准差</w:t>
      </w:r>
    </w:p>
    <w:p>
      <w:pPr>
        <w:pStyle w:val="QuestionOption"/>
        <w:keepNext/>
      </w:pPr>
      <w:r>
        <w:rPr>
          <w:rFonts w:ascii="Calibri" w:hAnsi="Calibri" w:eastAsia="Microsoft YaHei"/>
          <w:b w:val="0"/>
          <w:i w:val="0"/>
          <w:color w:val="111111"/>
          <w:sz w:val="19"/>
        </w:rPr>
        <w:t>[ ] C. 中位数</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角估计</w:t>
      </w:r>
    </w:p>
    <w:p>
      <w:pPr>
        <w:pStyle w:val="QuestionOption"/>
        <w:keepNext/>
      </w:pPr>
      <w:r>
        <w:rPr>
          <w:rFonts w:ascii="Calibri" w:hAnsi="Calibri" w:eastAsia="Microsoft YaHei"/>
          <w:b w:val="0"/>
          <w:i w:val="0"/>
          <w:color w:val="111111"/>
          <w:sz w:val="19"/>
        </w:rPr>
        <w:t>[ ] B. 极大似然估计</w:t>
      </w:r>
    </w:p>
    <w:p>
      <w:pPr>
        <w:pStyle w:val="QuestionOption"/>
        <w:keepNext/>
      </w:pPr>
      <w:r>
        <w:rPr>
          <w:rFonts w:ascii="Calibri" w:hAnsi="Calibri" w:eastAsia="Microsoft YaHei"/>
          <w:b w:val="0"/>
          <w:i w:val="0"/>
          <w:color w:val="111111"/>
          <w:sz w:val="19"/>
        </w:rPr>
        <w:t>[ ] C. 最小二乘法</w:t>
      </w:r>
    </w:p>
    <w:p>
      <w:pPr>
        <w:pStyle w:val="QuestionOption"/>
      </w:pPr>
      <w:r>
        <w:rPr>
          <w:rFonts w:ascii="Calibri" w:hAnsi="Calibri" w:eastAsia="Microsoft YaHei"/>
          <w:b w:val="0"/>
          <w:i w:val="0"/>
          <w:color w:val="111111"/>
          <w:sz w:val="19"/>
        </w:rPr>
        <w:t>[ ] D. 贝叶斯估计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描述性统计分析</w:t>
      </w:r>
    </w:p>
    <w:p>
      <w:pPr>
        <w:pStyle w:val="QuestionOption"/>
        <w:keepNext/>
      </w:pPr>
      <w:r>
        <w:rPr>
          <w:rFonts w:ascii="Calibri" w:hAnsi="Calibri" w:eastAsia="Microsoft YaHei"/>
          <w:b w:val="0"/>
          <w:i w:val="0"/>
          <w:color w:val="111111"/>
          <w:sz w:val="19"/>
        </w:rPr>
        <w:t>[ ] B. 推断性统计分析</w:t>
      </w:r>
    </w:p>
    <w:p>
      <w:pPr>
        <w:pStyle w:val="QuestionOption"/>
        <w:keepNext/>
      </w:pPr>
      <w:r>
        <w:rPr>
          <w:rFonts w:ascii="Calibri" w:hAnsi="Calibri" w:eastAsia="Microsoft YaHei"/>
          <w:b w:val="0"/>
          <w:i w:val="0"/>
          <w:color w:val="111111"/>
          <w:sz w:val="19"/>
        </w:rPr>
        <w:t>[ ] C. 探索性统计分析</w:t>
      </w:r>
    </w:p>
    <w:p>
      <w:pPr>
        <w:pStyle w:val="QuestionOption"/>
      </w:pPr>
      <w:r>
        <w:rPr>
          <w:rFonts w:ascii="Calibri" w:hAnsi="Calibri" w:eastAsia="Microsoft YaHei"/>
          <w:b w:val="0"/>
          <w:i w:val="0"/>
          <w:color w:val="111111"/>
          <w:sz w:val="19"/>
        </w:rPr>
        <w:t>[ ] D. 预测性统计分析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配置管理</w:t>
      </w:r>
    </w:p>
    <w:p>
      <w:pPr>
        <w:pStyle w:val="QuestionOption"/>
        <w:keepNext/>
      </w:pPr>
      <w:r>
        <w:rPr>
          <w:rFonts w:ascii="Calibri" w:hAnsi="Calibri" w:eastAsia="Microsoft YaHei"/>
          <w:b w:val="0"/>
          <w:i w:val="0"/>
          <w:color w:val="111111"/>
          <w:sz w:val="19"/>
        </w:rPr>
        <w:t>[ ] B. 组件设置</w:t>
      </w:r>
    </w:p>
    <w:p>
      <w:pPr>
        <w:pStyle w:val="QuestionOption"/>
        <w:keepNext/>
      </w:pPr>
      <w:r>
        <w:rPr>
          <w:rFonts w:ascii="Calibri" w:hAnsi="Calibri" w:eastAsia="Microsoft YaHei"/>
          <w:b w:val="0"/>
          <w:i w:val="0"/>
          <w:color w:val="111111"/>
          <w:sz w:val="19"/>
        </w:rPr>
        <w:t>[ ] C. 配置关联</w:t>
      </w:r>
    </w:p>
    <w:p>
      <w:pPr>
        <w:pStyle w:val="QuestionOption"/>
      </w:pPr>
      <w:r>
        <w:rPr>
          <w:rFonts w:ascii="Calibri" w:hAnsi="Calibri" w:eastAsia="Microsoft YaHei"/>
          <w:b w:val="0"/>
          <w:i w:val="0"/>
          <w:color w:val="111111"/>
          <w:sz w:val="19"/>
        </w:rPr>
        <w:t>[ ] D. 项目设计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GoldWare</w:t>
      </w:r>
    </w:p>
    <w:p>
      <w:pPr>
        <w:pStyle w:val="QuestionOption"/>
        <w:keepNext/>
      </w:pPr>
      <w:r>
        <w:rPr>
          <w:rFonts w:ascii="Calibri" w:hAnsi="Calibri" w:eastAsia="Microsoft YaHei"/>
          <w:b w:val="0"/>
          <w:i w:val="0"/>
          <w:color w:val="111111"/>
          <w:sz w:val="19"/>
        </w:rPr>
        <w:t>[ ] B. Matlab</w:t>
      </w:r>
    </w:p>
    <w:p>
      <w:pPr>
        <w:pStyle w:val="QuestionOption"/>
        <w:keepNext/>
      </w:pPr>
      <w:r>
        <w:rPr>
          <w:rFonts w:ascii="Calibri" w:hAnsi="Calibri" w:eastAsia="Microsoft YaHei"/>
          <w:b w:val="0"/>
          <w:i w:val="0"/>
          <w:color w:val="111111"/>
          <w:sz w:val="19"/>
        </w:rPr>
        <w:t>[ ] C. Logic</w:t>
      </w:r>
    </w:p>
    <w:p>
      <w:pPr>
        <w:pStyle w:val="QuestionOption"/>
      </w:pPr>
      <w:r>
        <w:rPr>
          <w:rFonts w:ascii="Calibri" w:hAnsi="Calibri" w:eastAsia="Microsoft YaHei"/>
          <w:b w:val="0"/>
          <w:i w:val="0"/>
          <w:color w:val="111111"/>
          <w:sz w:val="19"/>
        </w:rPr>
        <w:t>[ ] D. Adobe Audition</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使用产品执行任务</w:t>
      </w:r>
    </w:p>
    <w:p>
      <w:pPr>
        <w:pStyle w:val="QuestionOption"/>
        <w:keepNext/>
      </w:pPr>
      <w:r>
        <w:rPr>
          <w:rFonts w:ascii="Calibri" w:hAnsi="Calibri" w:eastAsia="Microsoft YaHei"/>
          <w:b w:val="0"/>
          <w:i w:val="0"/>
          <w:color w:val="111111"/>
          <w:sz w:val="19"/>
        </w:rPr>
        <w:t>[ ] B. 评估产品</w:t>
      </w:r>
    </w:p>
    <w:p>
      <w:pPr>
        <w:pStyle w:val="QuestionOption"/>
        <w:keepNext/>
      </w:pPr>
      <w:r>
        <w:rPr>
          <w:rFonts w:ascii="Calibri" w:hAnsi="Calibri" w:eastAsia="Microsoft YaHei"/>
          <w:b w:val="0"/>
          <w:i w:val="0"/>
          <w:color w:val="111111"/>
          <w:sz w:val="19"/>
        </w:rPr>
        <w:t>[ ] C. 测试产品</w:t>
      </w:r>
    </w:p>
    <w:p>
      <w:pPr>
        <w:pStyle w:val="QuestionOption"/>
      </w:pPr>
      <w:r>
        <w:rPr>
          <w:rFonts w:ascii="Calibri" w:hAnsi="Calibri" w:eastAsia="Microsoft YaHei"/>
          <w:b w:val="0"/>
          <w:i w:val="0"/>
          <w:color w:val="111111"/>
          <w:sz w:val="19"/>
        </w:rPr>
        <w:t>[ ] D. 开发产品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汽车速度与刹车距离</w:t>
      </w:r>
    </w:p>
    <w:p>
      <w:pPr>
        <w:pStyle w:val="QuestionOption"/>
        <w:keepNext/>
      </w:pPr>
      <w:r>
        <w:rPr>
          <w:rFonts w:ascii="Calibri" w:hAnsi="Calibri" w:eastAsia="Microsoft YaHei"/>
          <w:b w:val="0"/>
          <w:i w:val="0"/>
          <w:color w:val="111111"/>
          <w:sz w:val="19"/>
        </w:rPr>
        <w:t>[ ] B. 乘客的年龄数据是否服从正态分布</w:t>
      </w:r>
    </w:p>
    <w:p>
      <w:pPr>
        <w:pStyle w:val="QuestionOption"/>
        <w:keepNext/>
      </w:pPr>
      <w:r>
        <w:rPr>
          <w:rFonts w:ascii="Calibri" w:hAnsi="Calibri" w:eastAsia="Microsoft YaHei"/>
          <w:b w:val="0"/>
          <w:i w:val="0"/>
          <w:color w:val="111111"/>
          <w:sz w:val="19"/>
        </w:rPr>
        <w:t>[ ] C. 分析某学生的各科成绩，判断是否偏科严重</w:t>
      </w:r>
    </w:p>
    <w:p>
      <w:pPr>
        <w:pStyle w:val="QuestionOption"/>
      </w:pPr>
      <w:r>
        <w:rPr>
          <w:rFonts w:ascii="Calibri" w:hAnsi="Calibri" w:eastAsia="Microsoft YaHei"/>
          <w:b w:val="0"/>
          <w:i w:val="0"/>
          <w:color w:val="111111"/>
          <w:sz w:val="19"/>
        </w:rPr>
        <w:t>[ ] D. 检验某品牌充电宝是否满足宣传的5000毫安容量的说法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通过标清摄像头获取的视频数据质量相对较高</w:t>
      </w:r>
    </w:p>
    <w:p>
      <w:pPr>
        <w:pStyle w:val="QuestionOption"/>
        <w:keepNext/>
      </w:pPr>
      <w:r>
        <w:rPr>
          <w:rFonts w:ascii="Calibri" w:hAnsi="Calibri" w:eastAsia="Microsoft YaHei"/>
          <w:b w:val="0"/>
          <w:i w:val="0"/>
          <w:color w:val="111111"/>
          <w:sz w:val="19"/>
        </w:rPr>
        <w:t>[ ] B. 在人流量大的地方容易出现漏掉目标人物的情况</w:t>
      </w:r>
    </w:p>
    <w:p>
      <w:pPr>
        <w:pStyle w:val="QuestionOption"/>
        <w:keepNext/>
      </w:pPr>
      <w:r>
        <w:rPr>
          <w:rFonts w:ascii="Calibri" w:hAnsi="Calibri" w:eastAsia="Microsoft YaHei"/>
          <w:b w:val="0"/>
          <w:i w:val="0"/>
          <w:color w:val="111111"/>
          <w:sz w:val="19"/>
        </w:rPr>
        <w:t>[ ] C. 光线变化会对标注工程师判断目标人物产生影响</w:t>
      </w:r>
    </w:p>
    <w:p>
      <w:pPr>
        <w:pStyle w:val="QuestionOption"/>
      </w:pPr>
      <w:r>
        <w:rPr>
          <w:rFonts w:ascii="Calibri" w:hAnsi="Calibri" w:eastAsia="Microsoft YaHei"/>
          <w:b w:val="0"/>
          <w:i w:val="0"/>
          <w:color w:val="111111"/>
          <w:sz w:val="19"/>
        </w:rPr>
        <w:t>[ ] D. 采集数据时间较长，目标人物变化大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字段</w:t>
      </w:r>
    </w:p>
    <w:p>
      <w:pPr>
        <w:pStyle w:val="QuestionOption"/>
        <w:keepNext/>
      </w:pPr>
      <w:r>
        <w:rPr>
          <w:rFonts w:ascii="Calibri" w:hAnsi="Calibri" w:eastAsia="Microsoft YaHei"/>
          <w:b w:val="0"/>
          <w:i w:val="0"/>
          <w:color w:val="111111"/>
          <w:sz w:val="19"/>
        </w:rPr>
        <w:t>[ ] B. 列</w:t>
      </w:r>
    </w:p>
    <w:p>
      <w:pPr>
        <w:pStyle w:val="QuestionOption"/>
        <w:keepNext/>
      </w:pPr>
      <w:r>
        <w:rPr>
          <w:rFonts w:ascii="Calibri" w:hAnsi="Calibri" w:eastAsia="Microsoft YaHei"/>
          <w:b w:val="0"/>
          <w:i w:val="0"/>
          <w:color w:val="111111"/>
          <w:sz w:val="19"/>
        </w:rPr>
        <w:t>[ ] C. 数字</w:t>
      </w:r>
    </w:p>
    <w:p>
      <w:pPr>
        <w:pStyle w:val="QuestionOption"/>
      </w:pPr>
      <w:r>
        <w:rPr>
          <w:rFonts w:ascii="Calibri" w:hAnsi="Calibri" w:eastAsia="Microsoft YaHei"/>
          <w:b w:val="0"/>
          <w:i w:val="0"/>
          <w:color w:val="111111"/>
          <w:sz w:val="19"/>
        </w:rPr>
        <w:t>[ ] D. 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技术支持文档</w:t>
      </w:r>
    </w:p>
    <w:p>
      <w:pPr>
        <w:pStyle w:val="QuestionOption"/>
        <w:keepNext/>
      </w:pPr>
      <w:r>
        <w:rPr>
          <w:rFonts w:ascii="Calibri" w:hAnsi="Calibri" w:eastAsia="Microsoft YaHei"/>
          <w:b w:val="0"/>
          <w:i w:val="0"/>
          <w:color w:val="111111"/>
          <w:sz w:val="19"/>
        </w:rPr>
        <w:t>[ ] B. 错误控制文档</w:t>
      </w:r>
    </w:p>
    <w:p>
      <w:pPr>
        <w:pStyle w:val="QuestionOption"/>
        <w:keepNext/>
      </w:pPr>
      <w:r>
        <w:rPr>
          <w:rFonts w:ascii="Calibri" w:hAnsi="Calibri" w:eastAsia="Microsoft YaHei"/>
          <w:b w:val="0"/>
          <w:i w:val="0"/>
          <w:color w:val="111111"/>
          <w:sz w:val="19"/>
        </w:rPr>
        <w:t>[ ] C. 问题控制文档</w:t>
      </w:r>
    </w:p>
    <w:p>
      <w:pPr>
        <w:pStyle w:val="QuestionOption"/>
      </w:pPr>
      <w:r>
        <w:rPr>
          <w:rFonts w:ascii="Calibri" w:hAnsi="Calibri" w:eastAsia="Microsoft YaHei"/>
          <w:b w:val="0"/>
          <w:i w:val="0"/>
          <w:color w:val="111111"/>
          <w:sz w:val="19"/>
        </w:rPr>
        <w:t>[ ] D. 主动问题管理文档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抵偿性</w:t>
      </w:r>
    </w:p>
    <w:p>
      <w:pPr>
        <w:pStyle w:val="QuestionOption"/>
        <w:keepNext/>
      </w:pPr>
      <w:r>
        <w:rPr>
          <w:rFonts w:ascii="Calibri" w:hAnsi="Calibri" w:eastAsia="Microsoft YaHei"/>
          <w:b w:val="0"/>
          <w:i w:val="0"/>
          <w:color w:val="111111"/>
          <w:sz w:val="19"/>
        </w:rPr>
        <w:t>[ ] B. 大小性</w:t>
      </w:r>
    </w:p>
    <w:p>
      <w:pPr>
        <w:pStyle w:val="QuestionOption"/>
        <w:keepNext/>
      </w:pPr>
      <w:r>
        <w:rPr>
          <w:rFonts w:ascii="Calibri" w:hAnsi="Calibri" w:eastAsia="Microsoft YaHei"/>
          <w:b w:val="0"/>
          <w:i w:val="0"/>
          <w:color w:val="111111"/>
          <w:sz w:val="19"/>
        </w:rPr>
        <w:t>[ ] C. 有界性</w:t>
      </w:r>
    </w:p>
    <w:p>
      <w:pPr>
        <w:pStyle w:val="QuestionOption"/>
      </w:pPr>
      <w:r>
        <w:rPr>
          <w:rFonts w:ascii="Calibri" w:hAnsi="Calibri" w:eastAsia="Microsoft YaHei"/>
          <w:b w:val="0"/>
          <w:i w:val="0"/>
          <w:color w:val="111111"/>
          <w:sz w:val="19"/>
        </w:rPr>
        <w:t>[ ] D. 对称性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命名参数</w:t>
      </w:r>
    </w:p>
    <w:p>
      <w:pPr>
        <w:pStyle w:val="QuestionOption"/>
        <w:keepNext/>
      </w:pPr>
      <w:r>
        <w:rPr>
          <w:rFonts w:ascii="Calibri" w:hAnsi="Calibri" w:eastAsia="Microsoft YaHei"/>
          <w:b w:val="0"/>
          <w:i w:val="0"/>
          <w:color w:val="111111"/>
          <w:sz w:val="19"/>
        </w:rPr>
        <w:t>[ ] B. 函数</w:t>
      </w:r>
    </w:p>
    <w:p>
      <w:pPr>
        <w:pStyle w:val="QuestionOption"/>
        <w:keepNext/>
      </w:pPr>
      <w:r>
        <w:rPr>
          <w:rFonts w:ascii="Calibri" w:hAnsi="Calibri" w:eastAsia="Microsoft YaHei"/>
          <w:b w:val="0"/>
          <w:i w:val="0"/>
          <w:color w:val="111111"/>
          <w:sz w:val="19"/>
        </w:rPr>
        <w:t>[ ] C. 日志</w:t>
      </w:r>
    </w:p>
    <w:p>
      <w:pPr>
        <w:pStyle w:val="QuestionOption"/>
      </w:pPr>
      <w:r>
        <w:rPr>
          <w:rFonts w:ascii="Calibri" w:hAnsi="Calibri" w:eastAsia="Microsoft YaHei"/>
          <w:b w:val="0"/>
          <w:i w:val="0"/>
          <w:color w:val="111111"/>
          <w:sz w:val="19"/>
        </w:rPr>
        <w:t>[ ] D. 设置转换工程的名称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扇区</w:t>
      </w:r>
    </w:p>
    <w:p>
      <w:pPr>
        <w:pStyle w:val="QuestionOption"/>
        <w:keepNext/>
      </w:pPr>
      <w:r>
        <w:rPr>
          <w:rFonts w:ascii="Calibri" w:hAnsi="Calibri" w:eastAsia="Microsoft YaHei"/>
          <w:b w:val="0"/>
          <w:i w:val="0"/>
          <w:color w:val="111111"/>
          <w:sz w:val="19"/>
        </w:rPr>
        <w:t>[ ] B. 磁道</w:t>
      </w:r>
    </w:p>
    <w:p>
      <w:pPr>
        <w:pStyle w:val="QuestionOption"/>
        <w:keepNext/>
      </w:pPr>
      <w:r>
        <w:rPr>
          <w:rFonts w:ascii="Calibri" w:hAnsi="Calibri" w:eastAsia="Microsoft YaHei"/>
          <w:b w:val="0"/>
          <w:i w:val="0"/>
          <w:color w:val="111111"/>
          <w:sz w:val="19"/>
        </w:rPr>
        <w:t>[ ] C. 盘片</w:t>
      </w:r>
    </w:p>
    <w:p>
      <w:pPr>
        <w:pStyle w:val="QuestionOption"/>
      </w:pPr>
      <w:r>
        <w:rPr>
          <w:rFonts w:ascii="Calibri" w:hAnsi="Calibri" w:eastAsia="Microsoft YaHei"/>
          <w:b w:val="0"/>
          <w:i w:val="0"/>
          <w:color w:val="111111"/>
          <w:sz w:val="19"/>
        </w:rPr>
        <w:t>[ ] D. 磁盘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统计方法COBWEB</w:t>
      </w:r>
    </w:p>
    <w:p>
      <w:pPr>
        <w:pStyle w:val="QuestionOption"/>
        <w:keepNext/>
      </w:pPr>
      <w:r>
        <w:rPr>
          <w:rFonts w:ascii="Calibri" w:hAnsi="Calibri" w:eastAsia="Microsoft YaHei"/>
          <w:b w:val="0"/>
          <w:i w:val="0"/>
          <w:color w:val="111111"/>
          <w:sz w:val="19"/>
        </w:rPr>
        <w:t>[ ] B. 划分聚类</w:t>
      </w:r>
    </w:p>
    <w:p>
      <w:pPr>
        <w:pStyle w:val="QuestionOption"/>
        <w:keepNext/>
      </w:pPr>
      <w:r>
        <w:rPr>
          <w:rFonts w:ascii="Calibri" w:hAnsi="Calibri" w:eastAsia="Microsoft YaHei"/>
          <w:b w:val="0"/>
          <w:i w:val="0"/>
          <w:color w:val="111111"/>
          <w:sz w:val="19"/>
        </w:rPr>
        <w:t>[ ] C. 合并法</w:t>
      </w:r>
    </w:p>
    <w:p>
      <w:pPr>
        <w:pStyle w:val="QuestionOption"/>
      </w:pPr>
      <w:r>
        <w:rPr>
          <w:rFonts w:ascii="Calibri" w:hAnsi="Calibri" w:eastAsia="Microsoft YaHei"/>
          <w:b w:val="0"/>
          <w:i w:val="0"/>
          <w:color w:val="111111"/>
          <w:sz w:val="19"/>
        </w:rPr>
        <w:t>[ ] D. 谱聚类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搜集多方观点</w:t>
      </w:r>
    </w:p>
    <w:p>
      <w:pPr>
        <w:pStyle w:val="QuestionOption"/>
        <w:keepNext/>
      </w:pPr>
      <w:r>
        <w:rPr>
          <w:rFonts w:ascii="Calibri" w:hAnsi="Calibri" w:eastAsia="Microsoft YaHei"/>
          <w:b w:val="0"/>
          <w:i w:val="0"/>
          <w:color w:val="111111"/>
          <w:sz w:val="19"/>
        </w:rPr>
        <w:t>[ ] B. 回答特定问题</w:t>
      </w:r>
    </w:p>
    <w:p>
      <w:pPr>
        <w:pStyle w:val="QuestionOption"/>
        <w:keepNext/>
      </w:pPr>
      <w:r>
        <w:rPr>
          <w:rFonts w:ascii="Calibri" w:hAnsi="Calibri" w:eastAsia="Microsoft YaHei"/>
          <w:b w:val="0"/>
          <w:i w:val="0"/>
          <w:color w:val="111111"/>
          <w:sz w:val="19"/>
        </w:rPr>
        <w:t>[ ] C. 理解用户活动的环境</w:t>
      </w:r>
    </w:p>
    <w:p>
      <w:pPr>
        <w:pStyle w:val="QuestionOption"/>
      </w:pPr>
      <w:r>
        <w:rPr>
          <w:rFonts w:ascii="Calibri" w:hAnsi="Calibri" w:eastAsia="Microsoft YaHei"/>
          <w:b w:val="0"/>
          <w:i w:val="0"/>
          <w:color w:val="111111"/>
          <w:sz w:val="19"/>
        </w:rPr>
        <w:t>[ ] D. 深入研究问题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Photoshop</w:t>
      </w:r>
    </w:p>
    <w:p>
      <w:pPr>
        <w:pStyle w:val="QuestionOption"/>
        <w:keepNext/>
      </w:pPr>
      <w:r>
        <w:rPr>
          <w:rFonts w:ascii="Calibri" w:hAnsi="Calibri" w:eastAsia="Microsoft YaHei"/>
          <w:b w:val="0"/>
          <w:i w:val="0"/>
          <w:color w:val="111111"/>
          <w:sz w:val="19"/>
        </w:rPr>
        <w:t>[ ] B. 爱剪辑</w:t>
      </w:r>
    </w:p>
    <w:p>
      <w:pPr>
        <w:pStyle w:val="QuestionOption"/>
        <w:keepNext/>
      </w:pPr>
      <w:r>
        <w:rPr>
          <w:rFonts w:ascii="Calibri" w:hAnsi="Calibri" w:eastAsia="Microsoft YaHei"/>
          <w:b w:val="0"/>
          <w:i w:val="0"/>
          <w:color w:val="111111"/>
          <w:sz w:val="19"/>
        </w:rPr>
        <w:t>[ ] C. AdobePremiere</w:t>
      </w:r>
    </w:p>
    <w:p>
      <w:pPr>
        <w:pStyle w:val="QuestionOption"/>
      </w:pPr>
      <w:r>
        <w:rPr>
          <w:rFonts w:ascii="Calibri" w:hAnsi="Calibri" w:eastAsia="Microsoft YaHei"/>
          <w:b w:val="0"/>
          <w:i w:val="0"/>
          <w:color w:val="111111"/>
          <w:sz w:val="19"/>
        </w:rPr>
        <w:t>[ ] D. 快剪辑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Kettle</w:t>
      </w:r>
    </w:p>
    <w:p>
      <w:pPr>
        <w:pStyle w:val="QuestionOption"/>
        <w:keepNext/>
      </w:pPr>
      <w:r>
        <w:rPr>
          <w:rFonts w:ascii="Calibri" w:hAnsi="Calibri" w:eastAsia="Microsoft YaHei"/>
          <w:b w:val="0"/>
          <w:i w:val="0"/>
          <w:color w:val="111111"/>
          <w:sz w:val="19"/>
        </w:rPr>
        <w:t>[ ] B. DataPipeline</w:t>
      </w:r>
    </w:p>
    <w:p>
      <w:pPr>
        <w:pStyle w:val="QuestionOption"/>
        <w:keepNext/>
      </w:pPr>
      <w:r>
        <w:rPr>
          <w:rFonts w:ascii="Calibri" w:hAnsi="Calibri" w:eastAsia="Microsoft YaHei"/>
          <w:b w:val="0"/>
          <w:i w:val="0"/>
          <w:color w:val="111111"/>
          <w:sz w:val="19"/>
        </w:rPr>
        <w:t>[ ] C. Oracle Goldengate</w:t>
      </w:r>
    </w:p>
    <w:p>
      <w:pPr>
        <w:pStyle w:val="QuestionOption"/>
      </w:pPr>
      <w:r>
        <w:rPr>
          <w:rFonts w:ascii="Calibri" w:hAnsi="Calibri" w:eastAsia="Microsoft YaHei"/>
          <w:b w:val="0"/>
          <w:i w:val="0"/>
          <w:color w:val="111111"/>
          <w:sz w:val="19"/>
        </w:rPr>
        <w:t>[ ] D. lnformatica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维度值是和事实表关联的主键</w:t>
      </w:r>
    </w:p>
    <w:p>
      <w:pPr>
        <w:pStyle w:val="QuestionOption"/>
        <w:keepNext/>
      </w:pPr>
      <w:r>
        <w:rPr>
          <w:rFonts w:ascii="Calibri" w:hAnsi="Calibri" w:eastAsia="Microsoft YaHei"/>
          <w:b w:val="0"/>
          <w:i w:val="0"/>
          <w:color w:val="111111"/>
          <w:sz w:val="19"/>
        </w:rPr>
        <w:t>[ ] B. 维度表包含维度值和维度属性</w:t>
      </w:r>
    </w:p>
    <w:p>
      <w:pPr>
        <w:pStyle w:val="QuestionOption"/>
        <w:keepNext/>
      </w:pPr>
      <w:r>
        <w:rPr>
          <w:rFonts w:ascii="Calibri" w:hAnsi="Calibri" w:eastAsia="Microsoft YaHei"/>
          <w:b w:val="0"/>
          <w:i w:val="0"/>
          <w:color w:val="111111"/>
          <w:sz w:val="19"/>
        </w:rPr>
        <w:t>[ ] C. 维度与主题是一对一关系</w:t>
      </w:r>
    </w:p>
    <w:p>
      <w:pPr>
        <w:pStyle w:val="QuestionOption"/>
      </w:pPr>
      <w:r>
        <w:rPr>
          <w:rFonts w:ascii="Calibri" w:hAnsi="Calibri" w:eastAsia="Microsoft YaHei"/>
          <w:b w:val="0"/>
          <w:i w:val="0"/>
          <w:color w:val="111111"/>
          <w:sz w:val="19"/>
        </w:rPr>
        <w:t>[ ] D. 维度属性是此维度所属的分类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面向人机</w:t>
      </w:r>
    </w:p>
    <w:p>
      <w:pPr>
        <w:pStyle w:val="QuestionOption"/>
        <w:keepNext/>
      </w:pPr>
      <w:r>
        <w:rPr>
          <w:rFonts w:ascii="Calibri" w:hAnsi="Calibri" w:eastAsia="Microsoft YaHei"/>
          <w:b w:val="0"/>
          <w:i w:val="0"/>
          <w:color w:val="111111"/>
          <w:sz w:val="19"/>
        </w:rPr>
        <w:t>[ ] B. 面向界面</w:t>
      </w:r>
    </w:p>
    <w:p>
      <w:pPr>
        <w:pStyle w:val="QuestionOption"/>
        <w:keepNext/>
      </w:pPr>
      <w:r>
        <w:rPr>
          <w:rFonts w:ascii="Calibri" w:hAnsi="Calibri" w:eastAsia="Microsoft YaHei"/>
          <w:b w:val="0"/>
          <w:i w:val="0"/>
          <w:color w:val="111111"/>
          <w:sz w:val="19"/>
        </w:rPr>
        <w:t>[ ] C. 面向过程</w:t>
      </w:r>
    </w:p>
    <w:p>
      <w:pPr>
        <w:pStyle w:val="QuestionOption"/>
      </w:pPr>
      <w:r>
        <w:rPr>
          <w:rFonts w:ascii="Calibri" w:hAnsi="Calibri" w:eastAsia="Microsoft YaHei"/>
          <w:b w:val="0"/>
          <w:i w:val="0"/>
          <w:color w:val="111111"/>
          <w:sz w:val="19"/>
        </w:rPr>
        <w:t>[ ] D. 面向对象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潜伏性</w:t>
      </w:r>
    </w:p>
    <w:p>
      <w:pPr>
        <w:pStyle w:val="QuestionOption"/>
        <w:keepNext/>
      </w:pPr>
      <w:r>
        <w:rPr>
          <w:rFonts w:ascii="Calibri" w:hAnsi="Calibri" w:eastAsia="Microsoft YaHei"/>
          <w:b w:val="0"/>
          <w:i w:val="0"/>
          <w:color w:val="111111"/>
          <w:sz w:val="19"/>
        </w:rPr>
        <w:t>[ ] B. 传染性</w:t>
      </w:r>
    </w:p>
    <w:p>
      <w:pPr>
        <w:pStyle w:val="QuestionOption"/>
        <w:keepNext/>
      </w:pPr>
      <w:r>
        <w:rPr>
          <w:rFonts w:ascii="Calibri" w:hAnsi="Calibri" w:eastAsia="Microsoft YaHei"/>
          <w:b w:val="0"/>
          <w:i w:val="0"/>
          <w:color w:val="111111"/>
          <w:sz w:val="19"/>
        </w:rPr>
        <w:t>[ ] C. 免疫性</w:t>
      </w:r>
    </w:p>
    <w:p>
      <w:pPr>
        <w:pStyle w:val="QuestionOption"/>
      </w:pPr>
      <w:r>
        <w:rPr>
          <w:rFonts w:ascii="Calibri" w:hAnsi="Calibri" w:eastAsia="Microsoft YaHei"/>
          <w:b w:val="0"/>
          <w:i w:val="0"/>
          <w:color w:val="111111"/>
          <w:sz w:val="19"/>
        </w:rPr>
        <w:t>[ ] D. 激发性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物理限制</w:t>
      </w:r>
    </w:p>
    <w:p>
      <w:pPr>
        <w:pStyle w:val="QuestionOption"/>
        <w:keepNext/>
      </w:pPr>
      <w:r>
        <w:rPr>
          <w:rFonts w:ascii="Calibri" w:hAnsi="Calibri" w:eastAsia="Microsoft YaHei"/>
          <w:b w:val="0"/>
          <w:i w:val="0"/>
          <w:color w:val="111111"/>
          <w:sz w:val="19"/>
        </w:rPr>
        <w:t>[ ] B. 系统限制</w:t>
      </w:r>
    </w:p>
    <w:p>
      <w:pPr>
        <w:pStyle w:val="QuestionOption"/>
        <w:keepNext/>
      </w:pPr>
      <w:r>
        <w:rPr>
          <w:rFonts w:ascii="Calibri" w:hAnsi="Calibri" w:eastAsia="Microsoft YaHei"/>
          <w:b w:val="0"/>
          <w:i w:val="0"/>
          <w:color w:val="111111"/>
          <w:sz w:val="19"/>
        </w:rPr>
        <w:t>[ ] C. 逻辑限制</w:t>
      </w:r>
    </w:p>
    <w:p>
      <w:pPr>
        <w:pStyle w:val="QuestionOption"/>
      </w:pPr>
      <w:r>
        <w:rPr>
          <w:rFonts w:ascii="Calibri" w:hAnsi="Calibri" w:eastAsia="Microsoft YaHei"/>
          <w:b w:val="0"/>
          <w:i w:val="0"/>
          <w:color w:val="111111"/>
          <w:sz w:val="19"/>
        </w:rPr>
        <w:t>[ ] D. 文化限制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IFERROR</w:t>
      </w:r>
    </w:p>
    <w:p>
      <w:pPr>
        <w:pStyle w:val="QuestionOption"/>
        <w:keepNext/>
      </w:pPr>
      <w:r>
        <w:rPr>
          <w:rFonts w:ascii="Calibri" w:hAnsi="Calibri" w:eastAsia="Microsoft YaHei"/>
          <w:b w:val="0"/>
          <w:i w:val="0"/>
          <w:color w:val="111111"/>
          <w:sz w:val="19"/>
        </w:rPr>
        <w:t>[ ] B. ROUND</w:t>
      </w:r>
    </w:p>
    <w:p>
      <w:pPr>
        <w:pStyle w:val="QuestionOption"/>
        <w:keepNext/>
      </w:pPr>
      <w:r>
        <w:rPr>
          <w:rFonts w:ascii="Calibri" w:hAnsi="Calibri" w:eastAsia="Microsoft YaHei"/>
          <w:b w:val="0"/>
          <w:i w:val="0"/>
          <w:color w:val="111111"/>
          <w:sz w:val="19"/>
        </w:rPr>
        <w:t>[ ] C. VLOOKUP</w:t>
      </w:r>
    </w:p>
    <w:p>
      <w:pPr>
        <w:pStyle w:val="QuestionOption"/>
      </w:pPr>
      <w:r>
        <w:rPr>
          <w:rFonts w:ascii="Calibri" w:hAnsi="Calibri" w:eastAsia="Microsoft YaHei"/>
          <w:b w:val="0"/>
          <w:i w:val="0"/>
          <w:color w:val="111111"/>
          <w:sz w:val="19"/>
        </w:rPr>
        <w:t>[ ] D. RAND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3天</w:t>
      </w:r>
    </w:p>
    <w:p>
      <w:pPr>
        <w:pStyle w:val="QuestionOption"/>
        <w:keepNext/>
      </w:pPr>
      <w:r>
        <w:rPr>
          <w:rFonts w:ascii="Calibri" w:hAnsi="Calibri" w:eastAsia="Microsoft YaHei"/>
          <w:b w:val="0"/>
          <w:i w:val="0"/>
          <w:color w:val="111111"/>
          <w:sz w:val="19"/>
        </w:rPr>
        <w:t>[ ] B. 4天</w:t>
      </w:r>
    </w:p>
    <w:p>
      <w:pPr>
        <w:pStyle w:val="QuestionOption"/>
        <w:keepNext/>
      </w:pPr>
      <w:r>
        <w:rPr>
          <w:rFonts w:ascii="Calibri" w:hAnsi="Calibri" w:eastAsia="Microsoft YaHei"/>
          <w:b w:val="0"/>
          <w:i w:val="0"/>
          <w:color w:val="111111"/>
          <w:sz w:val="19"/>
        </w:rPr>
        <w:t>[ ] C. 2天</w:t>
      </w:r>
    </w:p>
    <w:p>
      <w:pPr>
        <w:pStyle w:val="QuestionOption"/>
      </w:pPr>
      <w:r>
        <w:rPr>
          <w:rFonts w:ascii="Calibri" w:hAnsi="Calibri" w:eastAsia="Microsoft YaHei"/>
          <w:b w:val="0"/>
          <w:i w:val="0"/>
          <w:color w:val="111111"/>
          <w:sz w:val="19"/>
        </w:rPr>
        <w:t>[ ] D. 1天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密度</w:t>
      </w:r>
    </w:p>
    <w:p>
      <w:pPr>
        <w:pStyle w:val="QuestionOption"/>
        <w:keepNext/>
      </w:pPr>
      <w:r>
        <w:rPr>
          <w:rFonts w:ascii="Calibri" w:hAnsi="Calibri" w:eastAsia="Microsoft YaHei"/>
          <w:b w:val="0"/>
          <w:i w:val="0"/>
          <w:color w:val="111111"/>
          <w:sz w:val="19"/>
        </w:rPr>
        <w:t>[ ] B. 峰度</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均方差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以逗号或空格为分隔符</w:t>
      </w:r>
    </w:p>
    <w:p>
      <w:pPr>
        <w:pStyle w:val="QuestionOption"/>
        <w:keepNext/>
      </w:pPr>
      <w:r>
        <w:rPr>
          <w:rFonts w:ascii="Calibri" w:hAnsi="Calibri" w:eastAsia="Microsoft YaHei"/>
          <w:b w:val="0"/>
          <w:i w:val="0"/>
          <w:color w:val="111111"/>
          <w:sz w:val="19"/>
        </w:rPr>
        <w:t>[ ] B. 若字段中包含逗号，则该字段必须用双引号括起来</w:t>
      </w:r>
    </w:p>
    <w:p>
      <w:pPr>
        <w:pStyle w:val="QuestionOption"/>
        <w:keepNext/>
      </w:pPr>
      <w:r>
        <w:rPr>
          <w:rFonts w:ascii="Calibri" w:hAnsi="Calibri" w:eastAsia="Microsoft YaHei"/>
          <w:b w:val="0"/>
          <w:i w:val="0"/>
          <w:color w:val="111111"/>
          <w:sz w:val="19"/>
        </w:rPr>
        <w:t>[ ] C. 每条记录占一行</w:t>
      </w:r>
    </w:p>
    <w:p>
      <w:pPr>
        <w:pStyle w:val="QuestionOption"/>
      </w:pPr>
      <w:r>
        <w:rPr>
          <w:rFonts w:ascii="Calibri" w:hAnsi="Calibri" w:eastAsia="Microsoft YaHei"/>
          <w:b w:val="0"/>
          <w:i w:val="0"/>
          <w:color w:val="111111"/>
          <w:sz w:val="19"/>
        </w:rPr>
        <w:t>[ ] D. 若字段中包含双引号，则该字段必须用双引号括起来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描述可能的场景</w:t>
      </w:r>
    </w:p>
    <w:p>
      <w:pPr>
        <w:pStyle w:val="QuestionOption"/>
        <w:keepNext/>
      </w:pPr>
      <w:r>
        <w:rPr>
          <w:rFonts w:ascii="Calibri" w:hAnsi="Calibri" w:eastAsia="Microsoft YaHei"/>
          <w:b w:val="0"/>
          <w:i w:val="0"/>
          <w:color w:val="111111"/>
          <w:sz w:val="19"/>
        </w:rPr>
        <w:t>[ ] B. 草拟构思</w:t>
      </w:r>
    </w:p>
    <w:p>
      <w:pPr>
        <w:pStyle w:val="QuestionOption"/>
        <w:keepNext/>
      </w:pPr>
      <w:r>
        <w:rPr>
          <w:rFonts w:ascii="Calibri" w:hAnsi="Calibri" w:eastAsia="Microsoft YaHei"/>
          <w:b w:val="0"/>
          <w:i w:val="0"/>
          <w:color w:val="111111"/>
          <w:sz w:val="19"/>
        </w:rPr>
        <w:t>[ ] C. 使用情节串联法</w:t>
      </w:r>
    </w:p>
    <w:p>
      <w:pPr>
        <w:pStyle w:val="QuestionOption"/>
      </w:pPr>
      <w:r>
        <w:rPr>
          <w:rFonts w:ascii="Calibri" w:hAnsi="Calibri" w:eastAsia="Microsoft YaHei"/>
          <w:b w:val="0"/>
          <w:i w:val="0"/>
          <w:color w:val="111111"/>
          <w:sz w:val="19"/>
        </w:rPr>
        <w:t>[ ] D. 实践测试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虹膜</w:t>
      </w:r>
    </w:p>
    <w:p>
      <w:pPr>
        <w:pStyle w:val="QuestionOption"/>
        <w:keepNext/>
      </w:pPr>
      <w:r>
        <w:rPr>
          <w:rFonts w:ascii="Calibri" w:hAnsi="Calibri" w:eastAsia="Microsoft YaHei"/>
          <w:b w:val="0"/>
          <w:i w:val="0"/>
          <w:color w:val="111111"/>
          <w:sz w:val="19"/>
        </w:rPr>
        <w:t>[ ] B. 瞳孔</w:t>
      </w:r>
    </w:p>
    <w:p>
      <w:pPr>
        <w:pStyle w:val="QuestionOption"/>
        <w:keepNext/>
      </w:pPr>
      <w:r>
        <w:rPr>
          <w:rFonts w:ascii="Calibri" w:hAnsi="Calibri" w:eastAsia="Microsoft YaHei"/>
          <w:b w:val="0"/>
          <w:i w:val="0"/>
          <w:color w:val="111111"/>
          <w:sz w:val="19"/>
        </w:rPr>
        <w:t>[ ] C. 眼角</w:t>
      </w:r>
    </w:p>
    <w:p>
      <w:pPr>
        <w:pStyle w:val="QuestionOption"/>
      </w:pPr>
      <w:r>
        <w:rPr>
          <w:rFonts w:ascii="Calibri" w:hAnsi="Calibri" w:eastAsia="Microsoft YaHei"/>
          <w:b w:val="0"/>
          <w:i w:val="0"/>
          <w:color w:val="111111"/>
          <w:sz w:val="19"/>
        </w:rPr>
        <w:t>[ ] D. 眼线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监督权</w:t>
      </w:r>
    </w:p>
    <w:p>
      <w:pPr>
        <w:pStyle w:val="QuestionOption"/>
        <w:keepNext/>
      </w:pPr>
      <w:r>
        <w:rPr>
          <w:rFonts w:ascii="Calibri" w:hAnsi="Calibri" w:eastAsia="Microsoft YaHei"/>
          <w:b w:val="0"/>
          <w:i w:val="0"/>
          <w:color w:val="111111"/>
          <w:sz w:val="19"/>
        </w:rPr>
        <w:t>[ ] B. 拒绝权</w:t>
      </w:r>
    </w:p>
    <w:p>
      <w:pPr>
        <w:pStyle w:val="QuestionOption"/>
        <w:keepNext/>
      </w:pPr>
      <w:r>
        <w:rPr>
          <w:rFonts w:ascii="Calibri" w:hAnsi="Calibri" w:eastAsia="Microsoft YaHei"/>
          <w:b w:val="0"/>
          <w:i w:val="0"/>
          <w:color w:val="111111"/>
          <w:sz w:val="19"/>
        </w:rPr>
        <w:t>[ ] C. 随时撤离权</w:t>
      </w:r>
    </w:p>
    <w:p>
      <w:pPr>
        <w:pStyle w:val="QuestionOption"/>
      </w:pPr>
      <w:r>
        <w:rPr>
          <w:rFonts w:ascii="Calibri" w:hAnsi="Calibri" w:eastAsia="Microsoft YaHei"/>
          <w:b w:val="0"/>
          <w:i w:val="0"/>
          <w:color w:val="111111"/>
          <w:sz w:val="19"/>
        </w:rPr>
        <w:t>[ ] D. 危险因素和应急措施的知情权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教授</w:t>
      </w:r>
    </w:p>
    <w:p>
      <w:pPr>
        <w:pStyle w:val="QuestionOption"/>
        <w:keepNext/>
      </w:pPr>
      <w:r>
        <w:rPr>
          <w:rFonts w:ascii="Calibri" w:hAnsi="Calibri" w:eastAsia="Microsoft YaHei"/>
          <w:b w:val="0"/>
          <w:i w:val="0"/>
          <w:color w:val="111111"/>
          <w:sz w:val="19"/>
        </w:rPr>
        <w:t>[ ] B. 讲师</w:t>
      </w:r>
    </w:p>
    <w:p>
      <w:pPr>
        <w:pStyle w:val="QuestionOption"/>
        <w:keepNext/>
      </w:pPr>
      <w:r>
        <w:rPr>
          <w:rFonts w:ascii="Calibri" w:hAnsi="Calibri" w:eastAsia="Microsoft YaHei"/>
          <w:b w:val="0"/>
          <w:i w:val="0"/>
          <w:color w:val="111111"/>
          <w:sz w:val="19"/>
        </w:rPr>
        <w:t>[ ] C. 高级专家</w:t>
      </w:r>
    </w:p>
    <w:p>
      <w:pPr>
        <w:pStyle w:val="QuestionOption"/>
      </w:pPr>
      <w:r>
        <w:rPr>
          <w:rFonts w:ascii="Calibri" w:hAnsi="Calibri" w:eastAsia="Microsoft YaHei"/>
          <w:b w:val="0"/>
          <w:i w:val="0"/>
          <w:color w:val="111111"/>
          <w:sz w:val="19"/>
        </w:rPr>
        <w:t>[ ] D. 素材收集员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触发</w:t>
      </w:r>
    </w:p>
    <w:p>
      <w:pPr>
        <w:pStyle w:val="QuestionOption"/>
        <w:keepNext/>
      </w:pPr>
      <w:r>
        <w:rPr>
          <w:rFonts w:ascii="Calibri" w:hAnsi="Calibri" w:eastAsia="Microsoft YaHei"/>
          <w:b w:val="0"/>
          <w:i w:val="0"/>
          <w:color w:val="111111"/>
          <w:sz w:val="19"/>
        </w:rPr>
        <w:t>[ ] B. 批</w:t>
      </w:r>
    </w:p>
    <w:p>
      <w:pPr>
        <w:pStyle w:val="QuestionOption"/>
        <w:keepNext/>
      </w:pPr>
      <w:r>
        <w:rPr>
          <w:rFonts w:ascii="Calibri" w:hAnsi="Calibri" w:eastAsia="Microsoft YaHei"/>
          <w:b w:val="0"/>
          <w:i w:val="0"/>
          <w:color w:val="111111"/>
          <w:sz w:val="19"/>
        </w:rPr>
        <w:t>[ ] C. 分段</w:t>
      </w:r>
    </w:p>
    <w:p>
      <w:pPr>
        <w:pStyle w:val="QuestionOption"/>
      </w:pPr>
      <w:r>
        <w:rPr>
          <w:rFonts w:ascii="Calibri" w:hAnsi="Calibri" w:eastAsia="Microsoft YaHei"/>
          <w:b w:val="0"/>
          <w:i w:val="0"/>
          <w:color w:val="111111"/>
          <w:sz w:val="19"/>
        </w:rPr>
        <w:t>[ ] D. 中控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位置平均数</w:t>
      </w:r>
    </w:p>
    <w:p>
      <w:pPr>
        <w:pStyle w:val="QuestionOption"/>
        <w:keepNext/>
      </w:pPr>
      <w:r>
        <w:rPr>
          <w:rFonts w:ascii="Calibri" w:hAnsi="Calibri" w:eastAsia="Microsoft YaHei"/>
          <w:b w:val="0"/>
          <w:i w:val="0"/>
          <w:color w:val="111111"/>
          <w:sz w:val="19"/>
        </w:rPr>
        <w:t>[ ] B. 调和平均数</w:t>
      </w:r>
    </w:p>
    <w:p>
      <w:pPr>
        <w:pStyle w:val="QuestionOption"/>
        <w:keepNext/>
      </w:pPr>
      <w:r>
        <w:rPr>
          <w:rFonts w:ascii="Calibri" w:hAnsi="Calibri" w:eastAsia="Microsoft YaHei"/>
          <w:b w:val="0"/>
          <w:i w:val="0"/>
          <w:color w:val="111111"/>
          <w:sz w:val="19"/>
        </w:rPr>
        <w:t>[ ] C. 算术平均数</w:t>
      </w:r>
    </w:p>
    <w:p>
      <w:pPr>
        <w:pStyle w:val="QuestionOption"/>
      </w:pPr>
      <w:r>
        <w:rPr>
          <w:rFonts w:ascii="Calibri" w:hAnsi="Calibri" w:eastAsia="Microsoft YaHei"/>
          <w:b w:val="0"/>
          <w:i w:val="0"/>
          <w:color w:val="111111"/>
          <w:sz w:val="19"/>
        </w:rPr>
        <w:t>[ ] D. 几何平均数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Shapiro正态性检验</w:t>
      </w:r>
    </w:p>
    <w:p>
      <w:pPr>
        <w:pStyle w:val="QuestionOption"/>
        <w:keepNext/>
      </w:pPr>
      <w:r>
        <w:rPr>
          <w:rFonts w:ascii="Calibri" w:hAnsi="Calibri" w:eastAsia="Microsoft YaHei"/>
          <w:b w:val="0"/>
          <w:i w:val="0"/>
          <w:color w:val="111111"/>
          <w:sz w:val="19"/>
        </w:rPr>
        <w:t>[ ] B. 均值检验</w:t>
      </w:r>
    </w:p>
    <w:p>
      <w:pPr>
        <w:pStyle w:val="QuestionOption"/>
        <w:keepNext/>
      </w:pPr>
      <w:r>
        <w:rPr>
          <w:rFonts w:ascii="Calibri" w:hAnsi="Calibri" w:eastAsia="Microsoft YaHei"/>
          <w:b w:val="0"/>
          <w:i w:val="0"/>
          <w:color w:val="111111"/>
          <w:sz w:val="19"/>
        </w:rPr>
        <w:t>[ ] C. t检验</w:t>
      </w:r>
    </w:p>
    <w:p>
      <w:pPr>
        <w:pStyle w:val="QuestionOption"/>
      </w:pPr>
      <w:r>
        <w:rPr>
          <w:rFonts w:ascii="Calibri" w:hAnsi="Calibri" w:eastAsia="Microsoft YaHei"/>
          <w:b w:val="0"/>
          <w:i w:val="0"/>
          <w:color w:val="111111"/>
          <w:sz w:val="19"/>
        </w:rPr>
        <w:t>[ ] D. Pearson相关性检验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类别</w:t>
      </w:r>
    </w:p>
    <w:p>
      <w:pPr>
        <w:pStyle w:val="QuestionOption"/>
        <w:keepNext/>
      </w:pPr>
      <w:r>
        <w:rPr>
          <w:rFonts w:ascii="Calibri" w:hAnsi="Calibri" w:eastAsia="Microsoft YaHei"/>
          <w:b w:val="0"/>
          <w:i w:val="0"/>
          <w:color w:val="111111"/>
          <w:sz w:val="19"/>
        </w:rPr>
        <w:t>[ ] B. 构造</w:t>
      </w:r>
    </w:p>
    <w:p>
      <w:pPr>
        <w:pStyle w:val="QuestionOption"/>
        <w:keepNext/>
      </w:pPr>
      <w:r>
        <w:rPr>
          <w:rFonts w:ascii="Calibri" w:hAnsi="Calibri" w:eastAsia="Microsoft YaHei"/>
          <w:b w:val="0"/>
          <w:i w:val="0"/>
          <w:color w:val="111111"/>
          <w:sz w:val="19"/>
        </w:rPr>
        <w:t>[ ] C. 汇总</w:t>
      </w:r>
    </w:p>
    <w:p>
      <w:pPr>
        <w:pStyle w:val="QuestionOption"/>
      </w:pPr>
      <w:r>
        <w:rPr>
          <w:rFonts w:ascii="Calibri" w:hAnsi="Calibri" w:eastAsia="Microsoft YaHei"/>
          <w:b w:val="0"/>
          <w:i w:val="0"/>
          <w:color w:val="111111"/>
          <w:sz w:val="19"/>
        </w:rPr>
        <w:t>[ ] D. 分布规律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存储、处理</w:t>
      </w:r>
    </w:p>
    <w:p>
      <w:pPr>
        <w:pStyle w:val="QuestionOption"/>
        <w:keepNext/>
      </w:pPr>
      <w:r>
        <w:rPr>
          <w:rFonts w:ascii="Calibri" w:hAnsi="Calibri" w:eastAsia="Microsoft YaHei"/>
          <w:b w:val="0"/>
          <w:i w:val="0"/>
          <w:color w:val="111111"/>
          <w:sz w:val="19"/>
        </w:rPr>
        <w:t>[ ] B. 以上都有</w:t>
      </w:r>
    </w:p>
    <w:p>
      <w:pPr>
        <w:pStyle w:val="QuestionOption"/>
        <w:keepNext/>
      </w:pPr>
      <w:r>
        <w:rPr>
          <w:rFonts w:ascii="Calibri" w:hAnsi="Calibri" w:eastAsia="Microsoft YaHei"/>
          <w:b w:val="0"/>
          <w:i w:val="0"/>
          <w:color w:val="111111"/>
          <w:sz w:val="19"/>
        </w:rPr>
        <w:t>[ ] C. 通信</w:t>
      </w:r>
    </w:p>
    <w:p>
      <w:pPr>
        <w:pStyle w:val="QuestionOption"/>
      </w:pPr>
      <w:r>
        <w:rPr>
          <w:rFonts w:ascii="Calibri" w:hAnsi="Calibri" w:eastAsia="Microsoft YaHei"/>
          <w:b w:val="0"/>
          <w:i w:val="0"/>
          <w:color w:val="111111"/>
          <w:sz w:val="19"/>
        </w:rPr>
        <w:t>[ ] D. 采集、显示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几何校正、中值滤波</w:t>
      </w:r>
    </w:p>
    <w:p>
      <w:pPr>
        <w:pStyle w:val="QuestionOption"/>
        <w:keepNext/>
      </w:pPr>
      <w:r>
        <w:rPr>
          <w:rFonts w:ascii="Calibri" w:hAnsi="Calibri" w:eastAsia="Microsoft YaHei"/>
          <w:b w:val="0"/>
          <w:i w:val="0"/>
          <w:color w:val="111111"/>
          <w:sz w:val="19"/>
        </w:rPr>
        <w:t>[ ] B. 人脸对比</w:t>
      </w:r>
    </w:p>
    <w:p>
      <w:pPr>
        <w:pStyle w:val="QuestionOption"/>
        <w:keepNext/>
      </w:pPr>
      <w:r>
        <w:rPr>
          <w:rFonts w:ascii="Calibri" w:hAnsi="Calibri" w:eastAsia="Microsoft YaHei"/>
          <w:b w:val="0"/>
          <w:i w:val="0"/>
          <w:color w:val="111111"/>
          <w:sz w:val="19"/>
        </w:rPr>
        <w:t>[ ] C. 灰度值标准化</w:t>
      </w:r>
    </w:p>
    <w:p>
      <w:pPr>
        <w:pStyle w:val="QuestionOption"/>
      </w:pPr>
      <w:r>
        <w:rPr>
          <w:rFonts w:ascii="Calibri" w:hAnsi="Calibri" w:eastAsia="Microsoft YaHei"/>
          <w:b w:val="0"/>
          <w:i w:val="0"/>
          <w:color w:val="111111"/>
          <w:sz w:val="19"/>
        </w:rPr>
        <w:t>[ ] D. 人脸对准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定比数据</w:t>
      </w:r>
    </w:p>
    <w:p>
      <w:pPr>
        <w:pStyle w:val="QuestionOption"/>
        <w:keepNext/>
      </w:pPr>
      <w:r>
        <w:rPr>
          <w:rFonts w:ascii="Calibri" w:hAnsi="Calibri" w:eastAsia="Microsoft YaHei"/>
          <w:b w:val="0"/>
          <w:i w:val="0"/>
          <w:color w:val="111111"/>
          <w:sz w:val="19"/>
        </w:rPr>
        <w:t>[ ] B. 定序数据</w:t>
      </w:r>
    </w:p>
    <w:p>
      <w:pPr>
        <w:pStyle w:val="QuestionOption"/>
        <w:keepNext/>
      </w:pPr>
      <w:r>
        <w:rPr>
          <w:rFonts w:ascii="Calibri" w:hAnsi="Calibri" w:eastAsia="Microsoft YaHei"/>
          <w:b w:val="0"/>
          <w:i w:val="0"/>
          <w:color w:val="111111"/>
          <w:sz w:val="19"/>
        </w:rPr>
        <w:t>[ ] C. 定类数据</w:t>
      </w:r>
    </w:p>
    <w:p>
      <w:pPr>
        <w:pStyle w:val="QuestionOption"/>
      </w:pPr>
      <w:r>
        <w:rPr>
          <w:rFonts w:ascii="Calibri" w:hAnsi="Calibri" w:eastAsia="Microsoft YaHei"/>
          <w:b w:val="0"/>
          <w:i w:val="0"/>
          <w:color w:val="111111"/>
          <w:sz w:val="19"/>
        </w:rPr>
        <w:t>[ ] D. 定距数据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提高数据输出的准确率</w:t>
      </w:r>
    </w:p>
    <w:p>
      <w:pPr>
        <w:pStyle w:val="QuestionOption"/>
        <w:keepNext/>
      </w:pPr>
      <w:r>
        <w:rPr>
          <w:rFonts w:ascii="Calibri" w:hAnsi="Calibri" w:eastAsia="Microsoft YaHei"/>
          <w:b w:val="0"/>
          <w:i w:val="0"/>
          <w:color w:val="111111"/>
          <w:sz w:val="19"/>
        </w:rPr>
        <w:t>[ ] B. 对于异常值与缺失值进行查缺补漏</w:t>
      </w:r>
    </w:p>
    <w:p>
      <w:pPr>
        <w:pStyle w:val="QuestionOption"/>
        <w:keepNext/>
      </w:pPr>
      <w:r>
        <w:rPr>
          <w:rFonts w:ascii="Calibri" w:hAnsi="Calibri" w:eastAsia="Microsoft YaHei"/>
          <w:b w:val="0"/>
          <w:i w:val="0"/>
          <w:color w:val="111111"/>
          <w:sz w:val="19"/>
        </w:rPr>
        <w:t>[ ] C. 获取公开的数据集与专业数据集</w:t>
      </w:r>
    </w:p>
    <w:p>
      <w:pPr>
        <w:pStyle w:val="QuestionOption"/>
      </w:pPr>
      <w:r>
        <w:rPr>
          <w:rFonts w:ascii="Calibri" w:hAnsi="Calibri" w:eastAsia="Microsoft YaHei"/>
          <w:b w:val="0"/>
          <w:i w:val="0"/>
          <w:color w:val="111111"/>
          <w:sz w:val="19"/>
        </w:rPr>
        <w:t>[ ] D. 去掉重复的、无关的数据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Ctrl+V</w:t>
      </w:r>
    </w:p>
    <w:p>
      <w:pPr>
        <w:pStyle w:val="QuestionOption"/>
        <w:keepNext/>
      </w:pPr>
      <w:r>
        <w:rPr>
          <w:rFonts w:ascii="Calibri" w:hAnsi="Calibri" w:eastAsia="Microsoft YaHei"/>
          <w:b w:val="0"/>
          <w:i w:val="0"/>
          <w:color w:val="111111"/>
          <w:sz w:val="19"/>
        </w:rPr>
        <w:t>[ ] B. Ctrl+C</w:t>
      </w:r>
    </w:p>
    <w:p>
      <w:pPr>
        <w:pStyle w:val="QuestionOption"/>
        <w:keepNext/>
      </w:pPr>
      <w:r>
        <w:rPr>
          <w:rFonts w:ascii="Calibri" w:hAnsi="Calibri" w:eastAsia="Microsoft YaHei"/>
          <w:b w:val="0"/>
          <w:i w:val="0"/>
          <w:color w:val="111111"/>
          <w:sz w:val="19"/>
        </w:rPr>
        <w:t>[ ] C. Ctrl+X</w:t>
      </w:r>
    </w:p>
    <w:p>
      <w:pPr>
        <w:pStyle w:val="QuestionOption"/>
      </w:pPr>
      <w:r>
        <w:rPr>
          <w:rFonts w:ascii="Calibri" w:hAnsi="Calibri" w:eastAsia="Microsoft YaHei"/>
          <w:b w:val="0"/>
          <w:i w:val="0"/>
          <w:color w:val="111111"/>
          <w:sz w:val="19"/>
        </w:rPr>
        <w:t>[ ] D. Ctrl+D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文件</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日期</w:t>
      </w:r>
    </w:p>
    <w:p>
      <w:pPr>
        <w:pStyle w:val="QuestionOption"/>
      </w:pPr>
      <w:r>
        <w:rPr>
          <w:rFonts w:ascii="Calibri" w:hAnsi="Calibri" w:eastAsia="Microsoft YaHei"/>
          <w:b w:val="0"/>
          <w:i w:val="0"/>
          <w:color w:val="111111"/>
          <w:sz w:val="19"/>
        </w:rPr>
        <w:t>[ ] D. 数值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处理缺省值的方法中，（）最费时，并且当数据集很大时该方法可能行不通。</w:t>
      </w:r>
    </w:p>
    <w:p>
      <w:pPr>
        <w:pStyle w:val="QuestionOption"/>
        <w:keepNext/>
      </w:pPr>
      <w:r>
        <w:rPr>
          <w:rFonts w:ascii="Calibri" w:hAnsi="Calibri" w:eastAsia="Microsoft YaHei"/>
          <w:b w:val="0"/>
          <w:i w:val="0"/>
          <w:color w:val="111111"/>
          <w:sz w:val="19"/>
        </w:rPr>
        <w:t>[ ] A. 人工填写缺失值</w:t>
      </w:r>
    </w:p>
    <w:p>
      <w:pPr>
        <w:pStyle w:val="QuestionOption"/>
        <w:keepNext/>
      </w:pPr>
      <w:r>
        <w:rPr>
          <w:rFonts w:ascii="Calibri" w:hAnsi="Calibri" w:eastAsia="Microsoft YaHei"/>
          <w:b w:val="0"/>
          <w:i w:val="0"/>
          <w:color w:val="111111"/>
          <w:sz w:val="19"/>
        </w:rPr>
        <w:t>[ ] B. 使用全局常量进行填充</w:t>
      </w:r>
    </w:p>
    <w:p>
      <w:pPr>
        <w:pStyle w:val="QuestionOption"/>
        <w:keepNext/>
      </w:pPr>
      <w:r>
        <w:rPr>
          <w:rFonts w:ascii="Calibri" w:hAnsi="Calibri" w:eastAsia="Microsoft YaHei"/>
          <w:b w:val="0"/>
          <w:i w:val="0"/>
          <w:color w:val="111111"/>
          <w:sz w:val="19"/>
        </w:rPr>
        <w:t>[ ] C. 忽略元组</w:t>
      </w:r>
    </w:p>
    <w:p>
      <w:pPr>
        <w:pStyle w:val="QuestionOption"/>
      </w:pPr>
      <w:r>
        <w:rPr>
          <w:rFonts w:ascii="Calibri" w:hAnsi="Calibri" w:eastAsia="Microsoft YaHei"/>
          <w:b w:val="0"/>
          <w:i w:val="0"/>
          <w:color w:val="111111"/>
          <w:sz w:val="19"/>
        </w:rPr>
        <w:t>[ ] D. 使用属性的中心度量进行填充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增强职业道德，可以（）增强企业内部凝聚力。</w:t>
      </w:r>
    </w:p>
    <w:p>
      <w:pPr>
        <w:pStyle w:val="QuestionOption"/>
        <w:keepNext/>
      </w:pPr>
      <w:r>
        <w:rPr>
          <w:rFonts w:ascii="Calibri" w:hAnsi="Calibri" w:eastAsia="Microsoft YaHei"/>
          <w:b w:val="0"/>
          <w:i w:val="0"/>
          <w:color w:val="111111"/>
          <w:sz w:val="19"/>
        </w:rPr>
        <w:t>[ ] A. 为员工创造发展空间</w:t>
      </w:r>
    </w:p>
    <w:p>
      <w:pPr>
        <w:pStyle w:val="QuestionOption"/>
        <w:keepNext/>
      </w:pPr>
      <w:r>
        <w:rPr>
          <w:rFonts w:ascii="Calibri" w:hAnsi="Calibri" w:eastAsia="Microsoft YaHei"/>
          <w:b w:val="0"/>
          <w:i w:val="0"/>
          <w:color w:val="111111"/>
          <w:sz w:val="19"/>
        </w:rPr>
        <w:t>[ ] B. 协调员工之间的关系</w:t>
      </w:r>
    </w:p>
    <w:p>
      <w:pPr>
        <w:pStyle w:val="QuestionOption"/>
        <w:keepNext/>
      </w:pPr>
      <w:r>
        <w:rPr>
          <w:rFonts w:ascii="Calibri" w:hAnsi="Calibri" w:eastAsia="Microsoft YaHei"/>
          <w:b w:val="0"/>
          <w:i w:val="0"/>
          <w:color w:val="111111"/>
          <w:sz w:val="19"/>
        </w:rPr>
        <w:t>[ ] C. 增加员工福利</w:t>
      </w:r>
    </w:p>
    <w:p>
      <w:pPr>
        <w:pStyle w:val="QuestionOption"/>
      </w:pPr>
      <w:r>
        <w:rPr>
          <w:rFonts w:ascii="Calibri" w:hAnsi="Calibri" w:eastAsia="Microsoft YaHei"/>
          <w:b w:val="0"/>
          <w:i w:val="0"/>
          <w:color w:val="111111"/>
          <w:sz w:val="19"/>
        </w:rPr>
        <w:t>[ ] D. 调节企业与社会的关系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下列选项中，关于CSV文件定义规则说法错误的是（）。</w:t>
      </w:r>
    </w:p>
    <w:p>
      <w:pPr>
        <w:pStyle w:val="QuestionOption"/>
        <w:keepNext/>
      </w:pPr>
      <w:r>
        <w:rPr>
          <w:rFonts w:ascii="Calibri" w:hAnsi="Calibri" w:eastAsia="Microsoft YaHei"/>
          <w:b w:val="0"/>
          <w:i w:val="0"/>
          <w:color w:val="111111"/>
          <w:sz w:val="19"/>
        </w:rPr>
        <w:t>[ ] A. 以行为单位</w:t>
      </w:r>
    </w:p>
    <w:p>
      <w:pPr>
        <w:pStyle w:val="QuestionOption"/>
        <w:keepNext/>
      </w:pPr>
      <w:r>
        <w:rPr>
          <w:rFonts w:ascii="Calibri" w:hAnsi="Calibri" w:eastAsia="Microsoft YaHei"/>
          <w:b w:val="0"/>
          <w:i w:val="0"/>
          <w:color w:val="111111"/>
          <w:sz w:val="19"/>
        </w:rPr>
        <w:t>[ ] B. 含或不含列名，含列名则居文件第一行</w:t>
      </w:r>
    </w:p>
    <w:p>
      <w:pPr>
        <w:pStyle w:val="QuestionOption"/>
        <w:keepNext/>
      </w:pPr>
      <w:r>
        <w:rPr>
          <w:rFonts w:ascii="Calibri" w:hAnsi="Calibri" w:eastAsia="Microsoft YaHei"/>
          <w:b w:val="0"/>
          <w:i w:val="0"/>
          <w:color w:val="111111"/>
          <w:sz w:val="19"/>
        </w:rPr>
        <w:t>[ ] C. 一行数据不跨行，无空行</w:t>
      </w:r>
    </w:p>
    <w:p>
      <w:pPr>
        <w:pStyle w:val="QuestionOption"/>
      </w:pPr>
      <w:r>
        <w:rPr>
          <w:rFonts w:ascii="Calibri" w:hAnsi="Calibri" w:eastAsia="Microsoft YaHei"/>
          <w:b w:val="0"/>
          <w:i w:val="0"/>
          <w:color w:val="111111"/>
          <w:sz w:val="19"/>
        </w:rPr>
        <w:t>[ ] D. 开头是留空的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诚实守信的基本要求不包括（）。</w:t>
      </w:r>
    </w:p>
    <w:p>
      <w:pPr>
        <w:pStyle w:val="QuestionOption"/>
        <w:keepNext/>
      </w:pPr>
      <w:r>
        <w:rPr>
          <w:rFonts w:ascii="Calibri" w:hAnsi="Calibri" w:eastAsia="Microsoft YaHei"/>
          <w:b w:val="0"/>
          <w:i w:val="0"/>
          <w:color w:val="111111"/>
          <w:sz w:val="19"/>
        </w:rPr>
        <w:t>[ ] A. 积极进取</w:t>
      </w:r>
    </w:p>
    <w:p>
      <w:pPr>
        <w:pStyle w:val="QuestionOption"/>
        <w:keepNext/>
      </w:pPr>
      <w:r>
        <w:rPr>
          <w:rFonts w:ascii="Calibri" w:hAnsi="Calibri" w:eastAsia="Microsoft YaHei"/>
          <w:b w:val="0"/>
          <w:i w:val="0"/>
          <w:color w:val="111111"/>
          <w:sz w:val="19"/>
        </w:rPr>
        <w:t>[ ] B. 忠于职守</w:t>
      </w:r>
    </w:p>
    <w:p>
      <w:pPr>
        <w:pStyle w:val="QuestionOption"/>
        <w:keepNext/>
      </w:pPr>
      <w:r>
        <w:rPr>
          <w:rFonts w:ascii="Calibri" w:hAnsi="Calibri" w:eastAsia="Microsoft YaHei"/>
          <w:b w:val="0"/>
          <w:i w:val="0"/>
          <w:color w:val="111111"/>
          <w:sz w:val="19"/>
        </w:rPr>
        <w:t>[ ] C. 保密守信</w:t>
      </w:r>
    </w:p>
    <w:p>
      <w:pPr>
        <w:pStyle w:val="QuestionOption"/>
      </w:pPr>
      <w:r>
        <w:rPr>
          <w:rFonts w:ascii="Calibri" w:hAnsi="Calibri" w:eastAsia="Microsoft YaHei"/>
          <w:b w:val="0"/>
          <w:i w:val="0"/>
          <w:color w:val="111111"/>
          <w:sz w:val="19"/>
        </w:rPr>
        <w:t>[ ] D. 不搞虚假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互联网可行性报告的主要内容不包括（）。</w:t>
      </w:r>
    </w:p>
    <w:p>
      <w:pPr>
        <w:pStyle w:val="QuestionOption"/>
        <w:keepNext/>
      </w:pPr>
      <w:r>
        <w:rPr>
          <w:rFonts w:ascii="Calibri" w:hAnsi="Calibri" w:eastAsia="Microsoft YaHei"/>
          <w:b w:val="0"/>
          <w:i w:val="0"/>
          <w:color w:val="111111"/>
          <w:sz w:val="19"/>
        </w:rPr>
        <w:t>[ ] A. 网络完全规则</w:t>
      </w:r>
    </w:p>
    <w:p>
      <w:pPr>
        <w:pStyle w:val="QuestionOption"/>
        <w:keepNext/>
      </w:pPr>
      <w:r>
        <w:rPr>
          <w:rFonts w:ascii="Calibri" w:hAnsi="Calibri" w:eastAsia="Microsoft YaHei"/>
          <w:b w:val="0"/>
          <w:i w:val="0"/>
          <w:color w:val="111111"/>
          <w:sz w:val="19"/>
        </w:rPr>
        <w:t>[ ] B. 管理办法</w:t>
      </w:r>
    </w:p>
    <w:p>
      <w:pPr>
        <w:pStyle w:val="QuestionOption"/>
        <w:keepNext/>
      </w:pPr>
      <w:r>
        <w:rPr>
          <w:rFonts w:ascii="Calibri" w:hAnsi="Calibri" w:eastAsia="Microsoft YaHei"/>
          <w:b w:val="0"/>
          <w:i w:val="0"/>
          <w:color w:val="111111"/>
          <w:sz w:val="19"/>
        </w:rPr>
        <w:t>[ ] C. 网络服务性质和范围</w:t>
      </w:r>
    </w:p>
    <w:p>
      <w:pPr>
        <w:pStyle w:val="QuestionOption"/>
      </w:pPr>
      <w:r>
        <w:rPr>
          <w:rFonts w:ascii="Calibri" w:hAnsi="Calibri" w:eastAsia="Microsoft YaHei"/>
          <w:b w:val="0"/>
          <w:i w:val="0"/>
          <w:color w:val="111111"/>
          <w:sz w:val="19"/>
        </w:rPr>
        <w:t>[ ] D. 网络技术方案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图像标注的本质是（）到语言表示化的过程。</w:t>
      </w:r>
    </w:p>
    <w:p>
      <w:pPr>
        <w:pStyle w:val="QuestionOption"/>
        <w:keepNext/>
      </w:pPr>
      <w:r>
        <w:rPr>
          <w:rFonts w:ascii="Calibri" w:hAnsi="Calibri" w:eastAsia="Microsoft YaHei"/>
          <w:b w:val="0"/>
          <w:i w:val="0"/>
          <w:color w:val="111111"/>
          <w:sz w:val="19"/>
        </w:rPr>
        <w:t>[ ] A. 色彩</w:t>
      </w:r>
    </w:p>
    <w:p>
      <w:pPr>
        <w:pStyle w:val="QuestionOption"/>
        <w:keepNext/>
      </w:pPr>
      <w:r>
        <w:rPr>
          <w:rFonts w:ascii="Calibri" w:hAnsi="Calibri" w:eastAsia="Microsoft YaHei"/>
          <w:b w:val="0"/>
          <w:i w:val="0"/>
          <w:color w:val="111111"/>
          <w:sz w:val="19"/>
        </w:rPr>
        <w:t>[ ] B. 空间</w:t>
      </w:r>
    </w:p>
    <w:p>
      <w:pPr>
        <w:pStyle w:val="QuestionOption"/>
        <w:keepNext/>
      </w:pPr>
      <w:r>
        <w:rPr>
          <w:rFonts w:ascii="Calibri" w:hAnsi="Calibri" w:eastAsia="Microsoft YaHei"/>
          <w:b w:val="0"/>
          <w:i w:val="0"/>
          <w:color w:val="111111"/>
          <w:sz w:val="19"/>
        </w:rPr>
        <w:t>[ ] C. 视觉</w:t>
      </w:r>
    </w:p>
    <w:p>
      <w:pPr>
        <w:pStyle w:val="QuestionOption"/>
      </w:pPr>
      <w:r>
        <w:rPr>
          <w:rFonts w:ascii="Calibri" w:hAnsi="Calibri" w:eastAsia="Microsoft YaHei"/>
          <w:b w:val="0"/>
          <w:i w:val="0"/>
          <w:color w:val="111111"/>
          <w:sz w:val="19"/>
        </w:rPr>
        <w:t>[ ] D. 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软件著作权中的（）是指有偿许可他人临时使用软件的权利。</w:t>
      </w:r>
    </w:p>
    <w:p>
      <w:pPr>
        <w:pStyle w:val="QuestionOption"/>
        <w:keepNext/>
      </w:pPr>
      <w:r>
        <w:rPr>
          <w:rFonts w:ascii="Calibri" w:hAnsi="Calibri" w:eastAsia="Microsoft YaHei"/>
          <w:b w:val="0"/>
          <w:i w:val="0"/>
          <w:color w:val="111111"/>
          <w:sz w:val="19"/>
        </w:rPr>
        <w:t>[ ] A. 发行权</w:t>
      </w:r>
    </w:p>
    <w:p>
      <w:pPr>
        <w:pStyle w:val="QuestionOption"/>
        <w:keepNext/>
      </w:pPr>
      <w:r>
        <w:rPr>
          <w:rFonts w:ascii="Calibri" w:hAnsi="Calibri" w:eastAsia="Microsoft YaHei"/>
          <w:b w:val="0"/>
          <w:i w:val="0"/>
          <w:color w:val="111111"/>
          <w:sz w:val="19"/>
        </w:rPr>
        <w:t>[ ] B. 出租权</w:t>
      </w:r>
    </w:p>
    <w:p>
      <w:pPr>
        <w:pStyle w:val="QuestionOption"/>
        <w:keepNext/>
      </w:pPr>
      <w:r>
        <w:rPr>
          <w:rFonts w:ascii="Calibri" w:hAnsi="Calibri" w:eastAsia="Microsoft YaHei"/>
          <w:b w:val="0"/>
          <w:i w:val="0"/>
          <w:color w:val="111111"/>
          <w:sz w:val="19"/>
        </w:rPr>
        <w:t>[ ] C. 修改权</w:t>
      </w:r>
    </w:p>
    <w:p>
      <w:pPr>
        <w:pStyle w:val="QuestionOption"/>
      </w:pPr>
      <w:r>
        <w:rPr>
          <w:rFonts w:ascii="Calibri" w:hAnsi="Calibri" w:eastAsia="Microsoft YaHei"/>
          <w:b w:val="0"/>
          <w:i w:val="0"/>
          <w:color w:val="111111"/>
          <w:sz w:val="19"/>
        </w:rPr>
        <w:t>[ ] D. 复制权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Hadoop是一个能够对大量数据进行分布式处理的软件框架。以下不属于其优点的是（）。</w:t>
      </w:r>
    </w:p>
    <w:p>
      <w:pPr>
        <w:pStyle w:val="QuestionOption"/>
        <w:keepNext/>
      </w:pPr>
      <w:r>
        <w:rPr>
          <w:rFonts w:ascii="Calibri" w:hAnsi="Calibri" w:eastAsia="Microsoft YaHei"/>
          <w:b w:val="0"/>
          <w:i w:val="0"/>
          <w:color w:val="111111"/>
          <w:sz w:val="19"/>
        </w:rPr>
        <w:t>[ ] A. 高预测性</w:t>
      </w:r>
    </w:p>
    <w:p>
      <w:pPr>
        <w:pStyle w:val="QuestionOption"/>
        <w:keepNext/>
      </w:pPr>
      <w:r>
        <w:rPr>
          <w:rFonts w:ascii="Calibri" w:hAnsi="Calibri" w:eastAsia="Microsoft YaHei"/>
          <w:b w:val="0"/>
          <w:i w:val="0"/>
          <w:color w:val="111111"/>
          <w:sz w:val="19"/>
        </w:rPr>
        <w:t>[ ] B. 高扩展性</w:t>
      </w:r>
    </w:p>
    <w:p>
      <w:pPr>
        <w:pStyle w:val="QuestionOption"/>
        <w:keepNext/>
      </w:pPr>
      <w:r>
        <w:rPr>
          <w:rFonts w:ascii="Calibri" w:hAnsi="Calibri" w:eastAsia="Microsoft YaHei"/>
          <w:b w:val="0"/>
          <w:i w:val="0"/>
          <w:color w:val="111111"/>
          <w:sz w:val="19"/>
        </w:rPr>
        <w:t>[ ] C. 高效性</w:t>
      </w:r>
    </w:p>
    <w:p>
      <w:pPr>
        <w:pStyle w:val="QuestionOption"/>
      </w:pPr>
      <w:r>
        <w:rPr>
          <w:rFonts w:ascii="Calibri" w:hAnsi="Calibri" w:eastAsia="Microsoft YaHei"/>
          <w:b w:val="0"/>
          <w:i w:val="0"/>
          <w:color w:val="111111"/>
          <w:sz w:val="19"/>
        </w:rPr>
        <w:t>[ ] D. 高可靠性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我们要以（）来指导产品开发。</w:t>
      </w:r>
    </w:p>
    <w:p>
      <w:pPr>
        <w:pStyle w:val="QuestionOption"/>
        <w:keepNext/>
      </w:pPr>
      <w:r>
        <w:rPr>
          <w:rFonts w:ascii="Calibri" w:hAnsi="Calibri" w:eastAsia="Microsoft YaHei"/>
          <w:b w:val="0"/>
          <w:i w:val="0"/>
          <w:color w:val="111111"/>
          <w:sz w:val="19"/>
        </w:rPr>
        <w:t>[ ] A. 惯性思维</w:t>
      </w:r>
    </w:p>
    <w:p>
      <w:pPr>
        <w:pStyle w:val="QuestionOption"/>
        <w:keepNext/>
      </w:pPr>
      <w:r>
        <w:rPr>
          <w:rFonts w:ascii="Calibri" w:hAnsi="Calibri" w:eastAsia="Microsoft YaHei"/>
          <w:b w:val="0"/>
          <w:i w:val="0"/>
          <w:color w:val="111111"/>
          <w:sz w:val="19"/>
        </w:rPr>
        <w:t>[ ] B. 科研技术</w:t>
      </w:r>
    </w:p>
    <w:p>
      <w:pPr>
        <w:pStyle w:val="QuestionOption"/>
        <w:keepNext/>
      </w:pPr>
      <w:r>
        <w:rPr>
          <w:rFonts w:ascii="Calibri" w:hAnsi="Calibri" w:eastAsia="Microsoft YaHei"/>
          <w:b w:val="0"/>
          <w:i w:val="0"/>
          <w:color w:val="111111"/>
          <w:sz w:val="19"/>
        </w:rPr>
        <w:t>[ ] C. 用户需求</w:t>
      </w:r>
    </w:p>
    <w:p>
      <w:pPr>
        <w:pStyle w:val="QuestionOption"/>
      </w:pPr>
      <w:r>
        <w:rPr>
          <w:rFonts w:ascii="Calibri" w:hAnsi="Calibri" w:eastAsia="Microsoft YaHei"/>
          <w:b w:val="0"/>
          <w:i w:val="0"/>
          <w:color w:val="111111"/>
          <w:sz w:val="19"/>
        </w:rPr>
        <w:t>[ ] D. 原有模型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在下列选项中，符合办事公道规范的有（）。</w:t>
      </w:r>
    </w:p>
    <w:p>
      <w:pPr>
        <w:pStyle w:val="QuestionOption"/>
        <w:keepNext/>
      </w:pPr>
      <w:r>
        <w:rPr>
          <w:rFonts w:ascii="Calibri" w:hAnsi="Calibri" w:eastAsia="Microsoft YaHei"/>
          <w:b w:val="0"/>
          <w:i w:val="0"/>
          <w:color w:val="111111"/>
          <w:sz w:val="19"/>
        </w:rPr>
        <w:t>[ ] A. 知人善任、培养亲信</w:t>
      </w:r>
    </w:p>
    <w:p>
      <w:pPr>
        <w:pStyle w:val="QuestionOption"/>
        <w:keepNext/>
      </w:pPr>
      <w:r>
        <w:rPr>
          <w:rFonts w:ascii="Calibri" w:hAnsi="Calibri" w:eastAsia="Microsoft YaHei"/>
          <w:b w:val="0"/>
          <w:i w:val="0"/>
          <w:color w:val="111111"/>
          <w:sz w:val="19"/>
        </w:rPr>
        <w:t>[ ] B. 秉公执法，不徇私情</w:t>
      </w:r>
    </w:p>
    <w:p>
      <w:pPr>
        <w:pStyle w:val="QuestionOption"/>
        <w:keepNext/>
      </w:pPr>
      <w:r>
        <w:rPr>
          <w:rFonts w:ascii="Calibri" w:hAnsi="Calibri" w:eastAsia="Microsoft YaHei"/>
          <w:b w:val="0"/>
          <w:i w:val="0"/>
          <w:color w:val="111111"/>
          <w:sz w:val="19"/>
        </w:rPr>
        <w:t>[ ] C. 公私不分，一切平等</w:t>
      </w:r>
    </w:p>
    <w:p>
      <w:pPr>
        <w:pStyle w:val="QuestionOption"/>
      </w:pPr>
      <w:r>
        <w:rPr>
          <w:rFonts w:ascii="Calibri" w:hAnsi="Calibri" w:eastAsia="Microsoft YaHei"/>
          <w:b w:val="0"/>
          <w:i w:val="0"/>
          <w:color w:val="111111"/>
          <w:sz w:val="19"/>
        </w:rPr>
        <w:t>[ ] D. 顾全大局、服从上级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T检验中，（）主要用于检验样本中配对数据的差异性。</w:t>
      </w:r>
    </w:p>
    <w:p>
      <w:pPr>
        <w:pStyle w:val="QuestionOption"/>
        <w:keepNext/>
      </w:pPr>
      <w:r>
        <w:rPr>
          <w:rFonts w:ascii="Calibri" w:hAnsi="Calibri" w:eastAsia="Microsoft YaHei"/>
          <w:b w:val="0"/>
          <w:i w:val="0"/>
          <w:color w:val="111111"/>
          <w:sz w:val="19"/>
        </w:rPr>
        <w:t>[ ] A. 单一样本的T检验</w:t>
      </w:r>
    </w:p>
    <w:p>
      <w:pPr>
        <w:pStyle w:val="QuestionOption"/>
        <w:keepNext/>
      </w:pPr>
      <w:r>
        <w:rPr>
          <w:rFonts w:ascii="Calibri" w:hAnsi="Calibri" w:eastAsia="Microsoft YaHei"/>
          <w:b w:val="0"/>
          <w:i w:val="0"/>
          <w:color w:val="111111"/>
          <w:sz w:val="19"/>
        </w:rPr>
        <w:t>[ ] B. 回归系数的显著性检验</w:t>
      </w:r>
    </w:p>
    <w:p>
      <w:pPr>
        <w:pStyle w:val="QuestionOption"/>
        <w:keepNext/>
      </w:pPr>
      <w:r>
        <w:rPr>
          <w:rFonts w:ascii="Calibri" w:hAnsi="Calibri" w:eastAsia="Microsoft YaHei"/>
          <w:b w:val="0"/>
          <w:i w:val="0"/>
          <w:color w:val="111111"/>
          <w:sz w:val="19"/>
        </w:rPr>
        <w:t>[ ] C. 独立样本的T检验</w:t>
      </w:r>
    </w:p>
    <w:p>
      <w:pPr>
        <w:pStyle w:val="QuestionOption"/>
      </w:pPr>
      <w:r>
        <w:rPr>
          <w:rFonts w:ascii="Calibri" w:hAnsi="Calibri" w:eastAsia="Microsoft YaHei"/>
          <w:b w:val="0"/>
          <w:i w:val="0"/>
          <w:color w:val="111111"/>
          <w:sz w:val="19"/>
        </w:rPr>
        <w:t>[ ] D. 配对T检验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现场采集数据阶段，需要定期到现场进行数据下载检验并（）。</w:t>
      </w:r>
    </w:p>
    <w:p>
      <w:pPr>
        <w:pStyle w:val="QuestionOption"/>
        <w:keepNext/>
      </w:pPr>
      <w:r>
        <w:rPr>
          <w:rFonts w:ascii="Calibri" w:hAnsi="Calibri" w:eastAsia="Microsoft YaHei"/>
          <w:b w:val="0"/>
          <w:i w:val="0"/>
          <w:color w:val="111111"/>
          <w:sz w:val="19"/>
        </w:rPr>
        <w:t>[ ] A. 填写下载日志</w:t>
      </w:r>
    </w:p>
    <w:p>
      <w:pPr>
        <w:pStyle w:val="QuestionOption"/>
        <w:keepNext/>
      </w:pPr>
      <w:r>
        <w:rPr>
          <w:rFonts w:ascii="Calibri" w:hAnsi="Calibri" w:eastAsia="Microsoft YaHei"/>
          <w:b w:val="0"/>
          <w:i w:val="0"/>
          <w:color w:val="111111"/>
          <w:sz w:val="19"/>
        </w:rPr>
        <w:t>[ ] B. 数据分析</w:t>
      </w:r>
    </w:p>
    <w:p>
      <w:pPr>
        <w:pStyle w:val="QuestionOption"/>
        <w:keepNext/>
      </w:pPr>
      <w:r>
        <w:rPr>
          <w:rFonts w:ascii="Calibri" w:hAnsi="Calibri" w:eastAsia="Microsoft YaHei"/>
          <w:b w:val="0"/>
          <w:i w:val="0"/>
          <w:color w:val="111111"/>
          <w:sz w:val="19"/>
        </w:rPr>
        <w:t>[ ] C. 数据总结</w:t>
      </w:r>
    </w:p>
    <w:p>
      <w:pPr>
        <w:pStyle w:val="QuestionOption"/>
      </w:pPr>
      <w:r>
        <w:rPr>
          <w:rFonts w:ascii="Calibri" w:hAnsi="Calibri" w:eastAsia="Microsoft YaHei"/>
          <w:b w:val="0"/>
          <w:i w:val="0"/>
          <w:color w:val="111111"/>
          <w:sz w:val="19"/>
        </w:rPr>
        <w:t>[ ] D. 数据归档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配置管理文档中，可用性管理报告不包括（）信息。</w:t>
      </w:r>
    </w:p>
    <w:p>
      <w:pPr>
        <w:pStyle w:val="QuestionOption"/>
        <w:keepNext/>
      </w:pPr>
      <w:r>
        <w:rPr>
          <w:rFonts w:ascii="Calibri" w:hAnsi="Calibri" w:eastAsia="Microsoft YaHei"/>
          <w:b w:val="0"/>
          <w:i w:val="0"/>
          <w:color w:val="111111"/>
          <w:sz w:val="19"/>
        </w:rPr>
        <w:t>[ ] A. 总体正常运作时间</w:t>
      </w:r>
    </w:p>
    <w:p>
      <w:pPr>
        <w:pStyle w:val="QuestionOption"/>
        <w:keepNext/>
      </w:pPr>
      <w:r>
        <w:rPr>
          <w:rFonts w:ascii="Calibri" w:hAnsi="Calibri" w:eastAsia="Microsoft YaHei"/>
          <w:b w:val="0"/>
          <w:i w:val="0"/>
          <w:color w:val="111111"/>
          <w:sz w:val="19"/>
        </w:rPr>
        <w:t>[ ] B. 故障的次数</w:t>
      </w:r>
    </w:p>
    <w:p>
      <w:pPr>
        <w:pStyle w:val="QuestionOption"/>
        <w:keepNext/>
      </w:pPr>
      <w:r>
        <w:rPr>
          <w:rFonts w:ascii="Calibri" w:hAnsi="Calibri" w:eastAsia="Microsoft YaHei"/>
          <w:b w:val="0"/>
          <w:i w:val="0"/>
          <w:color w:val="111111"/>
          <w:sz w:val="19"/>
        </w:rPr>
        <w:t>[ ] C. 平均解决时间</w:t>
      </w:r>
    </w:p>
    <w:p>
      <w:pPr>
        <w:pStyle w:val="QuestionOption"/>
      </w:pPr>
      <w:r>
        <w:rPr>
          <w:rFonts w:ascii="Calibri" w:hAnsi="Calibri" w:eastAsia="Microsoft YaHei"/>
          <w:b w:val="0"/>
          <w:i w:val="0"/>
          <w:color w:val="111111"/>
          <w:sz w:val="19"/>
        </w:rPr>
        <w:t>[ ] D. 平均修复时间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语音识别常用的评估标准中，（）计算方法是句子识别错误的个数，除以总的句子个数。</w:t>
      </w:r>
    </w:p>
    <w:p>
      <w:pPr>
        <w:pStyle w:val="QuestionOption"/>
        <w:keepNext/>
      </w:pPr>
      <w:r>
        <w:rPr>
          <w:rFonts w:ascii="Calibri" w:hAnsi="Calibri" w:eastAsia="Microsoft YaHei"/>
          <w:b w:val="0"/>
          <w:i w:val="0"/>
          <w:color w:val="111111"/>
          <w:sz w:val="19"/>
        </w:rPr>
        <w:t>[ ] A. 字正确率</w:t>
      </w:r>
    </w:p>
    <w:p>
      <w:pPr>
        <w:pStyle w:val="QuestionOption"/>
        <w:keepNext/>
      </w:pPr>
      <w:r>
        <w:rPr>
          <w:rFonts w:ascii="Calibri" w:hAnsi="Calibri" w:eastAsia="Microsoft YaHei"/>
          <w:b w:val="0"/>
          <w:i w:val="0"/>
          <w:color w:val="111111"/>
          <w:sz w:val="19"/>
        </w:rPr>
        <w:t>[ ] B. 字错率</w:t>
      </w:r>
    </w:p>
    <w:p>
      <w:pPr>
        <w:pStyle w:val="QuestionOption"/>
        <w:keepNext/>
      </w:pPr>
      <w:r>
        <w:rPr>
          <w:rFonts w:ascii="Calibri" w:hAnsi="Calibri" w:eastAsia="Microsoft YaHei"/>
          <w:b w:val="0"/>
          <w:i w:val="0"/>
          <w:color w:val="111111"/>
          <w:sz w:val="19"/>
        </w:rPr>
        <w:t>[ ] C. 句错率</w:t>
      </w:r>
    </w:p>
    <w:p>
      <w:pPr>
        <w:pStyle w:val="QuestionOption"/>
      </w:pPr>
      <w:r>
        <w:rPr>
          <w:rFonts w:ascii="Calibri" w:hAnsi="Calibri" w:eastAsia="Microsoft YaHei"/>
          <w:b w:val="0"/>
          <w:i w:val="0"/>
          <w:color w:val="111111"/>
          <w:sz w:val="19"/>
        </w:rPr>
        <w:t>[ ] D. 句正确率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条形图是用（）的，条形的高度或长短来表示数据多少的图形。</w:t>
      </w:r>
    </w:p>
    <w:p>
      <w:pPr>
        <w:pStyle w:val="QuestionOption"/>
        <w:keepNext/>
      </w:pPr>
      <w:r>
        <w:rPr>
          <w:rFonts w:ascii="Calibri" w:hAnsi="Calibri" w:eastAsia="Microsoft YaHei"/>
          <w:b w:val="0"/>
          <w:i w:val="0"/>
          <w:color w:val="111111"/>
          <w:sz w:val="19"/>
        </w:rPr>
        <w:t>[ ] A. 标注相同</w:t>
      </w:r>
    </w:p>
    <w:p>
      <w:pPr>
        <w:pStyle w:val="QuestionOption"/>
        <w:keepNext/>
      </w:pPr>
      <w:r>
        <w:rPr>
          <w:rFonts w:ascii="Calibri" w:hAnsi="Calibri" w:eastAsia="Microsoft YaHei"/>
          <w:b w:val="0"/>
          <w:i w:val="0"/>
          <w:color w:val="111111"/>
          <w:sz w:val="19"/>
        </w:rPr>
        <w:t>[ ] B. 宽度不同</w:t>
      </w:r>
    </w:p>
    <w:p>
      <w:pPr>
        <w:pStyle w:val="QuestionOption"/>
        <w:keepNext/>
      </w:pPr>
      <w:r>
        <w:rPr>
          <w:rFonts w:ascii="Calibri" w:hAnsi="Calibri" w:eastAsia="Microsoft YaHei"/>
          <w:b w:val="0"/>
          <w:i w:val="0"/>
          <w:color w:val="111111"/>
          <w:sz w:val="19"/>
        </w:rPr>
        <w:t>[ ] C. 宽度相同</w:t>
      </w:r>
    </w:p>
    <w:p>
      <w:pPr>
        <w:pStyle w:val="QuestionOption"/>
      </w:pPr>
      <w:r>
        <w:rPr>
          <w:rFonts w:ascii="Calibri" w:hAnsi="Calibri" w:eastAsia="Microsoft YaHei"/>
          <w:b w:val="0"/>
          <w:i w:val="0"/>
          <w:color w:val="111111"/>
          <w:sz w:val="19"/>
        </w:rPr>
        <w:t>[ ] D. 完全相同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网络传输介质中，抗干扰能力最强的是以下选项()</w:t>
      </w:r>
    </w:p>
    <w:p>
      <w:pPr>
        <w:pStyle w:val="QuestionOption"/>
        <w:keepNext/>
      </w:pPr>
      <w:r>
        <w:rPr>
          <w:rFonts w:ascii="Calibri" w:hAnsi="Calibri" w:eastAsia="Microsoft YaHei"/>
          <w:b w:val="0"/>
          <w:i w:val="0"/>
          <w:color w:val="111111"/>
          <w:sz w:val="19"/>
        </w:rPr>
        <w:t>[ ] A. 双绞线</w:t>
      </w:r>
    </w:p>
    <w:p>
      <w:pPr>
        <w:pStyle w:val="QuestionOption"/>
        <w:keepNext/>
      </w:pPr>
      <w:r>
        <w:rPr>
          <w:rFonts w:ascii="Calibri" w:hAnsi="Calibri" w:eastAsia="Microsoft YaHei"/>
          <w:b w:val="0"/>
          <w:i w:val="0"/>
          <w:color w:val="111111"/>
          <w:sz w:val="19"/>
        </w:rPr>
        <w:t>[ ] B. 同轴电缆</w:t>
      </w:r>
    </w:p>
    <w:p>
      <w:pPr>
        <w:pStyle w:val="QuestionOption"/>
        <w:keepNext/>
      </w:pPr>
      <w:r>
        <w:rPr>
          <w:rFonts w:ascii="Calibri" w:hAnsi="Calibri" w:eastAsia="Microsoft YaHei"/>
          <w:b w:val="0"/>
          <w:i w:val="0"/>
          <w:color w:val="111111"/>
          <w:sz w:val="19"/>
        </w:rPr>
        <w:t>[ ] C. 微波</w:t>
      </w:r>
    </w:p>
    <w:p>
      <w:pPr>
        <w:pStyle w:val="QuestionOption"/>
      </w:pPr>
      <w:r>
        <w:rPr>
          <w:rFonts w:ascii="Calibri" w:hAnsi="Calibri" w:eastAsia="Microsoft YaHei"/>
          <w:b w:val="0"/>
          <w:i w:val="0"/>
          <w:color w:val="111111"/>
          <w:sz w:val="19"/>
        </w:rPr>
        <w:t>[ ] D. 光纤</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在数据交换过程中，（）是指由给定的属性构造新的属性并添加到属性集中。</w:t>
      </w:r>
    </w:p>
    <w:p>
      <w:pPr>
        <w:pStyle w:val="QuestionOption"/>
        <w:keepNext/>
      </w:pPr>
      <w:r>
        <w:rPr>
          <w:rFonts w:ascii="Calibri" w:hAnsi="Calibri" w:eastAsia="Microsoft YaHei"/>
          <w:b w:val="0"/>
          <w:i w:val="0"/>
          <w:color w:val="111111"/>
          <w:sz w:val="19"/>
        </w:rPr>
        <w:t>[ ] A. 光滑</w:t>
      </w:r>
    </w:p>
    <w:p>
      <w:pPr>
        <w:pStyle w:val="QuestionOption"/>
        <w:keepNext/>
      </w:pPr>
      <w:r>
        <w:rPr>
          <w:rFonts w:ascii="Calibri" w:hAnsi="Calibri" w:eastAsia="Microsoft YaHei"/>
          <w:b w:val="0"/>
          <w:i w:val="0"/>
          <w:color w:val="111111"/>
          <w:sz w:val="19"/>
        </w:rPr>
        <w:t>[ ] B. 聚集</w:t>
      </w:r>
    </w:p>
    <w:p>
      <w:pPr>
        <w:pStyle w:val="QuestionOption"/>
        <w:keepNext/>
      </w:pPr>
      <w:r>
        <w:rPr>
          <w:rFonts w:ascii="Calibri" w:hAnsi="Calibri" w:eastAsia="Microsoft YaHei"/>
          <w:b w:val="0"/>
          <w:i w:val="0"/>
          <w:color w:val="111111"/>
          <w:sz w:val="19"/>
        </w:rPr>
        <w:t>[ ] C. 属性构造</w:t>
      </w:r>
    </w:p>
    <w:p>
      <w:pPr>
        <w:pStyle w:val="QuestionOption"/>
      </w:pPr>
      <w:r>
        <w:rPr>
          <w:rFonts w:ascii="Calibri" w:hAnsi="Calibri" w:eastAsia="Microsoft YaHei"/>
          <w:b w:val="0"/>
          <w:i w:val="0"/>
          <w:color w:val="111111"/>
          <w:sz w:val="19"/>
        </w:rPr>
        <w:t>[ ] D. 规范化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光纤传输是以（）为介质进行的数据、信号传输。</w:t>
      </w:r>
    </w:p>
    <w:p>
      <w:pPr>
        <w:pStyle w:val="QuestionOption"/>
        <w:keepNext/>
      </w:pPr>
      <w:r>
        <w:rPr>
          <w:rFonts w:ascii="Calibri" w:hAnsi="Calibri" w:eastAsia="Microsoft YaHei"/>
          <w:b w:val="0"/>
          <w:i w:val="0"/>
          <w:color w:val="111111"/>
          <w:sz w:val="19"/>
        </w:rPr>
        <w:t>[ ] A. 填充物</w:t>
      </w:r>
    </w:p>
    <w:p>
      <w:pPr>
        <w:pStyle w:val="QuestionOption"/>
        <w:keepNext/>
      </w:pPr>
      <w:r>
        <w:rPr>
          <w:rFonts w:ascii="Calibri" w:hAnsi="Calibri" w:eastAsia="Microsoft YaHei"/>
          <w:b w:val="0"/>
          <w:i w:val="0"/>
          <w:color w:val="111111"/>
          <w:sz w:val="19"/>
        </w:rPr>
        <w:t>[ ] B. 玻璃丝</w:t>
      </w:r>
    </w:p>
    <w:p>
      <w:pPr>
        <w:pStyle w:val="QuestionOption"/>
        <w:keepNext/>
      </w:pPr>
      <w:r>
        <w:rPr>
          <w:rFonts w:ascii="Calibri" w:hAnsi="Calibri" w:eastAsia="Microsoft YaHei"/>
          <w:b w:val="0"/>
          <w:i w:val="0"/>
          <w:color w:val="111111"/>
          <w:sz w:val="19"/>
        </w:rPr>
        <w:t>[ ] C. 光导纤维</w:t>
      </w:r>
    </w:p>
    <w:p>
      <w:pPr>
        <w:pStyle w:val="QuestionOption"/>
      </w:pPr>
      <w:r>
        <w:rPr>
          <w:rFonts w:ascii="Calibri" w:hAnsi="Calibri" w:eastAsia="Microsoft YaHei"/>
          <w:b w:val="0"/>
          <w:i w:val="0"/>
          <w:color w:val="111111"/>
          <w:sz w:val="19"/>
        </w:rPr>
        <w:t>[ ] D. 中继器</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以下选项对于Informatica底层架构特点描述是正确的（）。</w:t>
      </w:r>
    </w:p>
    <w:p>
      <w:pPr>
        <w:pStyle w:val="QuestionOption"/>
        <w:keepNext/>
      </w:pPr>
      <w:r>
        <w:rPr>
          <w:rFonts w:ascii="Calibri" w:hAnsi="Calibri" w:eastAsia="Microsoft YaHei"/>
          <w:b w:val="0"/>
          <w:i w:val="0"/>
          <w:color w:val="111111"/>
          <w:sz w:val="19"/>
        </w:rPr>
        <w:t>[ ] A. 更新换代不是很强</w:t>
      </w:r>
    </w:p>
    <w:p>
      <w:pPr>
        <w:pStyle w:val="QuestionOption"/>
        <w:keepNext/>
      </w:pPr>
      <w:r>
        <w:rPr>
          <w:rFonts w:ascii="Calibri" w:hAnsi="Calibri" w:eastAsia="Microsoft YaHei"/>
          <w:b w:val="0"/>
          <w:i w:val="0"/>
          <w:color w:val="111111"/>
          <w:sz w:val="19"/>
        </w:rPr>
        <w:t>[ ] B. schema mapping非自动</w:t>
      </w:r>
    </w:p>
    <w:p>
      <w:pPr>
        <w:pStyle w:val="QuestionOption"/>
        <w:keepNext/>
      </w:pPr>
      <w:r>
        <w:rPr>
          <w:rFonts w:ascii="Calibri" w:hAnsi="Calibri" w:eastAsia="Microsoft YaHei"/>
          <w:b w:val="0"/>
          <w:i w:val="0"/>
          <w:color w:val="111111"/>
          <w:sz w:val="19"/>
        </w:rPr>
        <w:t>[ ] C. 可复制性较差</w:t>
      </w:r>
    </w:p>
    <w:p>
      <w:pPr>
        <w:pStyle w:val="QuestionOption"/>
        <w:keepNext/>
      </w:pPr>
      <w:r>
        <w:rPr>
          <w:rFonts w:ascii="Calibri" w:hAnsi="Calibri" w:eastAsia="Microsoft YaHei"/>
          <w:b w:val="0"/>
          <w:i w:val="0"/>
          <w:color w:val="111111"/>
          <w:sz w:val="19"/>
        </w:rPr>
        <w:t>[ ] D. 依赖外部环境</w:t>
      </w:r>
    </w:p>
    <w:p>
      <w:pPr>
        <w:pStyle w:val="QuestionOption"/>
      </w:pPr>
      <w:r>
        <w:rPr>
          <w:rFonts w:ascii="Calibri" w:hAnsi="Calibri" w:eastAsia="Microsoft YaHei"/>
          <w:b w:val="0"/>
          <w:i w:val="0"/>
          <w:color w:val="111111"/>
          <w:sz w:val="19"/>
        </w:rPr>
        <w:t>[ ] E. 容错性小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业务流程优化的核心问题包括以下选项（）。</w:t>
      </w:r>
    </w:p>
    <w:p>
      <w:pPr>
        <w:pStyle w:val="QuestionOption"/>
        <w:keepNext/>
      </w:pPr>
      <w:r>
        <w:rPr>
          <w:rFonts w:ascii="Calibri" w:hAnsi="Calibri" w:eastAsia="Microsoft YaHei"/>
          <w:b w:val="0"/>
          <w:i w:val="0"/>
          <w:color w:val="111111"/>
          <w:sz w:val="19"/>
        </w:rPr>
        <w:t>[ ] A. 采购业务环节控制不力，导致采购成本高、质量下降</w:t>
      </w:r>
    </w:p>
    <w:p>
      <w:pPr>
        <w:pStyle w:val="QuestionOption"/>
        <w:keepNext/>
      </w:pPr>
      <w:r>
        <w:rPr>
          <w:rFonts w:ascii="Calibri" w:hAnsi="Calibri" w:eastAsia="Microsoft YaHei"/>
          <w:b w:val="0"/>
          <w:i w:val="0"/>
          <w:color w:val="111111"/>
          <w:sz w:val="19"/>
        </w:rPr>
        <w:t>[ ] B. 企业信息化管理平台建设失败</w:t>
      </w:r>
    </w:p>
    <w:p>
      <w:pPr>
        <w:pStyle w:val="QuestionOption"/>
        <w:keepNext/>
      </w:pPr>
      <w:r>
        <w:rPr>
          <w:rFonts w:ascii="Calibri" w:hAnsi="Calibri" w:eastAsia="Microsoft YaHei"/>
          <w:b w:val="0"/>
          <w:i w:val="0"/>
          <w:color w:val="111111"/>
          <w:sz w:val="19"/>
        </w:rPr>
        <w:t>[ ] C. 管理信息系统缺乏统一规划，领导重视程度不够</w:t>
      </w:r>
    </w:p>
    <w:p>
      <w:pPr>
        <w:pStyle w:val="QuestionOption"/>
        <w:keepNext/>
      </w:pPr>
      <w:r>
        <w:rPr>
          <w:rFonts w:ascii="Calibri" w:hAnsi="Calibri" w:eastAsia="Microsoft YaHei"/>
          <w:b w:val="0"/>
          <w:i w:val="0"/>
          <w:color w:val="111111"/>
          <w:sz w:val="19"/>
        </w:rPr>
        <w:t>[ ] D. 工作流不畅，工作方法经验化，协调多</w:t>
      </w:r>
    </w:p>
    <w:p>
      <w:pPr>
        <w:pStyle w:val="QuestionOption"/>
      </w:pPr>
      <w:r>
        <w:rPr>
          <w:rFonts w:ascii="Calibri" w:hAnsi="Calibri" w:eastAsia="Microsoft YaHei"/>
          <w:b w:val="0"/>
          <w:i w:val="0"/>
          <w:color w:val="111111"/>
          <w:sz w:val="19"/>
        </w:rPr>
        <w:t>[ ] E. 物流配送流程不合理，导致供货周期长，客户不满意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以下可视化分析工具不需要编程()。</w:t>
      </w:r>
    </w:p>
    <w:p>
      <w:pPr>
        <w:pStyle w:val="QuestionOption"/>
        <w:keepNext/>
      </w:pPr>
      <w:r>
        <w:rPr>
          <w:rFonts w:ascii="Calibri" w:hAnsi="Calibri" w:eastAsia="Microsoft YaHei"/>
          <w:b w:val="0"/>
          <w:i w:val="0"/>
          <w:color w:val="111111"/>
          <w:sz w:val="19"/>
        </w:rPr>
        <w:t>[ ] A. Raw</w:t>
      </w:r>
    </w:p>
    <w:p>
      <w:pPr>
        <w:pStyle w:val="QuestionOption"/>
        <w:keepNext/>
      </w:pPr>
      <w:r>
        <w:rPr>
          <w:rFonts w:ascii="Calibri" w:hAnsi="Calibri" w:eastAsia="Microsoft YaHei"/>
          <w:b w:val="0"/>
          <w:i w:val="0"/>
          <w:color w:val="111111"/>
          <w:sz w:val="19"/>
        </w:rPr>
        <w:t>[ ] B. Facets</w:t>
      </w:r>
    </w:p>
    <w:p>
      <w:pPr>
        <w:pStyle w:val="QuestionOption"/>
        <w:keepNext/>
      </w:pPr>
      <w:r>
        <w:rPr>
          <w:rFonts w:ascii="Calibri" w:hAnsi="Calibri" w:eastAsia="Microsoft YaHei"/>
          <w:b w:val="0"/>
          <w:i w:val="0"/>
          <w:color w:val="111111"/>
          <w:sz w:val="19"/>
        </w:rPr>
        <w:t>[ ] C. Tableau</w:t>
      </w:r>
    </w:p>
    <w:p>
      <w:pPr>
        <w:pStyle w:val="QuestionOption"/>
        <w:keepNext/>
      </w:pPr>
      <w:r>
        <w:rPr>
          <w:rFonts w:ascii="Calibri" w:hAnsi="Calibri" w:eastAsia="Microsoft YaHei"/>
          <w:b w:val="0"/>
          <w:i w:val="0"/>
          <w:color w:val="111111"/>
          <w:sz w:val="19"/>
        </w:rPr>
        <w:t>[ ] D. Chart.js</w:t>
      </w:r>
    </w:p>
    <w:p>
      <w:pPr>
        <w:pStyle w:val="QuestionOption"/>
      </w:pPr>
      <w:r>
        <w:rPr>
          <w:rFonts w:ascii="Calibri" w:hAnsi="Calibri" w:eastAsia="Microsoft YaHei"/>
          <w:b w:val="0"/>
          <w:i w:val="0"/>
          <w:color w:val="111111"/>
          <w:sz w:val="19"/>
        </w:rPr>
        <w:t>[ ] E. Processing</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数据标注的应用场景有以下（）。</w:t>
      </w:r>
    </w:p>
    <w:p>
      <w:pPr>
        <w:pStyle w:val="QuestionOption"/>
        <w:keepNext/>
      </w:pPr>
      <w:r>
        <w:rPr>
          <w:rFonts w:ascii="Calibri" w:hAnsi="Calibri" w:eastAsia="Microsoft YaHei"/>
          <w:b w:val="0"/>
          <w:i w:val="0"/>
          <w:color w:val="111111"/>
          <w:sz w:val="19"/>
        </w:rPr>
        <w:t>[ ] A. 公共服务领域</w:t>
      </w:r>
    </w:p>
    <w:p>
      <w:pPr>
        <w:pStyle w:val="QuestionOption"/>
        <w:keepNext/>
      </w:pPr>
      <w:r>
        <w:rPr>
          <w:rFonts w:ascii="Calibri" w:hAnsi="Calibri" w:eastAsia="Microsoft YaHei"/>
          <w:b w:val="0"/>
          <w:i w:val="0"/>
          <w:color w:val="111111"/>
          <w:sz w:val="19"/>
        </w:rPr>
        <w:t>[ ] B. 金融领域</w:t>
      </w:r>
    </w:p>
    <w:p>
      <w:pPr>
        <w:pStyle w:val="QuestionOption"/>
        <w:keepNext/>
      </w:pPr>
      <w:r>
        <w:rPr>
          <w:rFonts w:ascii="Calibri" w:hAnsi="Calibri" w:eastAsia="Microsoft YaHei"/>
          <w:b w:val="0"/>
          <w:i w:val="0"/>
          <w:color w:val="111111"/>
          <w:sz w:val="19"/>
        </w:rPr>
        <w:t>[ ] C. 出行领域</w:t>
      </w:r>
    </w:p>
    <w:p>
      <w:pPr>
        <w:pStyle w:val="QuestionOption"/>
        <w:keepNext/>
      </w:pPr>
      <w:r>
        <w:rPr>
          <w:rFonts w:ascii="Calibri" w:hAnsi="Calibri" w:eastAsia="Microsoft YaHei"/>
          <w:b w:val="0"/>
          <w:i w:val="0"/>
          <w:color w:val="111111"/>
          <w:sz w:val="19"/>
        </w:rPr>
        <w:t>[ ] D. 安防领域</w:t>
      </w:r>
    </w:p>
    <w:p>
      <w:pPr>
        <w:pStyle w:val="QuestionOption"/>
      </w:pPr>
      <w:r>
        <w:rPr>
          <w:rFonts w:ascii="Calibri" w:hAnsi="Calibri" w:eastAsia="Microsoft YaHei"/>
          <w:b w:val="0"/>
          <w:i w:val="0"/>
          <w:color w:val="111111"/>
          <w:sz w:val="19"/>
        </w:rPr>
        <w:t>[ ] E. 电子商务领域</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算法正确性是对任意一个合法的输入经过有限步执行之后算法应给出正确的结果。其中'正确'的含义包括()。</w:t>
      </w:r>
    </w:p>
    <w:p>
      <w:pPr>
        <w:pStyle w:val="QuestionOption"/>
        <w:keepNext/>
      </w:pPr>
      <w:r>
        <w:rPr>
          <w:rFonts w:ascii="Calibri" w:hAnsi="Calibri" w:eastAsia="Microsoft YaHei"/>
          <w:b w:val="0"/>
          <w:i w:val="0"/>
          <w:color w:val="111111"/>
          <w:sz w:val="19"/>
        </w:rPr>
        <w:t>[ ] A. 证明关于输入与输出之关系的命题是正确的</w:t>
      </w:r>
    </w:p>
    <w:p>
      <w:pPr>
        <w:pStyle w:val="QuestionOption"/>
        <w:keepNext/>
      </w:pPr>
      <w:r>
        <w:rPr>
          <w:rFonts w:ascii="Calibri" w:hAnsi="Calibri" w:eastAsia="Microsoft YaHei"/>
          <w:b w:val="0"/>
          <w:i w:val="0"/>
          <w:color w:val="111111"/>
          <w:sz w:val="19"/>
        </w:rPr>
        <w:t>[ ] B. 算法对题目的合理性能够给出证明</w:t>
      </w:r>
    </w:p>
    <w:p>
      <w:pPr>
        <w:pStyle w:val="QuestionOption"/>
        <w:keepNext/>
      </w:pPr>
      <w:r>
        <w:rPr>
          <w:rFonts w:ascii="Calibri" w:hAnsi="Calibri" w:eastAsia="Microsoft YaHei"/>
          <w:b w:val="0"/>
          <w:i w:val="0"/>
          <w:color w:val="111111"/>
          <w:sz w:val="19"/>
        </w:rPr>
        <w:t>[ ] C. 算法对几组不同的输入数据能够得出满足要求的结构</w:t>
      </w:r>
    </w:p>
    <w:p>
      <w:pPr>
        <w:pStyle w:val="QuestionOption"/>
        <w:keepNext/>
      </w:pPr>
      <w:r>
        <w:rPr>
          <w:rFonts w:ascii="Calibri" w:hAnsi="Calibri" w:eastAsia="Microsoft YaHei"/>
          <w:b w:val="0"/>
          <w:i w:val="0"/>
          <w:color w:val="111111"/>
          <w:sz w:val="19"/>
        </w:rPr>
        <w:t>[ ] D. 算法对于一切合法的输入数据都产生满足要求的结果</w:t>
      </w:r>
    </w:p>
    <w:p>
      <w:pPr>
        <w:pStyle w:val="QuestionOption"/>
      </w:pPr>
      <w:r>
        <w:rPr>
          <w:rFonts w:ascii="Calibri" w:hAnsi="Calibri" w:eastAsia="Microsoft YaHei"/>
          <w:b w:val="0"/>
          <w:i w:val="0"/>
          <w:color w:val="111111"/>
          <w:sz w:val="19"/>
        </w:rPr>
        <w:t>[ ] E. 算法对于精心选择的典型、苛刻而带有刁难性的输入数据能够得出满足要求的结果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搜索引擎的工作原理有（）。</w:t>
      </w:r>
    </w:p>
    <w:p>
      <w:pPr>
        <w:pStyle w:val="QuestionOption"/>
        <w:keepNext/>
      </w:pPr>
      <w:r>
        <w:rPr>
          <w:rFonts w:ascii="Calibri" w:hAnsi="Calibri" w:eastAsia="Microsoft YaHei"/>
          <w:b w:val="0"/>
          <w:i w:val="0"/>
          <w:color w:val="111111"/>
          <w:sz w:val="19"/>
        </w:rPr>
        <w:t>[ ] A. 网页名称</w:t>
      </w:r>
    </w:p>
    <w:p>
      <w:pPr>
        <w:pStyle w:val="QuestionOption"/>
        <w:keepNext/>
      </w:pPr>
      <w:r>
        <w:rPr>
          <w:rFonts w:ascii="Calibri" w:hAnsi="Calibri" w:eastAsia="Microsoft YaHei"/>
          <w:b w:val="0"/>
          <w:i w:val="0"/>
          <w:color w:val="111111"/>
          <w:sz w:val="19"/>
        </w:rPr>
        <w:t>[ ] B. 爬行</w:t>
      </w:r>
    </w:p>
    <w:p>
      <w:pPr>
        <w:pStyle w:val="QuestionOption"/>
        <w:keepNext/>
      </w:pPr>
      <w:r>
        <w:rPr>
          <w:rFonts w:ascii="Calibri" w:hAnsi="Calibri" w:eastAsia="Microsoft YaHei"/>
          <w:b w:val="0"/>
          <w:i w:val="0"/>
          <w:color w:val="111111"/>
          <w:sz w:val="19"/>
        </w:rPr>
        <w:t>[ ] C. 预处理</w:t>
      </w:r>
    </w:p>
    <w:p>
      <w:pPr>
        <w:pStyle w:val="QuestionOption"/>
        <w:keepNext/>
      </w:pPr>
      <w:r>
        <w:rPr>
          <w:rFonts w:ascii="Calibri" w:hAnsi="Calibri" w:eastAsia="Microsoft YaHei"/>
          <w:b w:val="0"/>
          <w:i w:val="0"/>
          <w:color w:val="111111"/>
          <w:sz w:val="19"/>
        </w:rPr>
        <w:t>[ ] D. 抓取存储</w:t>
      </w:r>
    </w:p>
    <w:p>
      <w:pPr>
        <w:pStyle w:val="QuestionOption"/>
      </w:pPr>
      <w:r>
        <w:rPr>
          <w:rFonts w:ascii="Calibri" w:hAnsi="Calibri" w:eastAsia="Microsoft YaHei"/>
          <w:b w:val="0"/>
          <w:i w:val="0"/>
          <w:color w:val="111111"/>
          <w:sz w:val="19"/>
        </w:rPr>
        <w:t>[ ] E. 排名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“从以前的结果获取文件”组件在（）等处理、使用或者创建一个文件时，文件被捕获并附加到结果。</w:t>
      </w:r>
    </w:p>
    <w:p>
      <w:pPr>
        <w:pStyle w:val="QuestionOption"/>
        <w:keepNext/>
      </w:pPr>
      <w:r>
        <w:rPr>
          <w:rFonts w:ascii="Calibri" w:hAnsi="Calibri" w:eastAsia="Microsoft YaHei"/>
          <w:b w:val="0"/>
          <w:i w:val="0"/>
          <w:color w:val="111111"/>
          <w:sz w:val="19"/>
        </w:rPr>
        <w:t>[ ] A. 任务条目</w:t>
      </w:r>
    </w:p>
    <w:p>
      <w:pPr>
        <w:pStyle w:val="QuestionOption"/>
        <w:keepNext/>
      </w:pPr>
      <w:r>
        <w:rPr>
          <w:rFonts w:ascii="Calibri" w:hAnsi="Calibri" w:eastAsia="Microsoft YaHei"/>
          <w:b w:val="0"/>
          <w:i w:val="0"/>
          <w:color w:val="111111"/>
          <w:sz w:val="19"/>
        </w:rPr>
        <w:t>[ ] B. 字段</w:t>
      </w:r>
    </w:p>
    <w:p>
      <w:pPr>
        <w:pStyle w:val="QuestionOption"/>
        <w:keepNext/>
      </w:pPr>
      <w:r>
        <w:rPr>
          <w:rFonts w:ascii="Calibri" w:hAnsi="Calibri" w:eastAsia="Microsoft YaHei"/>
          <w:b w:val="0"/>
          <w:i w:val="0"/>
          <w:color w:val="111111"/>
          <w:sz w:val="19"/>
        </w:rPr>
        <w:t>[ ] C. 任务</w:t>
      </w:r>
    </w:p>
    <w:p>
      <w:pPr>
        <w:pStyle w:val="QuestionOption"/>
        <w:keepNext/>
      </w:pPr>
      <w:r>
        <w:rPr>
          <w:rFonts w:ascii="Calibri" w:hAnsi="Calibri" w:eastAsia="Microsoft YaHei"/>
          <w:b w:val="0"/>
          <w:i w:val="0"/>
          <w:color w:val="111111"/>
          <w:sz w:val="19"/>
        </w:rPr>
        <w:t>[ ] D. 转换</w:t>
      </w:r>
    </w:p>
    <w:p>
      <w:pPr>
        <w:pStyle w:val="QuestionOption"/>
      </w:pPr>
      <w:r>
        <w:rPr>
          <w:rFonts w:ascii="Calibri" w:hAnsi="Calibri" w:eastAsia="Microsoft YaHei"/>
          <w:b w:val="0"/>
          <w:i w:val="0"/>
          <w:color w:val="111111"/>
          <w:sz w:val="19"/>
        </w:rPr>
        <w:t>[ ] E. 文件细节</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数据标注团队的培训流程包括以下选项()。</w:t>
      </w:r>
    </w:p>
    <w:p>
      <w:pPr>
        <w:pStyle w:val="QuestionOption"/>
        <w:keepNext/>
      </w:pPr>
      <w:r>
        <w:rPr>
          <w:rFonts w:ascii="Calibri" w:hAnsi="Calibri" w:eastAsia="Microsoft YaHei"/>
          <w:b w:val="0"/>
          <w:i w:val="0"/>
          <w:color w:val="111111"/>
          <w:sz w:val="19"/>
        </w:rPr>
        <w:t>[ ] A. 学习规则</w:t>
      </w:r>
    </w:p>
    <w:p>
      <w:pPr>
        <w:pStyle w:val="QuestionOption"/>
        <w:keepNext/>
      </w:pPr>
      <w:r>
        <w:rPr>
          <w:rFonts w:ascii="Calibri" w:hAnsi="Calibri" w:eastAsia="Microsoft YaHei"/>
          <w:b w:val="0"/>
          <w:i w:val="0"/>
          <w:color w:val="111111"/>
          <w:sz w:val="19"/>
        </w:rPr>
        <w:t>[ ] B. 达标考试</w:t>
      </w:r>
    </w:p>
    <w:p>
      <w:pPr>
        <w:pStyle w:val="QuestionOption"/>
        <w:keepNext/>
      </w:pPr>
      <w:r>
        <w:rPr>
          <w:rFonts w:ascii="Calibri" w:hAnsi="Calibri" w:eastAsia="Microsoft YaHei"/>
          <w:b w:val="0"/>
          <w:i w:val="0"/>
          <w:color w:val="111111"/>
          <w:sz w:val="19"/>
        </w:rPr>
        <w:t>[ ] C. 线上培训</w:t>
      </w:r>
    </w:p>
    <w:p>
      <w:pPr>
        <w:pStyle w:val="QuestionOption"/>
        <w:keepNext/>
      </w:pPr>
      <w:r>
        <w:rPr>
          <w:rFonts w:ascii="Calibri" w:hAnsi="Calibri" w:eastAsia="Microsoft YaHei"/>
          <w:b w:val="0"/>
          <w:i w:val="0"/>
          <w:color w:val="111111"/>
          <w:sz w:val="19"/>
        </w:rPr>
        <w:t>[ ] D. 了解目标</w:t>
      </w:r>
    </w:p>
    <w:p>
      <w:pPr>
        <w:pStyle w:val="QuestionOption"/>
      </w:pPr>
      <w:r>
        <w:rPr>
          <w:rFonts w:ascii="Calibri" w:hAnsi="Calibri" w:eastAsia="Microsoft YaHei"/>
          <w:b w:val="0"/>
          <w:i w:val="0"/>
          <w:color w:val="111111"/>
          <w:sz w:val="19"/>
        </w:rPr>
        <w:t>[ ] E. 录像学习</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电子邮件中所包含的信息可以是()。</w:t>
      </w:r>
    </w:p>
    <w:p>
      <w:pPr>
        <w:pStyle w:val="QuestionOption"/>
        <w:keepNext/>
      </w:pPr>
      <w:r>
        <w:rPr>
          <w:rFonts w:ascii="Calibri" w:hAnsi="Calibri" w:eastAsia="Microsoft YaHei"/>
          <w:b w:val="0"/>
          <w:i w:val="0"/>
          <w:color w:val="111111"/>
          <w:sz w:val="19"/>
        </w:rPr>
        <w:t>[ ] A. 以上都不可以</w:t>
      </w:r>
    </w:p>
    <w:p>
      <w:pPr>
        <w:pStyle w:val="QuestionOption"/>
        <w:keepNext/>
      </w:pPr>
      <w:r>
        <w:rPr>
          <w:rFonts w:ascii="Calibri" w:hAnsi="Calibri" w:eastAsia="Microsoft YaHei"/>
          <w:b w:val="0"/>
          <w:i w:val="0"/>
          <w:color w:val="111111"/>
          <w:sz w:val="19"/>
        </w:rPr>
        <w:t>[ ] B. 文字信息</w:t>
      </w:r>
    </w:p>
    <w:p>
      <w:pPr>
        <w:pStyle w:val="QuestionOption"/>
        <w:keepNext/>
      </w:pPr>
      <w:r>
        <w:rPr>
          <w:rFonts w:ascii="Calibri" w:hAnsi="Calibri" w:eastAsia="Microsoft YaHei"/>
          <w:b w:val="0"/>
          <w:i w:val="0"/>
          <w:color w:val="111111"/>
          <w:sz w:val="19"/>
        </w:rPr>
        <w:t>[ ] C. 图形图像信息</w:t>
      </w:r>
    </w:p>
    <w:p>
      <w:pPr>
        <w:pStyle w:val="QuestionOption"/>
        <w:keepNext/>
      </w:pPr>
      <w:r>
        <w:rPr>
          <w:rFonts w:ascii="Calibri" w:hAnsi="Calibri" w:eastAsia="Microsoft YaHei"/>
          <w:b w:val="0"/>
          <w:i w:val="0"/>
          <w:color w:val="111111"/>
          <w:sz w:val="19"/>
        </w:rPr>
        <w:t>[ ] D. 只能文字信息</w:t>
      </w:r>
    </w:p>
    <w:p>
      <w:pPr>
        <w:pStyle w:val="QuestionOption"/>
      </w:pPr>
      <w:r>
        <w:rPr>
          <w:rFonts w:ascii="Calibri" w:hAnsi="Calibri" w:eastAsia="Microsoft YaHei"/>
          <w:b w:val="0"/>
          <w:i w:val="0"/>
          <w:color w:val="111111"/>
          <w:sz w:val="19"/>
        </w:rPr>
        <w:t>[ ] E. 声音信息</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以下选项是常用的插值法()。</w:t>
      </w:r>
    </w:p>
    <w:p>
      <w:pPr>
        <w:pStyle w:val="QuestionOption"/>
        <w:keepNext/>
      </w:pPr>
      <w:r>
        <w:rPr>
          <w:rFonts w:ascii="Calibri" w:hAnsi="Calibri" w:eastAsia="Microsoft YaHei"/>
          <w:b w:val="0"/>
          <w:i w:val="0"/>
          <w:color w:val="111111"/>
          <w:sz w:val="19"/>
        </w:rPr>
        <w:t>[ ] A. 拉格朗日插值法</w:t>
      </w:r>
    </w:p>
    <w:p>
      <w:pPr>
        <w:pStyle w:val="QuestionOption"/>
        <w:keepNext/>
      </w:pPr>
      <w:r>
        <w:rPr>
          <w:rFonts w:ascii="Calibri" w:hAnsi="Calibri" w:eastAsia="Microsoft YaHei"/>
          <w:b w:val="0"/>
          <w:i w:val="0"/>
          <w:color w:val="111111"/>
          <w:sz w:val="19"/>
        </w:rPr>
        <w:t>[ ] B. 字段插值法</w:t>
      </w:r>
    </w:p>
    <w:p>
      <w:pPr>
        <w:pStyle w:val="QuestionOption"/>
        <w:keepNext/>
      </w:pPr>
      <w:r>
        <w:rPr>
          <w:rFonts w:ascii="Calibri" w:hAnsi="Calibri" w:eastAsia="Microsoft YaHei"/>
          <w:b w:val="0"/>
          <w:i w:val="0"/>
          <w:color w:val="111111"/>
          <w:sz w:val="19"/>
        </w:rPr>
        <w:t>[ ] C. 牛顿插值法</w:t>
      </w:r>
    </w:p>
    <w:p>
      <w:pPr>
        <w:pStyle w:val="QuestionOption"/>
        <w:keepNext/>
      </w:pPr>
      <w:r>
        <w:rPr>
          <w:rFonts w:ascii="Calibri" w:hAnsi="Calibri" w:eastAsia="Microsoft YaHei"/>
          <w:b w:val="0"/>
          <w:i w:val="0"/>
          <w:color w:val="111111"/>
          <w:sz w:val="19"/>
        </w:rPr>
        <w:t>[ ] D. 样条插值法</w:t>
      </w:r>
    </w:p>
    <w:p>
      <w:pPr>
        <w:pStyle w:val="QuestionOption"/>
      </w:pPr>
      <w:r>
        <w:rPr>
          <w:rFonts w:ascii="Calibri" w:hAnsi="Calibri" w:eastAsia="Microsoft YaHei"/>
          <w:b w:val="0"/>
          <w:i w:val="0"/>
          <w:color w:val="111111"/>
          <w:sz w:val="19"/>
        </w:rPr>
        <w:t>[ ] E. 分段线性插值法</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语音数据标注质量评估算法主要有词(错误)率算法和句子(错误)率算法。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三音子模型综合了前两个发音的影响。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企业环境需要由职工来维护和爱护。</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计算机由于采用了存储程序原理,可以实现自动连续运算。()</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数据可追溯性是数据处理过程中最好的依据。()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WPS文档不可在打印文件的同时编辑该文本。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在数据采集过程中, 需要及时同客户进行沟通, 协商解决问题的方法, 做到不隐瞒、不降低数据采集标准与质量。</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问卷调查的优点是使用资源少，调查人数多。()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变更管理流程的范围由配置管理和发布管理决定。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语音标注的质量标准是标注与发音时间轴误差在1个语音帧以内。</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数据流处理模式对应的是静态数据形式。()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正态检验主要用于检验一个数据集是否服从正态分布。</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交互设计的功能可视性越好, 越方便用户发现和了解使用方法。</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软件测试是指使用人工或自动的手段,来运行或测试某个系统的过程。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计算机工作环境温度应保持适中,一般温度设置为30摄氏度以上。()</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发表权是指决定软件是否公之于众的权利。()</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分类是一种半监督学习方法。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K折交叉验证需要将数据集分成k个互不相交的大小不同的数据集。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假设检验中第一类错误为纳伪的错误。()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时间型数据不是聚合算法支持的数据类型。()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第080套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