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000000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2395018E" w14:textId="77777777" w:rsidR="00346CF4" w:rsidRPr="0039483A" w:rsidRDefault="00346CF4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2"/>
        </w:rPr>
      </w:pPr>
    </w:p>
    <w:p w14:paraId="0C6F02D9" w14:textId="61386416" w:rsidR="00346CF4" w:rsidRPr="0039483A" w:rsidRDefault="00346CF4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1</w:t>
      </w: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找出两组重复或冗余的图片（只需填写文件名，不需要填写扩展名）。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9483A" w:rsidRPr="0039483A" w14:paraId="71C793E9" w14:textId="77777777" w:rsidTr="009E13F9">
        <w:trPr>
          <w:trHeight w:val="567"/>
        </w:trPr>
        <w:tc>
          <w:tcPr>
            <w:tcW w:w="2765" w:type="dxa"/>
            <w:vAlign w:val="center"/>
          </w:tcPr>
          <w:p w14:paraId="6880A5A6" w14:textId="2E929F39" w:rsidR="009E13F9" w:rsidRPr="0039483A" w:rsidRDefault="009E13F9" w:rsidP="009E13F9">
            <w:pPr>
              <w:jc w:val="center"/>
              <w:rPr>
                <w:rFonts w:hint="eastAsia"/>
                <w:b/>
                <w:color w:val="262626" w:themeColor="text1" w:themeTint="D9"/>
              </w:rPr>
            </w:pPr>
            <w:r w:rsidRPr="0039483A">
              <w:rPr>
                <w:rFonts w:hint="eastAsia"/>
                <w:b/>
                <w:color w:val="262626" w:themeColor="text1" w:themeTint="D9"/>
              </w:rPr>
              <w:t>组1</w:t>
            </w:r>
          </w:p>
        </w:tc>
        <w:tc>
          <w:tcPr>
            <w:tcW w:w="2765" w:type="dxa"/>
            <w:vAlign w:val="center"/>
          </w:tcPr>
          <w:p w14:paraId="2A5FD029" w14:textId="337A9844" w:rsidR="009E13F9" w:rsidRPr="0039483A" w:rsidRDefault="00CD7504" w:rsidP="009E13F9">
            <w:pPr>
              <w:jc w:val="center"/>
              <w:rPr>
                <w:rFonts w:hint="eastAsia"/>
                <w:color w:val="262626" w:themeColor="text1" w:themeTint="D9"/>
              </w:rPr>
            </w:pPr>
            <w:r w:rsidRPr="00CD7504">
              <w:rPr>
                <w:rFonts w:hint="eastAsia"/>
                <w:color w:val="262626" w:themeColor="text1" w:themeTint="D9"/>
              </w:rPr>
              <w:t>KA.NE1.26</w:t>
            </w:r>
          </w:p>
        </w:tc>
        <w:tc>
          <w:tcPr>
            <w:tcW w:w="2766" w:type="dxa"/>
            <w:vAlign w:val="center"/>
          </w:tcPr>
          <w:p w14:paraId="38C17C3A" w14:textId="013049D0" w:rsidR="009E13F9" w:rsidRPr="0039483A" w:rsidRDefault="00CD7504" w:rsidP="009E13F9">
            <w:pPr>
              <w:jc w:val="center"/>
              <w:rPr>
                <w:rFonts w:hint="eastAsia"/>
                <w:color w:val="262626" w:themeColor="text1" w:themeTint="D9"/>
              </w:rPr>
            </w:pPr>
            <w:r w:rsidRPr="00CD7504">
              <w:rPr>
                <w:rFonts w:hint="eastAsia"/>
                <w:color w:val="262626" w:themeColor="text1" w:themeTint="D9"/>
              </w:rPr>
              <w:t>KA.NE2.27</w:t>
            </w:r>
          </w:p>
        </w:tc>
      </w:tr>
      <w:tr w:rsidR="00C67410" w:rsidRPr="0039483A" w14:paraId="4F096F17" w14:textId="77777777" w:rsidTr="009E13F9">
        <w:trPr>
          <w:trHeight w:val="567"/>
        </w:trPr>
        <w:tc>
          <w:tcPr>
            <w:tcW w:w="2765" w:type="dxa"/>
            <w:vAlign w:val="center"/>
          </w:tcPr>
          <w:p w14:paraId="10823F7E" w14:textId="2BC56ADC" w:rsidR="009E13F9" w:rsidRPr="0039483A" w:rsidRDefault="009E13F9" w:rsidP="009E13F9">
            <w:pPr>
              <w:jc w:val="center"/>
              <w:rPr>
                <w:rFonts w:hint="eastAsia"/>
                <w:b/>
                <w:color w:val="262626" w:themeColor="text1" w:themeTint="D9"/>
              </w:rPr>
            </w:pPr>
            <w:r w:rsidRPr="0039483A">
              <w:rPr>
                <w:rFonts w:hint="eastAsia"/>
                <w:b/>
                <w:color w:val="262626" w:themeColor="text1" w:themeTint="D9"/>
              </w:rPr>
              <w:t>组2</w:t>
            </w:r>
          </w:p>
        </w:tc>
        <w:tc>
          <w:tcPr>
            <w:tcW w:w="2765" w:type="dxa"/>
            <w:vAlign w:val="center"/>
          </w:tcPr>
          <w:p w14:paraId="6FCA8356" w14:textId="7E6C7463" w:rsidR="009E13F9" w:rsidRPr="0039483A" w:rsidRDefault="00CD7504" w:rsidP="009E13F9">
            <w:pPr>
              <w:jc w:val="center"/>
              <w:rPr>
                <w:rFonts w:hint="eastAsia"/>
                <w:color w:val="262626" w:themeColor="text1" w:themeTint="D9"/>
              </w:rPr>
            </w:pPr>
            <w:r w:rsidRPr="00CD7504">
              <w:rPr>
                <w:rFonts w:hint="eastAsia"/>
                <w:color w:val="262626" w:themeColor="text1" w:themeTint="D9"/>
              </w:rPr>
              <w:t>KL.AN1.167</w:t>
            </w:r>
          </w:p>
        </w:tc>
        <w:tc>
          <w:tcPr>
            <w:tcW w:w="2766" w:type="dxa"/>
            <w:vAlign w:val="center"/>
          </w:tcPr>
          <w:p w14:paraId="471D6DC8" w14:textId="0A68F49E" w:rsidR="009E13F9" w:rsidRPr="0039483A" w:rsidRDefault="00CD7504" w:rsidP="009E13F9">
            <w:pPr>
              <w:jc w:val="center"/>
              <w:rPr>
                <w:rFonts w:hint="eastAsia"/>
                <w:color w:val="262626" w:themeColor="text1" w:themeTint="D9"/>
              </w:rPr>
            </w:pPr>
            <w:r w:rsidRPr="00CD7504">
              <w:rPr>
                <w:rFonts w:hint="eastAsia"/>
                <w:color w:val="262626" w:themeColor="text1" w:themeTint="D9"/>
              </w:rPr>
              <w:t>KL.AN</w:t>
            </w:r>
            <w:r>
              <w:rPr>
                <w:rFonts w:hint="eastAsia"/>
                <w:color w:val="262626" w:themeColor="text1" w:themeTint="D9"/>
              </w:rPr>
              <w:t>2</w:t>
            </w:r>
            <w:r w:rsidRPr="00CD7504">
              <w:rPr>
                <w:rFonts w:hint="eastAsia"/>
                <w:color w:val="262626" w:themeColor="text1" w:themeTint="D9"/>
              </w:rPr>
              <w:t>.16</w:t>
            </w:r>
            <w:r>
              <w:rPr>
                <w:rFonts w:hint="eastAsia"/>
                <w:color w:val="262626" w:themeColor="text1" w:themeTint="D9"/>
              </w:rPr>
              <w:t>8</w:t>
            </w:r>
          </w:p>
        </w:tc>
      </w:tr>
    </w:tbl>
    <w:p w14:paraId="4B6496FA" w14:textId="0AAC85AA" w:rsidR="009E13F9" w:rsidRDefault="009E13F9" w:rsidP="00346CF4">
      <w:pPr>
        <w:jc w:val="left"/>
        <w:rPr>
          <w:rFonts w:hint="eastAsia"/>
          <w:b/>
          <w:color w:val="262626" w:themeColor="text1" w:themeTint="D9"/>
          <w:sz w:val="44"/>
        </w:rPr>
      </w:pPr>
    </w:p>
    <w:p w14:paraId="179086B4" w14:textId="77777777" w:rsidR="00875C5A" w:rsidRPr="0039483A" w:rsidRDefault="00875C5A" w:rsidP="00346CF4">
      <w:pPr>
        <w:jc w:val="left"/>
        <w:rPr>
          <w:rFonts w:hint="eastAsia"/>
          <w:b/>
          <w:color w:val="262626" w:themeColor="text1" w:themeTint="D9"/>
          <w:sz w:val="44"/>
        </w:rPr>
      </w:pPr>
    </w:p>
    <w:p w14:paraId="4CF2F63A" w14:textId="4769CD6D" w:rsidR="00BC00BA" w:rsidRPr="0039483A" w:rsidRDefault="00BC00BA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2.</w:t>
      </w:r>
      <w:r w:rsidR="009D1206" w:rsidRPr="009D1206">
        <w:rPr>
          <w:rFonts w:hint="eastAsia"/>
        </w:rPr>
        <w:t xml:space="preserve"> </w:t>
      </w:r>
      <w:r w:rsidR="00CB3831" w:rsidRPr="00CB383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找出共有多少个人的表情和多少种表情（填写数字）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67410" w:rsidRPr="0039483A" w14:paraId="689EECEC" w14:textId="77777777" w:rsidTr="00BC00BA">
        <w:trPr>
          <w:trHeight w:val="567"/>
        </w:trPr>
        <w:tc>
          <w:tcPr>
            <w:tcW w:w="4148" w:type="dxa"/>
            <w:vAlign w:val="center"/>
          </w:tcPr>
          <w:p w14:paraId="1D13DC6D" w14:textId="4B88E23C" w:rsidR="00BC00BA" w:rsidRPr="00CB3831" w:rsidRDefault="00CB3831" w:rsidP="00BC00BA">
            <w:pPr>
              <w:jc w:val="center"/>
              <w:rPr>
                <w:rFonts w:hint="eastAsia"/>
                <w:b/>
                <w:color w:val="262626" w:themeColor="text1" w:themeTint="D9"/>
              </w:rPr>
            </w:pPr>
            <w:r w:rsidRPr="00CB3831">
              <w:rPr>
                <w:rFonts w:hint="eastAsia"/>
                <w:b/>
                <w:color w:val="262626" w:themeColor="text1" w:themeTint="D9"/>
              </w:rPr>
              <w:t>人数（人）</w:t>
            </w:r>
          </w:p>
        </w:tc>
        <w:tc>
          <w:tcPr>
            <w:tcW w:w="4148" w:type="dxa"/>
            <w:vAlign w:val="center"/>
          </w:tcPr>
          <w:p w14:paraId="1DFC06D5" w14:textId="31B0CD17" w:rsidR="00BC00BA" w:rsidRPr="0039483A" w:rsidRDefault="00A95633" w:rsidP="00BC00BA">
            <w:pPr>
              <w:jc w:val="center"/>
              <w:rPr>
                <w:rFonts w:hint="eastAsia"/>
                <w:color w:val="262626" w:themeColor="text1" w:themeTint="D9"/>
              </w:rPr>
            </w:pPr>
            <w:r>
              <w:rPr>
                <w:rFonts w:hint="eastAsia"/>
                <w:color w:val="262626" w:themeColor="text1" w:themeTint="D9"/>
              </w:rPr>
              <w:t>10</w:t>
            </w:r>
          </w:p>
        </w:tc>
      </w:tr>
      <w:tr w:rsidR="00CB3831" w:rsidRPr="0039483A" w14:paraId="06808E85" w14:textId="77777777" w:rsidTr="00BC00BA">
        <w:trPr>
          <w:trHeight w:val="567"/>
        </w:trPr>
        <w:tc>
          <w:tcPr>
            <w:tcW w:w="4148" w:type="dxa"/>
            <w:vAlign w:val="center"/>
          </w:tcPr>
          <w:p w14:paraId="7907B6A3" w14:textId="13554421" w:rsidR="00CB3831" w:rsidRPr="00CB3831" w:rsidRDefault="00CB3831" w:rsidP="00BC00BA">
            <w:pPr>
              <w:jc w:val="center"/>
              <w:rPr>
                <w:rFonts w:hint="eastAsia"/>
                <w:b/>
                <w:color w:val="262626" w:themeColor="text1" w:themeTint="D9"/>
              </w:rPr>
            </w:pPr>
            <w:r w:rsidRPr="00CB3831">
              <w:rPr>
                <w:rFonts w:hint="eastAsia"/>
                <w:b/>
                <w:color w:val="262626" w:themeColor="text1" w:themeTint="D9"/>
              </w:rPr>
              <w:t>表情（种）</w:t>
            </w:r>
          </w:p>
        </w:tc>
        <w:tc>
          <w:tcPr>
            <w:tcW w:w="4148" w:type="dxa"/>
            <w:vAlign w:val="center"/>
          </w:tcPr>
          <w:p w14:paraId="37F67F5B" w14:textId="66B8BE00" w:rsidR="00CB3831" w:rsidRPr="0039483A" w:rsidRDefault="00A95633" w:rsidP="00BC00BA">
            <w:pPr>
              <w:jc w:val="center"/>
              <w:rPr>
                <w:rFonts w:hint="eastAsia"/>
                <w:color w:val="262626" w:themeColor="text1" w:themeTint="D9"/>
              </w:rPr>
            </w:pPr>
            <w:r>
              <w:rPr>
                <w:rFonts w:hint="eastAsia"/>
                <w:color w:val="262626" w:themeColor="text1" w:themeTint="D9"/>
              </w:rPr>
              <w:t>7</w:t>
            </w:r>
          </w:p>
        </w:tc>
      </w:tr>
    </w:tbl>
    <w:p w14:paraId="504D9FA9" w14:textId="1E8C66DB" w:rsidR="00BC00BA" w:rsidRDefault="00BC00BA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0B52B3A2" w14:textId="7EC1F9AE" w:rsidR="00875C5A" w:rsidRDefault="00875C5A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48C06AFB" w14:textId="77777777" w:rsidR="00875C5A" w:rsidRDefault="00875C5A" w:rsidP="00875C5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3.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数据质量评估报告。</w:t>
      </w:r>
    </w:p>
    <w:p w14:paraId="18D4EDA3" w14:textId="77777777" w:rsidR="00875C5A" w:rsidRDefault="00875C5A" w:rsidP="00875C5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9B6377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图片尺寸与格式：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5C5A" w14:paraId="0090A135" w14:textId="77777777" w:rsidTr="00C67308">
        <w:trPr>
          <w:trHeight w:val="851"/>
        </w:trPr>
        <w:tc>
          <w:tcPr>
            <w:tcW w:w="8296" w:type="dxa"/>
          </w:tcPr>
          <w:p w14:paraId="2221816F" w14:textId="77777777" w:rsidR="00875C5A" w:rsidRDefault="00CD7504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格式均为.tiff格式</w:t>
            </w:r>
          </w:p>
          <w:p w14:paraId="3BAD4082" w14:textId="1156BB4D" w:rsidR="00CD7504" w:rsidRPr="00484034" w:rsidRDefault="00CD7504" w:rsidP="00C67308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尺寸均为 256*256</w:t>
            </w:r>
          </w:p>
        </w:tc>
      </w:tr>
    </w:tbl>
    <w:p w14:paraId="478529E6" w14:textId="77777777" w:rsidR="00875C5A" w:rsidRDefault="00875C5A" w:rsidP="00875C5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清晰度：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5C5A" w14:paraId="0CC3393F" w14:textId="77777777" w:rsidTr="00C67308">
        <w:trPr>
          <w:trHeight w:val="851"/>
        </w:trPr>
        <w:tc>
          <w:tcPr>
            <w:tcW w:w="8296" w:type="dxa"/>
          </w:tcPr>
          <w:p w14:paraId="5AA52682" w14:textId="25D90CEC" w:rsidR="00875C5A" w:rsidRPr="00484034" w:rsidRDefault="006E1E9D" w:rsidP="00C67308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所有图像均为黑白色，</w:t>
            </w:r>
            <w:r w:rsidRPr="00D24C1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清晰度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也一致，</w:t>
            </w:r>
            <w:r w:rsidRPr="00D24C1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达到可用标准</w:t>
            </w:r>
          </w:p>
        </w:tc>
      </w:tr>
    </w:tbl>
    <w:p w14:paraId="3877EE91" w14:textId="77777777" w:rsidR="00875C5A" w:rsidRDefault="00875C5A" w:rsidP="00875C5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数据重复：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5C5A" w14:paraId="0CA1EEF4" w14:textId="77777777" w:rsidTr="00C67308">
        <w:trPr>
          <w:trHeight w:val="851"/>
        </w:trPr>
        <w:tc>
          <w:tcPr>
            <w:tcW w:w="8296" w:type="dxa"/>
          </w:tcPr>
          <w:p w14:paraId="6C0811DB" w14:textId="6CFBEE1B" w:rsidR="00875C5A" w:rsidRPr="00484034" w:rsidRDefault="006E1E9D" w:rsidP="00C67308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发现大量冗余数据，图像数据中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动作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表情位置完全一致，仅有细微光线变化。（例如</w:t>
            </w:r>
            <w:r w:rsidRPr="006E1E9D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KA.NE1.26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与</w:t>
            </w:r>
            <w:r w:rsidRPr="006E1E9D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KA.NE2.27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）</w:t>
            </w:r>
          </w:p>
        </w:tc>
      </w:tr>
    </w:tbl>
    <w:p w14:paraId="3B58CBCD" w14:textId="32100942" w:rsidR="00875C5A" w:rsidRPr="0039483A" w:rsidRDefault="00B32546" w:rsidP="00875C5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B32546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日常生活图像类别分布</w:t>
      </w:r>
      <w:r w:rsidR="00875C5A" w:rsidRPr="009B6377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5C5A" w14:paraId="0B3272A1" w14:textId="77777777" w:rsidTr="00C67308">
        <w:trPr>
          <w:trHeight w:val="851"/>
        </w:trPr>
        <w:tc>
          <w:tcPr>
            <w:tcW w:w="8296" w:type="dxa"/>
          </w:tcPr>
          <w:p w14:paraId="2285431E" w14:textId="77777777" w:rsidR="0076679F" w:rsidRDefault="006E1E9D" w:rsidP="0076679F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6E1E9D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表情类别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已经包含日常七种：</w:t>
            </w:r>
            <w:r w:rsidRPr="006E1E9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生气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、</w:t>
            </w:r>
            <w:r w:rsidRPr="006E1E9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厌恶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、</w:t>
            </w:r>
            <w:r w:rsidRPr="006E1E9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恐惧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、</w:t>
            </w:r>
            <w:r w:rsidRPr="006E1E9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快乐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、</w:t>
            </w:r>
            <w:r w:rsidRPr="006E1E9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中性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、</w:t>
            </w:r>
            <w:r w:rsidRPr="006E1E9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悲伤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和</w:t>
            </w:r>
            <w:r w:rsidRPr="006E1E9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惊讶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。</w:t>
            </w:r>
          </w:p>
          <w:p w14:paraId="330661BD" w14:textId="6C1EFED2" w:rsidR="0076679F" w:rsidRPr="0076679F" w:rsidRDefault="0076679F" w:rsidP="0076679F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（灰色字体帮助理解，无需在实际考试中作答）：</w:t>
            </w:r>
            <w:r w:rsidR="006E1E9D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br/>
            </w:r>
            <w:r w:rsidR="006E1E9D"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t>AN = </w:t>
            </w:r>
            <w:r w:rsidR="006E1E9D"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t>Angry</w:t>
            </w:r>
            <w:r w:rsidR="006E1E9D"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t>（生气）</w:t>
            </w:r>
            <w:r w:rsidR="006E1E9D"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br/>
            </w:r>
            <w:r w:rsidR="006E1E9D"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lastRenderedPageBreak/>
              <w:t>DI = </w:t>
            </w:r>
            <w:r w:rsidR="006E1E9D"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t>Disgust</w:t>
            </w:r>
            <w:r w:rsidR="006E1E9D"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t>（厌恶）</w:t>
            </w:r>
            <w:r w:rsidR="006E1E9D"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br/>
            </w:r>
            <w:r w:rsidR="006E1E9D"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t>FE = </w:t>
            </w:r>
            <w:r w:rsidR="006E1E9D"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t>Fear</w:t>
            </w:r>
            <w:r w:rsidR="006E1E9D"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t>（恐惧）</w:t>
            </w:r>
            <w:r w:rsidR="006E1E9D"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br/>
            </w:r>
            <w:r w:rsidR="006E1E9D"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t>HA = </w:t>
            </w:r>
            <w:r w:rsidR="006E1E9D"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t>Happy</w:t>
            </w:r>
            <w:r w:rsidR="006E1E9D"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t>（快乐）</w:t>
            </w:r>
            <w:r w:rsidR="006E1E9D"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br/>
            </w:r>
            <w:r w:rsidR="006E1E9D"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t>NE = </w:t>
            </w:r>
            <w:r w:rsidR="006E1E9D"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t>Neutral</w:t>
            </w:r>
            <w:r w:rsidR="006E1E9D"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t>（中性）</w:t>
            </w:r>
            <w:r w:rsidR="006E1E9D"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br/>
            </w:r>
            <w:r w:rsidR="006E1E9D"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t>SA = </w:t>
            </w:r>
            <w:r w:rsidR="006E1E9D"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t>Sad</w:t>
            </w:r>
            <w:r w:rsidR="006E1E9D"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t>（悲伤）</w:t>
            </w:r>
            <w:r w:rsidR="006E1E9D"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br/>
            </w:r>
            <w:r w:rsidR="006E1E9D"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t>SU = </w:t>
            </w:r>
            <w:r w:rsidR="006E1E9D"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t>Surprise</w:t>
            </w:r>
            <w:r w:rsidR="006E1E9D"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t>（惊讶）</w:t>
            </w: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15"/>
                <w:szCs w:val="15"/>
                <w:shd w:val="pct15" w:color="auto" w:fill="FFFFFF"/>
              </w:rPr>
              <w:br/>
            </w:r>
            <w:r>
              <w:rPr>
                <w:rFonts w:ascii="宋体" w:eastAsia="宋体" w:hAnsi="宋体" w:cs="等线" w:hint="eastAsia"/>
                <w:b/>
                <w:bCs/>
                <w:color w:val="262626" w:themeColor="text1" w:themeTint="D9"/>
                <w:kern w:val="0"/>
                <w:szCs w:val="21"/>
              </w:rPr>
              <w:t>原数据存在</w:t>
            </w:r>
            <w:r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多样性缺陷</w:t>
            </w: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：</w:t>
            </w:r>
          </w:p>
          <w:p w14:paraId="16E06DA0" w14:textId="780E6A78" w:rsidR="0076679F" w:rsidRPr="0076679F" w:rsidRDefault="0076679F" w:rsidP="0076679F">
            <w:pPr>
              <w:numPr>
                <w:ilvl w:val="1"/>
                <w:numId w:val="1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年龄分布集中在20-35岁，缺乏儿童/老年人样本</w:t>
            </w:r>
          </w:p>
          <w:p w14:paraId="3ADA3E0F" w14:textId="13F8F299" w:rsidR="0076679F" w:rsidRPr="0076679F" w:rsidRDefault="0076679F" w:rsidP="0076679F">
            <w:pPr>
              <w:numPr>
                <w:ilvl w:val="1"/>
                <w:numId w:val="1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性别分布集中在女性，缺乏男性样本</w:t>
            </w:r>
          </w:p>
          <w:p w14:paraId="618BA25C" w14:textId="77777777" w:rsidR="0076679F" w:rsidRPr="0076679F" w:rsidRDefault="0076679F" w:rsidP="0076679F">
            <w:pPr>
              <w:numPr>
                <w:ilvl w:val="1"/>
                <w:numId w:val="1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未覆盖戴眼镜/化妆等日常修饰状态</w:t>
            </w:r>
          </w:p>
          <w:p w14:paraId="7C953252" w14:textId="77777777" w:rsidR="0076679F" w:rsidRDefault="0076679F" w:rsidP="0076679F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60" w:afterAutospacing="0"/>
              <w:rPr>
                <w:rFonts w:ascii="Segoe UI" w:hAnsi="Segoe UI" w:cs="Segoe UI"/>
                <w:color w:val="404040"/>
              </w:rPr>
            </w:pPr>
            <w:r>
              <w:rPr>
                <w:rStyle w:val="a8"/>
                <w:rFonts w:ascii="Segoe UI" w:hAnsi="Segoe UI" w:cs="Segoe UI"/>
                <w:color w:val="404040"/>
              </w:rPr>
              <w:t>场景真实性不足</w:t>
            </w:r>
            <w:r>
              <w:rPr>
                <w:rFonts w:ascii="Segoe UI" w:hAnsi="Segoe UI" w:cs="Segoe UI"/>
                <w:color w:val="404040"/>
              </w:rPr>
              <w:t>：</w:t>
            </w:r>
          </w:p>
          <w:p w14:paraId="588F440C" w14:textId="257D1EFB" w:rsidR="00875C5A" w:rsidRPr="0076679F" w:rsidRDefault="0076679F" w:rsidP="0076679F">
            <w:pPr>
              <w:pStyle w:val="ds-markdown-paragraph"/>
              <w:numPr>
                <w:ilvl w:val="1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 w:hint="eastAsia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所有图像为实验室环境摆拍，缺乏真实场景干扰（如侧光</w:t>
            </w:r>
            <w:r>
              <w:rPr>
                <w:rFonts w:ascii="Segoe UI" w:hAnsi="Segoe UI" w:cs="Segoe UI"/>
                <w:color w:val="404040"/>
              </w:rPr>
              <w:t>/</w:t>
            </w:r>
            <w:r>
              <w:rPr>
                <w:rFonts w:ascii="Segoe UI" w:hAnsi="Segoe UI" w:cs="Segoe UI"/>
                <w:color w:val="404040"/>
              </w:rPr>
              <w:t>遮挡）</w:t>
            </w:r>
          </w:p>
        </w:tc>
      </w:tr>
    </w:tbl>
    <w:p w14:paraId="29643E0A" w14:textId="77777777" w:rsidR="00875C5A" w:rsidRPr="00B32546" w:rsidRDefault="00875C5A" w:rsidP="00875C5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05ACDE47" w14:textId="77777777" w:rsidR="00875C5A" w:rsidRPr="0039483A" w:rsidRDefault="00875C5A" w:rsidP="00875C5A">
      <w:pPr>
        <w:jc w:val="left"/>
        <w:rPr>
          <w:rFonts w:hint="eastAsia"/>
          <w:color w:val="262626" w:themeColor="text1" w:themeTint="D9"/>
          <w:sz w:val="44"/>
        </w:rPr>
      </w:pPr>
    </w:p>
    <w:p w14:paraId="53D7F8B2" w14:textId="77777777" w:rsidR="00875C5A" w:rsidRPr="0039483A" w:rsidRDefault="00875C5A" w:rsidP="00875C5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4.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Pr="000E6D59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图像数据采集规范要求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5C5A" w14:paraId="291A1DB9" w14:textId="77777777" w:rsidTr="00C67308">
        <w:trPr>
          <w:trHeight w:val="2835"/>
        </w:trPr>
        <w:tc>
          <w:tcPr>
            <w:tcW w:w="8296" w:type="dxa"/>
          </w:tcPr>
          <w:p w14:paraId="7E1094EA" w14:textId="24094EF3" w:rsidR="0076679F" w:rsidRPr="0076679F" w:rsidRDefault="0076679F" w:rsidP="0076679F">
            <w:pPr>
              <w:jc w:val="left"/>
              <w:rPr>
                <w:rFonts w:ascii="宋体" w:eastAsia="宋体" w:hAnsi="宋体" w:cs="等线" w:hint="eastAsia"/>
                <w:b/>
                <w:bCs/>
                <w:color w:val="262626" w:themeColor="text1" w:themeTint="D9"/>
                <w:kern w:val="0"/>
                <w:szCs w:val="21"/>
              </w:rPr>
            </w:pPr>
            <w:bookmarkStart w:id="0" w:name="_Hlk192614434"/>
            <w:r>
              <w:rPr>
                <w:rFonts w:ascii="宋体" w:eastAsia="宋体" w:hAnsi="宋体" w:cs="等线" w:hint="eastAsia"/>
                <w:b/>
                <w:bCs/>
                <w:color w:val="262626" w:themeColor="text1" w:themeTint="D9"/>
                <w:kern w:val="0"/>
                <w:szCs w:val="21"/>
              </w:rPr>
              <w:t>（非标准答案，可按个人理解简化答案）</w:t>
            </w:r>
          </w:p>
          <w:p w14:paraId="672058E4" w14:textId="75E8C669" w:rsidR="0076679F" w:rsidRPr="0076679F" w:rsidRDefault="0076679F" w:rsidP="0076679F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环境控制规范</w:t>
            </w:r>
          </w:p>
          <w:p w14:paraId="5EFF17CA" w14:textId="77777777" w:rsidR="0076679F" w:rsidRPr="0076679F" w:rsidRDefault="0076679F" w:rsidP="0076679F">
            <w:pPr>
              <w:numPr>
                <w:ilvl w:val="1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光照：使用D65标准光源，亮度范围500-1000 lux，禁止混合色温光源</w:t>
            </w:r>
          </w:p>
          <w:p w14:paraId="7B408EF9" w14:textId="77777777" w:rsidR="0076679F" w:rsidRPr="0076679F" w:rsidRDefault="0076679F" w:rsidP="0076679F">
            <w:pPr>
              <w:numPr>
                <w:ilvl w:val="1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背景：采用国际标准PANTONE中性灰（N7），材质无反光特性</w:t>
            </w:r>
          </w:p>
          <w:p w14:paraId="76B9EA8D" w14:textId="77777777" w:rsidR="0076679F" w:rsidRPr="0076679F" w:rsidRDefault="0076679F" w:rsidP="0076679F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拍摄设备规范</w:t>
            </w:r>
          </w:p>
          <w:p w14:paraId="55682C6A" w14:textId="77777777" w:rsidR="0076679F" w:rsidRPr="0076679F" w:rsidRDefault="0076679F" w:rsidP="0076679F">
            <w:pPr>
              <w:numPr>
                <w:ilvl w:val="1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使用工业级红外同步相机（如FLIR Blackfly S），帧率≥120fps捕捉微表情</w:t>
            </w:r>
          </w:p>
          <w:p w14:paraId="187CCED4" w14:textId="77777777" w:rsidR="0076679F" w:rsidRPr="0076679F" w:rsidRDefault="0076679F" w:rsidP="0076679F">
            <w:pPr>
              <w:numPr>
                <w:ilvl w:val="1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双机位配置：主摄像头（4K分辨率）、辅助摄像头（近红外成像）</w:t>
            </w:r>
          </w:p>
          <w:p w14:paraId="07175936" w14:textId="77777777" w:rsidR="0076679F" w:rsidRPr="0076679F" w:rsidRDefault="0076679F" w:rsidP="0076679F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样本多样性规范</w:t>
            </w:r>
          </w:p>
          <w:p w14:paraId="25C616F4" w14:textId="77777777" w:rsidR="0076679F" w:rsidRPr="0076679F" w:rsidRDefault="0076679F" w:rsidP="0076679F">
            <w:pPr>
              <w:numPr>
                <w:ilvl w:val="1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参与者需覆盖6大洲人种类型，各年龄段（5-70岁）均匀分布</w:t>
            </w:r>
          </w:p>
          <w:p w14:paraId="3B6B5A2B" w14:textId="77777777" w:rsidR="0076679F" w:rsidRPr="0076679F" w:rsidRDefault="0076679F" w:rsidP="0076679F">
            <w:pPr>
              <w:numPr>
                <w:ilvl w:val="1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强制包含20%的特殊样本（墨镜/口罩/局部阴影遮挡）</w:t>
            </w:r>
          </w:p>
          <w:p w14:paraId="206F010F" w14:textId="77777777" w:rsidR="0076679F" w:rsidRPr="0076679F" w:rsidRDefault="0076679F" w:rsidP="0076679F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标注元数据规范</w:t>
            </w:r>
          </w:p>
          <w:p w14:paraId="5D886354" w14:textId="77777777" w:rsidR="0076679F" w:rsidRPr="0076679F" w:rsidRDefault="0076679F" w:rsidP="0076679F">
            <w:pPr>
              <w:numPr>
                <w:ilvl w:val="1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采用FACS编码系统标注动作单元（如AU4+AU7对应愤怒）</w:t>
            </w:r>
          </w:p>
          <w:p w14:paraId="1F6CB9A1" w14:textId="472272CD" w:rsidR="00875C5A" w:rsidRPr="0076679F" w:rsidRDefault="0076679F" w:rsidP="00C67308">
            <w:pPr>
              <w:numPr>
                <w:ilvl w:val="1"/>
                <w:numId w:val="3"/>
              </w:num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记录生理同步数据（心率/皮肤电导）作为情绪强度佐证</w:t>
            </w:r>
          </w:p>
        </w:tc>
      </w:tr>
      <w:bookmarkEnd w:id="0"/>
    </w:tbl>
    <w:p w14:paraId="69F2F994" w14:textId="77777777" w:rsidR="00875C5A" w:rsidRDefault="00875C5A" w:rsidP="00875C5A">
      <w:pPr>
        <w:jc w:val="left"/>
        <w:rPr>
          <w:rFonts w:hint="eastAsia"/>
          <w:color w:val="262626" w:themeColor="text1" w:themeTint="D9"/>
          <w:sz w:val="44"/>
        </w:rPr>
      </w:pPr>
    </w:p>
    <w:p w14:paraId="295D8586" w14:textId="77777777" w:rsidR="00875C5A" w:rsidRPr="009B6377" w:rsidRDefault="00875C5A" w:rsidP="00875C5A">
      <w:pPr>
        <w:jc w:val="left"/>
        <w:rPr>
          <w:rFonts w:hint="eastAsia"/>
          <w:color w:val="262626" w:themeColor="text1" w:themeTint="D9"/>
          <w:sz w:val="44"/>
        </w:rPr>
      </w:pPr>
    </w:p>
    <w:p w14:paraId="03D82898" w14:textId="77777777" w:rsidR="00875C5A" w:rsidRPr="0039483A" w:rsidRDefault="00875C5A" w:rsidP="00875C5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5.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Pr="00673055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图像数据处理规范要求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5C5A" w14:paraId="2E940AC2" w14:textId="77777777" w:rsidTr="00C67308">
        <w:trPr>
          <w:trHeight w:val="2835"/>
        </w:trPr>
        <w:tc>
          <w:tcPr>
            <w:tcW w:w="8296" w:type="dxa"/>
          </w:tcPr>
          <w:p w14:paraId="2EB725FA" w14:textId="59497942" w:rsidR="0076679F" w:rsidRDefault="0076679F" w:rsidP="0076679F">
            <w:pPr>
              <w:jc w:val="left"/>
              <w:rPr>
                <w:rFonts w:ascii="宋体" w:eastAsia="宋体" w:hAnsi="宋体" w:cs="等线" w:hint="eastAsia"/>
                <w:b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宋体" w:eastAsia="宋体" w:hAnsi="宋体" w:cs="等线" w:hint="eastAsia"/>
                <w:b/>
                <w:bCs/>
                <w:color w:val="262626" w:themeColor="text1" w:themeTint="D9"/>
                <w:kern w:val="0"/>
                <w:szCs w:val="21"/>
              </w:rPr>
              <w:lastRenderedPageBreak/>
              <w:t>（非标准答案，可按个人理解简化答案）</w:t>
            </w:r>
          </w:p>
          <w:p w14:paraId="31F51132" w14:textId="4DCF8F3E" w:rsidR="0076679F" w:rsidRPr="0076679F" w:rsidRDefault="0076679F" w:rsidP="0076679F">
            <w:pPr>
              <w:jc w:val="left"/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1. 基础预处理标准</w:t>
            </w:r>
          </w:p>
          <w:p w14:paraId="21A17EF0" w14:textId="77777777" w:rsidR="0076679F" w:rsidRPr="0076679F" w:rsidRDefault="0076679F" w:rsidP="0076679F">
            <w:pPr>
              <w:numPr>
                <w:ilvl w:val="0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几何校正</w:t>
            </w:r>
          </w:p>
          <w:p w14:paraId="4B8F7383" w14:textId="77777777" w:rsidR="0076679F" w:rsidRPr="0076679F" w:rsidRDefault="0076679F" w:rsidP="0076679F">
            <w:pPr>
              <w:numPr>
                <w:ilvl w:val="1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使用MTCNN检测人脸区域，裁剪保留面部外扩15%区域</w:t>
            </w:r>
          </w:p>
          <w:p w14:paraId="594F3684" w14:textId="77777777" w:rsidR="0076679F" w:rsidRPr="0076679F" w:rsidRDefault="0076679F" w:rsidP="0076679F">
            <w:pPr>
              <w:numPr>
                <w:ilvl w:val="1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双线性插值统一缩放至512×512像素，长宽比误差≤0.5%</w:t>
            </w:r>
          </w:p>
          <w:p w14:paraId="4EEB3C32" w14:textId="77777777" w:rsidR="0076679F" w:rsidRPr="0076679F" w:rsidRDefault="0076679F" w:rsidP="0076679F">
            <w:pPr>
              <w:numPr>
                <w:ilvl w:val="0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色彩空间转换</w:t>
            </w:r>
          </w:p>
          <w:p w14:paraId="317126A0" w14:textId="77777777" w:rsidR="0076679F" w:rsidRPr="0076679F" w:rsidRDefault="0076679F" w:rsidP="0076679F">
            <w:pPr>
              <w:numPr>
                <w:ilvl w:val="1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原始黑白图像转换为YUV通道，保留Y（亮度）通道作为主特征</w:t>
            </w:r>
          </w:p>
          <w:p w14:paraId="5CE3A782" w14:textId="77777777" w:rsidR="0076679F" w:rsidRPr="0076679F" w:rsidRDefault="0076679F" w:rsidP="0076679F">
            <w:pPr>
              <w:numPr>
                <w:ilvl w:val="1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建立Gamma校正标准（γ=2.2），消除实验室光源偏差</w:t>
            </w:r>
          </w:p>
          <w:p w14:paraId="249E08D6" w14:textId="77777777" w:rsidR="0076679F" w:rsidRPr="0076679F" w:rsidRDefault="0076679F" w:rsidP="0076679F">
            <w:pPr>
              <w:jc w:val="left"/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2. 静态数据增强策略</w:t>
            </w:r>
          </w:p>
          <w:p w14:paraId="5DC5AEB7" w14:textId="77777777" w:rsidR="0076679F" w:rsidRPr="0076679F" w:rsidRDefault="0076679F" w:rsidP="0076679F">
            <w:pPr>
              <w:numPr>
                <w:ilvl w:val="0"/>
                <w:numId w:val="6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几何增强</w:t>
            </w:r>
          </w:p>
          <w:p w14:paraId="03CC8C6F" w14:textId="77777777" w:rsidR="0076679F" w:rsidRPr="0076679F" w:rsidRDefault="0076679F" w:rsidP="0076679F">
            <w:pPr>
              <w:numPr>
                <w:ilvl w:val="1"/>
                <w:numId w:val="6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限制性仿射变换：旋转（±5°）、平移（±8%）、镜像（仅水平方向）</w:t>
            </w:r>
          </w:p>
          <w:p w14:paraId="59342BA8" w14:textId="77777777" w:rsidR="0076679F" w:rsidRPr="0076679F" w:rsidRDefault="0076679F" w:rsidP="0076679F">
            <w:pPr>
              <w:numPr>
                <w:ilvl w:val="1"/>
                <w:numId w:val="6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透视畸变模拟：生成0-15度俯仰/偏航角变形</w:t>
            </w:r>
          </w:p>
          <w:p w14:paraId="417BA1C0" w14:textId="77777777" w:rsidR="0076679F" w:rsidRPr="0076679F" w:rsidRDefault="0076679F" w:rsidP="0076679F">
            <w:pPr>
              <w:numPr>
                <w:ilvl w:val="0"/>
                <w:numId w:val="6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特征强化</w:t>
            </w:r>
          </w:p>
          <w:p w14:paraId="3EF914CC" w14:textId="77777777" w:rsidR="0076679F" w:rsidRPr="0076679F" w:rsidRDefault="0076679F" w:rsidP="0076679F">
            <w:pPr>
              <w:numPr>
                <w:ilvl w:val="1"/>
                <w:numId w:val="6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局部对比度增强：对眼部/嘴部区域应用CLAHE算法（网格8×8）</w:t>
            </w:r>
          </w:p>
          <w:p w14:paraId="749FABF9" w14:textId="77777777" w:rsidR="0076679F" w:rsidRPr="0076679F" w:rsidRDefault="0076679F" w:rsidP="0076679F">
            <w:pPr>
              <w:numPr>
                <w:ilvl w:val="1"/>
                <w:numId w:val="6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定向噪声注入：在频域添加符合面部肌肉运动规律的Gabor噪声</w:t>
            </w:r>
          </w:p>
          <w:p w14:paraId="2C9575CE" w14:textId="77777777" w:rsidR="0076679F" w:rsidRPr="0076679F" w:rsidRDefault="0076679F" w:rsidP="0076679F">
            <w:pPr>
              <w:jc w:val="left"/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3. 微表情静态化处理</w:t>
            </w:r>
          </w:p>
          <w:p w14:paraId="7CD52D88" w14:textId="77777777" w:rsidR="0076679F" w:rsidRPr="0076679F" w:rsidRDefault="0076679F" w:rsidP="0076679F">
            <w:pPr>
              <w:numPr>
                <w:ilvl w:val="0"/>
                <w:numId w:val="7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关键帧特征提取</w:t>
            </w:r>
          </w:p>
          <w:p w14:paraId="1940C879" w14:textId="77777777" w:rsidR="0076679F" w:rsidRPr="0076679F" w:rsidRDefault="0076679F" w:rsidP="0076679F">
            <w:pPr>
              <w:numPr>
                <w:ilvl w:val="1"/>
                <w:numId w:val="7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基于FER-2013标注规范，提取微表情峰值帧的AU（动作单元）组合</w:t>
            </w:r>
          </w:p>
          <w:p w14:paraId="65578C6B" w14:textId="77777777" w:rsidR="0076679F" w:rsidRPr="0076679F" w:rsidRDefault="0076679F" w:rsidP="0076679F">
            <w:pPr>
              <w:numPr>
                <w:ilvl w:val="1"/>
                <w:numId w:val="7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对眉毛/鼻唇沟区域进行梯度方向直方图（HOG）强化</w:t>
            </w:r>
          </w:p>
          <w:p w14:paraId="6AB2C321" w14:textId="77777777" w:rsidR="0076679F" w:rsidRPr="0076679F" w:rsidRDefault="0076679F" w:rsidP="0076679F">
            <w:pPr>
              <w:numPr>
                <w:ilvl w:val="0"/>
                <w:numId w:val="7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跨模态增强</w:t>
            </w:r>
          </w:p>
          <w:p w14:paraId="66F4B628" w14:textId="77777777" w:rsidR="0076679F" w:rsidRPr="0076679F" w:rsidRDefault="0076679F" w:rsidP="0076679F">
            <w:pPr>
              <w:numPr>
                <w:ilvl w:val="1"/>
                <w:numId w:val="7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使用StyleGAN生成符合FACS编码的混合表情过渡态图像</w:t>
            </w:r>
          </w:p>
          <w:p w14:paraId="54FD0F52" w14:textId="77777777" w:rsidR="0076679F" w:rsidRPr="0076679F" w:rsidRDefault="0076679F" w:rsidP="0076679F">
            <w:pPr>
              <w:numPr>
                <w:ilvl w:val="1"/>
                <w:numId w:val="7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构建表情强度连续体：中性→微表情→标准表情的三阶段合成数据</w:t>
            </w:r>
          </w:p>
          <w:p w14:paraId="0B41A11F" w14:textId="77777777" w:rsidR="0076679F" w:rsidRPr="0076679F" w:rsidRDefault="0076679F" w:rsidP="0076679F">
            <w:pPr>
              <w:jc w:val="left"/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4. 伦理与合规处理</w:t>
            </w:r>
          </w:p>
          <w:p w14:paraId="6FCEDE0D" w14:textId="77777777" w:rsidR="0076679F" w:rsidRPr="0076679F" w:rsidRDefault="0076679F" w:rsidP="0076679F">
            <w:pPr>
              <w:numPr>
                <w:ilvl w:val="0"/>
                <w:numId w:val="8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身份脱敏</w:t>
            </w:r>
          </w:p>
          <w:p w14:paraId="6E2996F9" w14:textId="77777777" w:rsidR="0076679F" w:rsidRPr="0076679F" w:rsidRDefault="0076679F" w:rsidP="0076679F">
            <w:pPr>
              <w:numPr>
                <w:ilvl w:val="1"/>
                <w:numId w:val="8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采用DeepPrivacy算法替换背景及发型等身份特征</w:t>
            </w:r>
          </w:p>
          <w:p w14:paraId="4C91D135" w14:textId="77777777" w:rsidR="0076679F" w:rsidRPr="0076679F" w:rsidRDefault="0076679F" w:rsidP="0076679F">
            <w:pPr>
              <w:numPr>
                <w:ilvl w:val="1"/>
                <w:numId w:val="8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对瞳孔/痣等生物特征进行高斯模糊（σ=3.0）</w:t>
            </w:r>
          </w:p>
          <w:p w14:paraId="1113B6BF" w14:textId="77777777" w:rsidR="0076679F" w:rsidRPr="0076679F" w:rsidRDefault="0076679F" w:rsidP="0076679F">
            <w:pPr>
              <w:numPr>
                <w:ilvl w:val="0"/>
                <w:numId w:val="8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标签系统优化</w:t>
            </w:r>
          </w:p>
          <w:p w14:paraId="3C5684B8" w14:textId="77777777" w:rsidR="0076679F" w:rsidRPr="0076679F" w:rsidRDefault="0076679F" w:rsidP="0076679F">
            <w:pPr>
              <w:numPr>
                <w:ilvl w:val="1"/>
                <w:numId w:val="8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建立模糊情感维度标签（效价-唤醒度二维坐标系）替代离散分类</w:t>
            </w:r>
          </w:p>
          <w:p w14:paraId="5E2E5DAF" w14:textId="77777777" w:rsidR="0076679F" w:rsidRPr="0076679F" w:rsidRDefault="0076679F" w:rsidP="0076679F">
            <w:pPr>
              <w:numPr>
                <w:ilvl w:val="1"/>
                <w:numId w:val="8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76679F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对敏感情绪（如极度愤怒）设置分级访问权限</w:t>
            </w:r>
          </w:p>
          <w:p w14:paraId="169A0A91" w14:textId="5D32F27C" w:rsidR="00875C5A" w:rsidRPr="0076679F" w:rsidRDefault="00875C5A" w:rsidP="0076679F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006D8328" w14:textId="77777777" w:rsidR="00875C5A" w:rsidRPr="0076679F" w:rsidRDefault="00875C5A" w:rsidP="00875C5A">
      <w:pPr>
        <w:jc w:val="left"/>
        <w:rPr>
          <w:rFonts w:hint="eastAsia"/>
          <w:color w:val="262626" w:themeColor="text1" w:themeTint="D9"/>
          <w:sz w:val="44"/>
        </w:rPr>
      </w:pPr>
    </w:p>
    <w:p w14:paraId="72949260" w14:textId="77777777" w:rsidR="00875C5A" w:rsidRPr="00875C5A" w:rsidRDefault="00875C5A" w:rsidP="00346CF4">
      <w:pPr>
        <w:jc w:val="left"/>
        <w:rPr>
          <w:rFonts w:hint="eastAsia"/>
          <w:color w:val="262626" w:themeColor="text1" w:themeTint="D9"/>
          <w:sz w:val="44"/>
        </w:rPr>
      </w:pPr>
    </w:p>
    <w:sectPr w:rsidR="00875C5A" w:rsidRPr="00875C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4A001" w14:textId="77777777" w:rsidR="00EF25B1" w:rsidRDefault="00EF25B1" w:rsidP="00346CF4">
      <w:pPr>
        <w:rPr>
          <w:rFonts w:hint="eastAsia"/>
        </w:rPr>
      </w:pPr>
      <w:r>
        <w:separator/>
      </w:r>
    </w:p>
  </w:endnote>
  <w:endnote w:type="continuationSeparator" w:id="0">
    <w:p w14:paraId="55B3DE30" w14:textId="77777777" w:rsidR="00EF25B1" w:rsidRDefault="00EF25B1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5234C" w14:textId="77777777" w:rsidR="00EF25B1" w:rsidRDefault="00EF25B1" w:rsidP="00346CF4">
      <w:pPr>
        <w:rPr>
          <w:rFonts w:hint="eastAsia"/>
        </w:rPr>
      </w:pPr>
      <w:r>
        <w:separator/>
      </w:r>
    </w:p>
  </w:footnote>
  <w:footnote w:type="continuationSeparator" w:id="0">
    <w:p w14:paraId="0A29562E" w14:textId="77777777" w:rsidR="00EF25B1" w:rsidRDefault="00EF25B1" w:rsidP="00346C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0054C"/>
    <w:multiLevelType w:val="multilevel"/>
    <w:tmpl w:val="C20C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16B71"/>
    <w:multiLevelType w:val="multilevel"/>
    <w:tmpl w:val="3222B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F1C89"/>
    <w:multiLevelType w:val="multilevel"/>
    <w:tmpl w:val="F832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F2D49"/>
    <w:multiLevelType w:val="multilevel"/>
    <w:tmpl w:val="1E6E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4090B"/>
    <w:multiLevelType w:val="multilevel"/>
    <w:tmpl w:val="4C2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A1FBF"/>
    <w:multiLevelType w:val="multilevel"/>
    <w:tmpl w:val="2132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E55C4"/>
    <w:multiLevelType w:val="multilevel"/>
    <w:tmpl w:val="23EC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607F6"/>
    <w:multiLevelType w:val="multilevel"/>
    <w:tmpl w:val="1D3C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693674">
    <w:abstractNumId w:val="0"/>
  </w:num>
  <w:num w:numId="2" w16cid:durableId="69813111">
    <w:abstractNumId w:val="2"/>
  </w:num>
  <w:num w:numId="3" w16cid:durableId="94908041">
    <w:abstractNumId w:val="4"/>
  </w:num>
  <w:num w:numId="4" w16cid:durableId="2062122522">
    <w:abstractNumId w:val="1"/>
  </w:num>
  <w:num w:numId="5" w16cid:durableId="1092969571">
    <w:abstractNumId w:val="5"/>
  </w:num>
  <w:num w:numId="6" w16cid:durableId="270548798">
    <w:abstractNumId w:val="7"/>
  </w:num>
  <w:num w:numId="7" w16cid:durableId="1341155449">
    <w:abstractNumId w:val="6"/>
  </w:num>
  <w:num w:numId="8" w16cid:durableId="13448652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E6D59"/>
    <w:rsid w:val="002C075B"/>
    <w:rsid w:val="00346CF4"/>
    <w:rsid w:val="0039483A"/>
    <w:rsid w:val="004C7BA8"/>
    <w:rsid w:val="004F3BF7"/>
    <w:rsid w:val="00503958"/>
    <w:rsid w:val="00554F8F"/>
    <w:rsid w:val="00673055"/>
    <w:rsid w:val="006E1E9D"/>
    <w:rsid w:val="0076679F"/>
    <w:rsid w:val="00817177"/>
    <w:rsid w:val="00875C5A"/>
    <w:rsid w:val="008D5075"/>
    <w:rsid w:val="008E6B4D"/>
    <w:rsid w:val="009D1206"/>
    <w:rsid w:val="009E13F9"/>
    <w:rsid w:val="00A95633"/>
    <w:rsid w:val="00AC6313"/>
    <w:rsid w:val="00AD4AC4"/>
    <w:rsid w:val="00B32546"/>
    <w:rsid w:val="00BC00BA"/>
    <w:rsid w:val="00C046A9"/>
    <w:rsid w:val="00C67410"/>
    <w:rsid w:val="00CB3831"/>
    <w:rsid w:val="00CD7504"/>
    <w:rsid w:val="00EA7B84"/>
    <w:rsid w:val="00EF25B1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79F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76679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7667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欢 杨</cp:lastModifiedBy>
  <cp:revision>13</cp:revision>
  <dcterms:created xsi:type="dcterms:W3CDTF">2024-12-10T06:47:00Z</dcterms:created>
  <dcterms:modified xsi:type="dcterms:W3CDTF">2025-05-07T09:56:00Z</dcterms:modified>
</cp:coreProperties>
</file>