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65EFE874" w14:textId="377098CA" w:rsidR="006E4FEA" w:rsidRDefault="004F4414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4F441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根据缺失值填充以下表格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E4FEA" w14:paraId="42307D4A" w14:textId="77777777" w:rsidTr="00042540">
        <w:tc>
          <w:tcPr>
            <w:tcW w:w="4148" w:type="dxa"/>
          </w:tcPr>
          <w:p w14:paraId="70B0170C" w14:textId="77777777" w:rsidR="006E4FEA" w:rsidRDefault="006E4FEA" w:rsidP="00042540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缺失值所在行的顾客编号</w:t>
            </w:r>
          </w:p>
        </w:tc>
        <w:tc>
          <w:tcPr>
            <w:tcW w:w="4148" w:type="dxa"/>
          </w:tcPr>
          <w:p w14:paraId="2E710DF0" w14:textId="10CE7AB1" w:rsidR="006E4FEA" w:rsidRPr="000C37AB" w:rsidRDefault="00743F66" w:rsidP="00042540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21364</w:t>
            </w:r>
          </w:p>
        </w:tc>
      </w:tr>
      <w:tr w:rsidR="006E4FEA" w14:paraId="740D2344" w14:textId="77777777" w:rsidTr="00042540">
        <w:tc>
          <w:tcPr>
            <w:tcW w:w="4148" w:type="dxa"/>
          </w:tcPr>
          <w:p w14:paraId="59435633" w14:textId="77777777" w:rsidR="006E4FEA" w:rsidRDefault="006E4FEA" w:rsidP="00042540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缺失值所在行的大类编码</w:t>
            </w:r>
          </w:p>
        </w:tc>
        <w:tc>
          <w:tcPr>
            <w:tcW w:w="4148" w:type="dxa"/>
          </w:tcPr>
          <w:p w14:paraId="074EC5F6" w14:textId="75B3A492" w:rsidR="006E4FEA" w:rsidRPr="000C37AB" w:rsidRDefault="00743F66" w:rsidP="00042540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31</w:t>
            </w:r>
          </w:p>
        </w:tc>
      </w:tr>
      <w:tr w:rsidR="006E4FEA" w14:paraId="2094788B" w14:textId="77777777" w:rsidTr="00042540">
        <w:tc>
          <w:tcPr>
            <w:tcW w:w="4148" w:type="dxa"/>
          </w:tcPr>
          <w:p w14:paraId="370ECAAF" w14:textId="4E74311A" w:rsidR="006E4FEA" w:rsidRDefault="006E4FEA" w:rsidP="00042540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6E4FEA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缺失值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所在字段名称</w:t>
            </w:r>
          </w:p>
        </w:tc>
        <w:tc>
          <w:tcPr>
            <w:tcW w:w="4148" w:type="dxa"/>
          </w:tcPr>
          <w:p w14:paraId="4D827377" w14:textId="07BD6B6E" w:rsidR="006E4FEA" w:rsidRPr="000C37AB" w:rsidRDefault="00743F66" w:rsidP="00042540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单位</w:t>
            </w:r>
          </w:p>
        </w:tc>
      </w:tr>
      <w:tr w:rsidR="006E4FEA" w14:paraId="0AFDF0CC" w14:textId="77777777" w:rsidTr="00042540">
        <w:tc>
          <w:tcPr>
            <w:tcW w:w="4148" w:type="dxa"/>
          </w:tcPr>
          <w:p w14:paraId="7AE13DF1" w14:textId="77777777" w:rsidR="006E4FEA" w:rsidRDefault="006E4FEA" w:rsidP="00042540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缺失值填充内容</w:t>
            </w:r>
          </w:p>
        </w:tc>
        <w:tc>
          <w:tcPr>
            <w:tcW w:w="4148" w:type="dxa"/>
          </w:tcPr>
          <w:p w14:paraId="2E123166" w14:textId="08CF0E24" w:rsidR="006E4FEA" w:rsidRPr="000C37AB" w:rsidRDefault="00743F66" w:rsidP="00042540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只</w:t>
            </w:r>
          </w:p>
        </w:tc>
      </w:tr>
    </w:tbl>
    <w:p w14:paraId="47192CC3" w14:textId="77777777" w:rsidR="006E4FEA" w:rsidRDefault="006E4FEA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3E8C462A" w14:textId="21EB01F4" w:rsidR="00C23EDB" w:rsidRDefault="00C23EDB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C23ED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当前最热大类下的前五个小类产品</w:t>
      </w: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7167"/>
      </w:tblGrid>
      <w:tr w:rsidR="00C23EDB" w14:paraId="6421EA86" w14:textId="77777777" w:rsidTr="00C23EDB">
        <w:tc>
          <w:tcPr>
            <w:tcW w:w="1129" w:type="dxa"/>
          </w:tcPr>
          <w:p w14:paraId="30887007" w14:textId="56470317" w:rsidR="00C23EDB" w:rsidRPr="000C37AB" w:rsidRDefault="00C23EDB" w:rsidP="00C23EDB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0C37AB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1</w:t>
            </w:r>
          </w:p>
        </w:tc>
        <w:tc>
          <w:tcPr>
            <w:tcW w:w="7167" w:type="dxa"/>
          </w:tcPr>
          <w:p w14:paraId="7D3E8FDC" w14:textId="1E8334E5" w:rsidR="00C23EDB" w:rsidRPr="000C37AB" w:rsidRDefault="00743F66" w:rsidP="00346CF4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743F66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新鲜蛋品</w:t>
            </w:r>
          </w:p>
        </w:tc>
      </w:tr>
      <w:tr w:rsidR="00C23EDB" w14:paraId="69CBBB7E" w14:textId="77777777" w:rsidTr="00C23EDB">
        <w:tc>
          <w:tcPr>
            <w:tcW w:w="1129" w:type="dxa"/>
          </w:tcPr>
          <w:p w14:paraId="042EFD69" w14:textId="7D4E666A" w:rsidR="00C23EDB" w:rsidRPr="000C37AB" w:rsidRDefault="00C23EDB" w:rsidP="00C23EDB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0C37AB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2</w:t>
            </w:r>
          </w:p>
        </w:tc>
        <w:tc>
          <w:tcPr>
            <w:tcW w:w="7167" w:type="dxa"/>
          </w:tcPr>
          <w:p w14:paraId="19BC59BF" w14:textId="4E767F65" w:rsidR="00C23EDB" w:rsidRPr="000C37AB" w:rsidRDefault="00743F66" w:rsidP="00346CF4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743F66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利乐砖纯奶</w:t>
            </w:r>
          </w:p>
        </w:tc>
      </w:tr>
      <w:tr w:rsidR="00C23EDB" w14:paraId="198D400B" w14:textId="77777777" w:rsidTr="00C23EDB">
        <w:tc>
          <w:tcPr>
            <w:tcW w:w="1129" w:type="dxa"/>
          </w:tcPr>
          <w:p w14:paraId="47E4B913" w14:textId="43BBE146" w:rsidR="00C23EDB" w:rsidRPr="000C37AB" w:rsidRDefault="00C23EDB" w:rsidP="00C23EDB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0C37AB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3</w:t>
            </w:r>
          </w:p>
        </w:tc>
        <w:tc>
          <w:tcPr>
            <w:tcW w:w="7167" w:type="dxa"/>
          </w:tcPr>
          <w:p w14:paraId="2C9CE1C0" w14:textId="1A277A81" w:rsidR="00C23EDB" w:rsidRPr="000C37AB" w:rsidRDefault="00743F66" w:rsidP="00346CF4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743F66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利乐砖乳酸菌</w:t>
            </w:r>
          </w:p>
        </w:tc>
      </w:tr>
      <w:tr w:rsidR="00C23EDB" w14:paraId="4227A54C" w14:textId="77777777" w:rsidTr="00C23EDB">
        <w:tc>
          <w:tcPr>
            <w:tcW w:w="1129" w:type="dxa"/>
          </w:tcPr>
          <w:p w14:paraId="5ADEAFCD" w14:textId="19BE2282" w:rsidR="00C23EDB" w:rsidRPr="000C37AB" w:rsidRDefault="00C23EDB" w:rsidP="00C23EDB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0C37AB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4</w:t>
            </w:r>
          </w:p>
        </w:tc>
        <w:tc>
          <w:tcPr>
            <w:tcW w:w="7167" w:type="dxa"/>
          </w:tcPr>
          <w:p w14:paraId="2C0B2217" w14:textId="6E050966" w:rsidR="00C23EDB" w:rsidRPr="000C37AB" w:rsidRDefault="00743F66" w:rsidP="00346CF4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743F66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利乐砖营养奶</w:t>
            </w:r>
          </w:p>
        </w:tc>
      </w:tr>
      <w:tr w:rsidR="00C23EDB" w14:paraId="466CC825" w14:textId="77777777" w:rsidTr="00C23EDB">
        <w:tc>
          <w:tcPr>
            <w:tcW w:w="1129" w:type="dxa"/>
          </w:tcPr>
          <w:p w14:paraId="05FD1F64" w14:textId="2E3E942B" w:rsidR="00C23EDB" w:rsidRPr="000C37AB" w:rsidRDefault="00C23EDB" w:rsidP="00C23EDB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0C37AB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5</w:t>
            </w:r>
          </w:p>
        </w:tc>
        <w:tc>
          <w:tcPr>
            <w:tcW w:w="7167" w:type="dxa"/>
          </w:tcPr>
          <w:p w14:paraId="5AA9FD71" w14:textId="7E510D52" w:rsidR="00C23EDB" w:rsidRPr="000C37AB" w:rsidRDefault="00743F66" w:rsidP="00346CF4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743F66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冷藏乳酸菌</w:t>
            </w:r>
          </w:p>
        </w:tc>
      </w:tr>
    </w:tbl>
    <w:p w14:paraId="69C8DBF2" w14:textId="77777777" w:rsidR="00C23EDB" w:rsidRDefault="00C23EDB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0C6F02D9" w14:textId="33CF27C7" w:rsidR="00346CF4" w:rsidRDefault="00242465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242465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根据分析结果给出合理的备货建议</w:t>
      </w: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（</w:t>
      </w:r>
      <w:r w:rsidRPr="00242465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涵盖品类，资金，备货时间，备货量等方面中的一个</w:t>
      </w: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51D2B156" w14:textId="77777777" w:rsidR="00316D9A" w:rsidRPr="00316D9A" w:rsidRDefault="00316D9A" w:rsidP="00316D9A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1. 品类优先级建议</w:t>
            </w:r>
          </w:p>
          <w:p w14:paraId="1AEA2429" w14:textId="77777777" w:rsidR="00316D9A" w:rsidRPr="00316D9A" w:rsidRDefault="00316D9A" w:rsidP="00316D9A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根据销售金额Top 15的小类数据，建议将备货资源按以下优先级分配：</w:t>
            </w:r>
          </w:p>
          <w:p w14:paraId="2379EC4C" w14:textId="77777777" w:rsidR="00316D9A" w:rsidRPr="00316D9A" w:rsidRDefault="00316D9A" w:rsidP="00316D9A">
            <w:pPr>
              <w:numPr>
                <w:ilvl w:val="0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核心品类（高销量、高周转）</w:t>
            </w:r>
            <w:r w:rsidRPr="00316D9A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p w14:paraId="176AEA51" w14:textId="77777777" w:rsidR="00316D9A" w:rsidRPr="00316D9A" w:rsidRDefault="00316D9A" w:rsidP="00316D9A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新鲜蛋品</w:t>
            </w:r>
            <w:r w:rsidRPr="00316D9A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（榜首，需确保每日供应）</w:t>
            </w:r>
          </w:p>
          <w:p w14:paraId="7BABDC92" w14:textId="77777777" w:rsidR="00316D9A" w:rsidRPr="00316D9A" w:rsidRDefault="00316D9A" w:rsidP="00316D9A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乳制品</w:t>
            </w:r>
            <w:r w:rsidRPr="00316D9A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（利乐砖纯奶、乳酸菌、营养奶等，占Top 15中7个席位）</w:t>
            </w:r>
          </w:p>
          <w:p w14:paraId="0B39C142" w14:textId="77777777" w:rsidR="00316D9A" w:rsidRPr="00316D9A" w:rsidRDefault="00316D9A" w:rsidP="00316D9A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lastRenderedPageBreak/>
              <w:t>冷藏食品</w:t>
            </w:r>
            <w:r w:rsidRPr="00316D9A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（冷藏乳酸菌、禽类、酸乳等，需求稳定）</w:t>
            </w:r>
          </w:p>
          <w:p w14:paraId="41B7A9F6" w14:textId="77777777" w:rsidR="00316D9A" w:rsidRPr="00316D9A" w:rsidRDefault="00316D9A" w:rsidP="00316D9A">
            <w:pPr>
              <w:numPr>
                <w:ilvl w:val="0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次级品类（中销量）</w:t>
            </w:r>
            <w:r w:rsidRPr="00316D9A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p w14:paraId="3E0029EB" w14:textId="77777777" w:rsidR="00316D9A" w:rsidRPr="00316D9A" w:rsidRDefault="00316D9A" w:rsidP="00316D9A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加工肉制品</w:t>
            </w:r>
            <w:r w:rsidRPr="00316D9A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（猪肉火腿肠、香肠类）</w:t>
            </w:r>
          </w:p>
          <w:p w14:paraId="2754F743" w14:textId="77777777" w:rsidR="00316D9A" w:rsidRPr="00316D9A" w:rsidRDefault="00316D9A" w:rsidP="00316D9A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风味乳制品</w:t>
            </w:r>
            <w:r w:rsidRPr="00316D9A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（利乐砖加味奶、利乐枕系列）</w:t>
            </w:r>
          </w:p>
          <w:p w14:paraId="019E857C" w14:textId="77777777" w:rsidR="00316D9A" w:rsidRPr="00316D9A" w:rsidRDefault="00316D9A" w:rsidP="00316D9A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2. 资金分配比例</w:t>
            </w:r>
          </w:p>
          <w:p w14:paraId="397385BE" w14:textId="77777777" w:rsidR="00316D9A" w:rsidRPr="00316D9A" w:rsidRDefault="00316D9A" w:rsidP="00316D9A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建议按销售占比分配采购预算（示例）：</w:t>
            </w:r>
          </w:p>
          <w:p w14:paraId="1FDE9D7F" w14:textId="77777777" w:rsidR="00316D9A" w:rsidRPr="00316D9A" w:rsidRDefault="00316D9A" w:rsidP="00316D9A">
            <w:pPr>
              <w:numPr>
                <w:ilvl w:val="0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乳制品类</w:t>
            </w:r>
            <w:r w:rsidRPr="00316D9A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（利乐砖/枕系列 + 冷藏乳制品）：60%</w:t>
            </w:r>
          </w:p>
          <w:p w14:paraId="3A4CDD6A" w14:textId="77777777" w:rsidR="00316D9A" w:rsidRPr="00316D9A" w:rsidRDefault="00316D9A" w:rsidP="00316D9A">
            <w:pPr>
              <w:numPr>
                <w:ilvl w:val="0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新鲜蛋品</w:t>
            </w:r>
            <w:r w:rsidRPr="00316D9A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：15%</w:t>
            </w:r>
          </w:p>
          <w:p w14:paraId="31D701E7" w14:textId="77777777" w:rsidR="00316D9A" w:rsidRPr="00316D9A" w:rsidRDefault="00316D9A" w:rsidP="00316D9A">
            <w:pPr>
              <w:numPr>
                <w:ilvl w:val="0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冷藏禽类 &amp; 加工肉制品</w:t>
            </w:r>
            <w:r w:rsidRPr="00316D9A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：15%</w:t>
            </w:r>
          </w:p>
          <w:p w14:paraId="71E2502C" w14:textId="7D9A0E8C" w:rsidR="00B34B6D" w:rsidRPr="00316D9A" w:rsidRDefault="00316D9A" w:rsidP="00346CF4">
            <w:pPr>
              <w:numPr>
                <w:ilvl w:val="0"/>
                <w:numId w:val="2"/>
              </w:num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316D9A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其他</w:t>
            </w:r>
            <w:r w:rsidRPr="00316D9A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（如季节性新品）：10%</w:t>
            </w:r>
          </w:p>
        </w:tc>
      </w:tr>
    </w:tbl>
    <w:p w14:paraId="4B6496FA" w14:textId="4B4C7C69" w:rsidR="009E13F9" w:rsidRPr="0039483A" w:rsidRDefault="009E13F9" w:rsidP="00346CF4">
      <w:pPr>
        <w:jc w:val="left"/>
        <w:rPr>
          <w:rFonts w:hint="eastAsia"/>
          <w:b/>
          <w:color w:val="262626" w:themeColor="text1" w:themeTint="D9"/>
          <w:sz w:val="44"/>
        </w:rPr>
      </w:pPr>
    </w:p>
    <w:sectPr w:rsidR="009E13F9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EF171" w14:textId="77777777" w:rsidR="009D55BC" w:rsidRDefault="009D55BC" w:rsidP="00346CF4">
      <w:pPr>
        <w:rPr>
          <w:rFonts w:hint="eastAsia"/>
        </w:rPr>
      </w:pPr>
      <w:r>
        <w:separator/>
      </w:r>
    </w:p>
  </w:endnote>
  <w:endnote w:type="continuationSeparator" w:id="0">
    <w:p w14:paraId="33162924" w14:textId="77777777" w:rsidR="009D55BC" w:rsidRDefault="009D55BC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161EE" w14:textId="77777777" w:rsidR="009D55BC" w:rsidRDefault="009D55BC" w:rsidP="00346CF4">
      <w:pPr>
        <w:rPr>
          <w:rFonts w:hint="eastAsia"/>
        </w:rPr>
      </w:pPr>
      <w:r>
        <w:separator/>
      </w:r>
    </w:p>
  </w:footnote>
  <w:footnote w:type="continuationSeparator" w:id="0">
    <w:p w14:paraId="3E101F8E" w14:textId="77777777" w:rsidR="009D55BC" w:rsidRDefault="009D55BC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FC8"/>
    <w:multiLevelType w:val="multilevel"/>
    <w:tmpl w:val="03D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C2052"/>
    <w:multiLevelType w:val="multilevel"/>
    <w:tmpl w:val="2772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476213">
    <w:abstractNumId w:val="0"/>
  </w:num>
  <w:num w:numId="2" w16cid:durableId="703484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C37AB"/>
    <w:rsid w:val="00204BB0"/>
    <w:rsid w:val="00242465"/>
    <w:rsid w:val="00247DA5"/>
    <w:rsid w:val="002C075B"/>
    <w:rsid w:val="00316D9A"/>
    <w:rsid w:val="00346CF4"/>
    <w:rsid w:val="0039483A"/>
    <w:rsid w:val="003D536C"/>
    <w:rsid w:val="00410654"/>
    <w:rsid w:val="004C7BA8"/>
    <w:rsid w:val="004F3569"/>
    <w:rsid w:val="004F4414"/>
    <w:rsid w:val="00503958"/>
    <w:rsid w:val="00507536"/>
    <w:rsid w:val="005E366F"/>
    <w:rsid w:val="006E4FEA"/>
    <w:rsid w:val="00743F66"/>
    <w:rsid w:val="00817177"/>
    <w:rsid w:val="008D5075"/>
    <w:rsid w:val="009D55BC"/>
    <w:rsid w:val="009E13F9"/>
    <w:rsid w:val="00AC6313"/>
    <w:rsid w:val="00B34B6D"/>
    <w:rsid w:val="00BC00BA"/>
    <w:rsid w:val="00C046A9"/>
    <w:rsid w:val="00C13652"/>
    <w:rsid w:val="00C15EAB"/>
    <w:rsid w:val="00C23EDB"/>
    <w:rsid w:val="00C67410"/>
    <w:rsid w:val="00C9539E"/>
    <w:rsid w:val="00E0469D"/>
    <w:rsid w:val="00E177E0"/>
    <w:rsid w:val="00EA7B84"/>
    <w:rsid w:val="00EC7A1D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238</Words>
  <Characters>239</Characters>
  <Application>Microsoft Office Word</Application>
  <DocSecurity>0</DocSecurity>
  <Lines>59</Lines>
  <Paragraphs>47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杨 欢</cp:lastModifiedBy>
  <cp:revision>17</cp:revision>
  <dcterms:created xsi:type="dcterms:W3CDTF">2024-12-10T06:47:00Z</dcterms:created>
  <dcterms:modified xsi:type="dcterms:W3CDTF">2025-05-09T10:13:00Z</dcterms:modified>
</cp:coreProperties>
</file>