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55F9A">
      <w:pPr>
        <w:spacing w:before="200" w:after="160"/>
        <w:jc w:val="left"/>
      </w:pPr>
      <w:r>
        <w:rPr>
          <w:rFonts w:ascii="Calibri" w:hAnsi="Calibri" w:eastAsia="微软雅黑"/>
          <w:b/>
          <w:color w:val="2E74B5"/>
          <w:sz w:val="20"/>
        </w:rPr>
        <w:t>深圳考点 · 三级 / 高级工</w:t>
      </w:r>
    </w:p>
    <w:p w14:paraId="52FD9241">
      <w:pPr>
        <w:spacing w:after="140"/>
        <w:jc w:val="left"/>
      </w:pPr>
      <w:r>
        <w:rPr>
          <w:rFonts w:ascii="Calibri" w:hAnsi="Calibri" w:eastAsia="微软雅黑"/>
          <w:b/>
          <w:color w:val="17212B"/>
          <w:sz w:val="56"/>
        </w:rPr>
        <w:t>人工智能训练师全真模拟试卷 A</w:t>
      </w:r>
    </w:p>
    <w:p w14:paraId="68641BC8">
      <w:pPr>
        <w:spacing w:after="440"/>
        <w:jc w:val="left"/>
      </w:pPr>
      <w:r>
        <w:rPr>
          <w:rFonts w:ascii="Calibri" w:hAnsi="Calibri" w:eastAsia="微软雅黑"/>
          <w:color w:val="5F6B76"/>
          <w:sz w:val="27"/>
        </w:rPr>
        <w:t>理论知识 + 实操技能｜依据本地深圳题库与考情资料重组</w:t>
      </w:r>
    </w:p>
    <w:tbl>
      <w:tblPr>
        <w:tblStyle w:val="32"/>
        <w:tblW w:w="9360" w:type="dxa"/>
        <w:tblInd w:w="120" w:type="dxa"/>
        <w:tblLayout w:type="fixed"/>
        <w:tblCellMar>
          <w:top w:w="0" w:type="dxa"/>
          <w:left w:w="108" w:type="dxa"/>
          <w:bottom w:w="0" w:type="dxa"/>
          <w:right w:w="108" w:type="dxa"/>
        </w:tblCellMar>
      </w:tblPr>
      <w:tblGrid>
        <w:gridCol w:w="2340"/>
        <w:gridCol w:w="2340"/>
        <w:gridCol w:w="2340"/>
        <w:gridCol w:w="2340"/>
      </w:tblGrid>
      <w:tr w14:paraId="749A5ED4">
        <w:tblPrEx>
          <w:tblCellMar>
            <w:top w:w="0" w:type="dxa"/>
            <w:left w:w="108" w:type="dxa"/>
            <w:bottom w:w="0" w:type="dxa"/>
            <w:right w:w="108" w:type="dxa"/>
          </w:tblCellMar>
        </w:tblPrEx>
        <w:trPr>
          <w:tblHeader/>
        </w:trPr>
        <w:tc>
          <w:tcPr>
            <w:tcW w:w="2340" w:type="dxa"/>
            <w:shd w:val="clear" w:color="auto" w:fill="F4F7FA"/>
            <w:tcMar>
              <w:top w:w="80" w:type="dxa"/>
              <w:left w:w="120" w:type="dxa"/>
              <w:bottom w:w="80" w:type="dxa"/>
              <w:right w:w="120" w:type="dxa"/>
            </w:tcMar>
            <w:vAlign w:val="center"/>
          </w:tcPr>
          <w:p w14:paraId="438E47E1">
            <w:pPr>
              <w:spacing w:after="40"/>
              <w:jc w:val="center"/>
            </w:pPr>
            <w:r>
              <w:rPr>
                <w:rFonts w:ascii="Calibri" w:hAnsi="Calibri" w:eastAsia="微软雅黑"/>
                <w:b/>
                <w:color w:val="2E74B5"/>
                <w:sz w:val="30"/>
              </w:rPr>
              <w:t>180 题</w:t>
            </w:r>
          </w:p>
          <w:p w14:paraId="1D63C668">
            <w:pPr>
              <w:spacing w:after="0"/>
              <w:jc w:val="center"/>
            </w:pPr>
            <w:r>
              <w:rPr>
                <w:rFonts w:ascii="Calibri" w:hAnsi="Calibri" w:eastAsia="微软雅黑"/>
                <w:color w:val="5F6B76"/>
                <w:sz w:val="17"/>
              </w:rPr>
              <w:t>理论题量</w:t>
            </w:r>
          </w:p>
        </w:tc>
        <w:tc>
          <w:tcPr>
            <w:tcW w:w="2340" w:type="dxa"/>
            <w:shd w:val="clear" w:color="auto" w:fill="F4F7FA"/>
            <w:tcMar>
              <w:top w:w="80" w:type="dxa"/>
              <w:left w:w="120" w:type="dxa"/>
              <w:bottom w:w="80" w:type="dxa"/>
              <w:right w:w="120" w:type="dxa"/>
            </w:tcMar>
            <w:vAlign w:val="center"/>
          </w:tcPr>
          <w:p w14:paraId="62B31125">
            <w:pPr>
              <w:spacing w:after="40"/>
              <w:jc w:val="center"/>
            </w:pPr>
            <w:r>
              <w:rPr>
                <w:rFonts w:ascii="Calibri" w:hAnsi="Calibri" w:eastAsia="微软雅黑"/>
                <w:b/>
                <w:color w:val="2E74B5"/>
                <w:sz w:val="30"/>
              </w:rPr>
              <w:t>90 分钟</w:t>
            </w:r>
          </w:p>
          <w:p w14:paraId="4066182C">
            <w:pPr>
              <w:spacing w:after="0"/>
              <w:jc w:val="center"/>
            </w:pPr>
            <w:r>
              <w:rPr>
                <w:rFonts w:ascii="Calibri" w:hAnsi="Calibri" w:eastAsia="微软雅黑"/>
                <w:color w:val="5F6B76"/>
                <w:sz w:val="17"/>
              </w:rPr>
              <w:t>理论用时</w:t>
            </w:r>
          </w:p>
        </w:tc>
        <w:tc>
          <w:tcPr>
            <w:tcW w:w="2340" w:type="dxa"/>
            <w:shd w:val="clear" w:color="auto" w:fill="F4F7FA"/>
            <w:tcMar>
              <w:top w:w="80" w:type="dxa"/>
              <w:left w:w="120" w:type="dxa"/>
              <w:bottom w:w="80" w:type="dxa"/>
              <w:right w:w="120" w:type="dxa"/>
            </w:tcMar>
            <w:vAlign w:val="center"/>
          </w:tcPr>
          <w:p w14:paraId="2B3A6F4D">
            <w:pPr>
              <w:spacing w:after="40"/>
              <w:jc w:val="center"/>
            </w:pPr>
            <w:r>
              <w:rPr>
                <w:rFonts w:ascii="Calibri" w:hAnsi="Calibri" w:eastAsia="微软雅黑"/>
                <w:b/>
                <w:color w:val="2E74B5"/>
                <w:sz w:val="30"/>
              </w:rPr>
              <w:t>6 大题</w:t>
            </w:r>
          </w:p>
          <w:p w14:paraId="29FAB6E7">
            <w:pPr>
              <w:spacing w:after="0"/>
              <w:jc w:val="center"/>
            </w:pPr>
            <w:r>
              <w:rPr>
                <w:rFonts w:ascii="Calibri" w:hAnsi="Calibri" w:eastAsia="微软雅黑"/>
                <w:color w:val="5F6B76"/>
                <w:sz w:val="17"/>
              </w:rPr>
              <w:t>实操题量</w:t>
            </w:r>
          </w:p>
        </w:tc>
        <w:tc>
          <w:tcPr>
            <w:tcW w:w="2340" w:type="dxa"/>
            <w:shd w:val="clear" w:color="auto" w:fill="F4F7FA"/>
            <w:tcMar>
              <w:top w:w="80" w:type="dxa"/>
              <w:left w:w="120" w:type="dxa"/>
              <w:bottom w:w="80" w:type="dxa"/>
              <w:right w:w="120" w:type="dxa"/>
            </w:tcMar>
            <w:vAlign w:val="center"/>
          </w:tcPr>
          <w:p w14:paraId="2B32B349">
            <w:pPr>
              <w:spacing w:after="40"/>
              <w:jc w:val="center"/>
            </w:pPr>
            <w:r>
              <w:rPr>
                <w:rFonts w:ascii="Calibri" w:hAnsi="Calibri" w:eastAsia="微软雅黑"/>
                <w:b/>
                <w:color w:val="2E74B5"/>
                <w:sz w:val="30"/>
              </w:rPr>
              <w:t>120 分钟</w:t>
            </w:r>
          </w:p>
          <w:p w14:paraId="3A8944E7">
            <w:pPr>
              <w:spacing w:after="0"/>
              <w:jc w:val="center"/>
            </w:pPr>
            <w:r>
              <w:rPr>
                <w:rFonts w:ascii="Calibri" w:hAnsi="Calibri" w:eastAsia="微软雅黑"/>
                <w:color w:val="5F6B76"/>
                <w:sz w:val="17"/>
              </w:rPr>
              <w:t>实操用时</w:t>
            </w:r>
          </w:p>
        </w:tc>
      </w:tr>
    </w:tbl>
    <w:p w14:paraId="33D88BA0">
      <w:pPr>
        <w:spacing w:before="360" w:after="160"/>
      </w:pPr>
      <w:r>
        <w:rPr>
          <w:rFonts w:ascii="Calibri" w:hAnsi="Calibri" w:eastAsia="微软雅黑"/>
          <w:b/>
          <w:sz w:val="22"/>
        </w:rPr>
        <w:t>姓名：________________    准考证号：________________    日期：____________</w:t>
      </w:r>
    </w:p>
    <w:tbl>
      <w:tblPr>
        <w:tblStyle w:val="32"/>
        <w:tblW w:w="9360" w:type="dxa"/>
        <w:tblInd w:w="120" w:type="dxa"/>
        <w:tblLayout w:type="fixed"/>
        <w:tblCellMar>
          <w:top w:w="0" w:type="dxa"/>
          <w:left w:w="108" w:type="dxa"/>
          <w:bottom w:w="0" w:type="dxa"/>
          <w:right w:w="108" w:type="dxa"/>
        </w:tblCellMar>
      </w:tblPr>
      <w:tblGrid>
        <w:gridCol w:w="9360"/>
      </w:tblGrid>
      <w:tr w14:paraId="5E85C66D">
        <w:tblPrEx>
          <w:tblCellMar>
            <w:top w:w="0" w:type="dxa"/>
            <w:left w:w="108" w:type="dxa"/>
            <w:bottom w:w="0" w:type="dxa"/>
            <w:right w:w="108" w:type="dxa"/>
          </w:tblCellMar>
        </w:tblPrEx>
        <w:trPr>
          <w:tblHeader/>
        </w:trPr>
        <w:tc>
          <w:tcPr>
            <w:tcW w:w="9360" w:type="dxa"/>
            <w:shd w:val="clear" w:color="auto" w:fill="E8EEF5"/>
            <w:tcMar>
              <w:top w:w="80" w:type="dxa"/>
              <w:left w:w="120" w:type="dxa"/>
              <w:bottom w:w="80" w:type="dxa"/>
              <w:right w:w="120" w:type="dxa"/>
            </w:tcMar>
            <w:vAlign w:val="center"/>
          </w:tcPr>
          <w:p w14:paraId="57E977DE">
            <w:pPr>
              <w:spacing w:after="0"/>
            </w:pPr>
            <w:r>
              <w:rPr>
                <w:rFonts w:ascii="Calibri" w:hAnsi="Calibri" w:eastAsia="微软雅黑"/>
                <w:b/>
                <w:color w:val="1F4D78"/>
                <w:sz w:val="21"/>
              </w:rPr>
              <w:t>计分：</w:t>
            </w:r>
            <w:r>
              <w:rPr>
                <w:rFonts w:ascii="Calibri" w:hAnsi="Calibri" w:eastAsia="微软雅黑"/>
                <w:color w:val="17212B"/>
                <w:sz w:val="21"/>
              </w:rPr>
              <w:t>理论 100 分、实操 100 分，两科均按 60 分及格；理论为单选 120×0.5、多选 20×1、判断 40×0.5。</w:t>
            </w:r>
          </w:p>
        </w:tc>
      </w:tr>
    </w:tbl>
    <w:p w14:paraId="74EE27EB">
      <w:pPr>
        <w:spacing w:after="40"/>
      </w:pPr>
    </w:p>
    <w:p w14:paraId="0B6B600D">
      <w:pPr>
        <w:pStyle w:val="4"/>
      </w:pPr>
      <w:r>
        <w:rPr>
          <w:rFonts w:ascii="Calibri" w:hAnsi="Calibri" w:eastAsia="微软雅黑"/>
          <w:b/>
          <w:color w:val="2E74B5"/>
          <w:sz w:val="26"/>
        </w:rPr>
        <w:t>考场规则</w:t>
      </w:r>
    </w:p>
    <w:p w14:paraId="5DB6994F">
      <w:pPr>
        <w:numPr>
          <w:ilvl w:val="0"/>
          <w:numId w:val="7"/>
        </w:numPr>
        <w:spacing w:after="80"/>
        <w:ind w:left="540" w:hanging="271"/>
      </w:pPr>
      <w:r>
        <w:rPr>
          <w:rFonts w:ascii="Calibri" w:hAnsi="Calibri" w:eastAsia="微软雅黑"/>
          <w:color w:val="17212B"/>
          <w:sz w:val="21"/>
        </w:rPr>
        <w:t>理论卷建议严格计时 90 分钟；多选题按本卷约定：少选、错选、多选均不得分。</w:t>
      </w:r>
    </w:p>
    <w:p w14:paraId="52D8B529">
      <w:pPr>
        <w:numPr>
          <w:ilvl w:val="0"/>
          <w:numId w:val="7"/>
        </w:numPr>
        <w:spacing w:after="80"/>
        <w:ind w:left="540" w:hanging="271"/>
      </w:pPr>
      <w:r>
        <w:rPr>
          <w:rFonts w:ascii="Calibri" w:hAnsi="Calibri" w:eastAsia="微软雅黑"/>
          <w:color w:val="17212B"/>
          <w:sz w:val="21"/>
        </w:rPr>
        <w:t>实操卷建议严格计时 120 分钟；先保存代码，再运行，再截图，最后核对是否粘贴到对应答题区。</w:t>
      </w:r>
    </w:p>
    <w:p w14:paraId="4E26E037">
      <w:pPr>
        <w:numPr>
          <w:ilvl w:val="0"/>
          <w:numId w:val="7"/>
        </w:numPr>
        <w:spacing w:after="80"/>
        <w:ind w:left="540" w:hanging="271"/>
      </w:pPr>
      <w:r>
        <w:rPr>
          <w:rFonts w:ascii="Calibri" w:hAnsi="Calibri" w:eastAsia="微软雅黑"/>
          <w:color w:val="17212B"/>
          <w:sz w:val="21"/>
        </w:rPr>
        <w:t>流程图题使用标准图形；代码题截图同时包含关键代码与输出结果。</w:t>
      </w:r>
    </w:p>
    <w:p w14:paraId="69C498EE">
      <w:pPr>
        <w:numPr>
          <w:ilvl w:val="0"/>
          <w:numId w:val="7"/>
        </w:numPr>
        <w:spacing w:after="80"/>
        <w:ind w:left="540" w:hanging="271"/>
      </w:pPr>
      <w:r>
        <w:rPr>
          <w:rFonts w:ascii="Calibri" w:hAnsi="Calibri" w:eastAsia="微软雅黑"/>
          <w:color w:val="17212B"/>
          <w:sz w:val="21"/>
        </w:rPr>
        <w:t>本卷为模拟材料，不替代准考证、考前短信或考试机构现场说明。</w:t>
      </w:r>
    </w:p>
    <w:p w14:paraId="158E7DF9">
      <w:pPr>
        <w:spacing w:before="360"/>
        <w:jc w:val="center"/>
      </w:pPr>
      <w:r>
        <w:rPr>
          <w:rFonts w:ascii="Calibri" w:hAnsi="Calibri" w:eastAsia="微软雅黑"/>
          <w:b/>
          <w:color w:val="9B1C1C"/>
          <w:sz w:val="24"/>
        </w:rPr>
        <w:t>请在监考计时开始后翻页</w:t>
      </w:r>
    </w:p>
    <w:p w14:paraId="23AEB331">
      <w:r>
        <w:br w:type="page"/>
      </w:r>
    </w:p>
    <w:p w14:paraId="0D74882F">
      <w:pPr>
        <w:pStyle w:val="3"/>
      </w:pPr>
      <w:r>
        <w:rPr>
          <w:rFonts w:ascii="Calibri" w:hAnsi="Calibri" w:eastAsia="微软雅黑"/>
          <w:b/>
          <w:color w:val="2E74B5"/>
          <w:sz w:val="32"/>
        </w:rPr>
        <w:t>第一部分  理论知识模拟</w:t>
      </w:r>
    </w:p>
    <w:p w14:paraId="1BCA5C54">
      <w:pPr>
        <w:spacing w:after="160"/>
      </w:pPr>
      <w:r>
        <w:rPr>
          <w:rFonts w:ascii="Calibri" w:hAnsi="Calibri" w:eastAsia="微软雅黑"/>
          <w:color w:val="5F6B76"/>
          <w:sz w:val="20"/>
        </w:rPr>
        <w:t>建议用时 90 分钟。请先独立作答，再使用单独的答案册核分。</w:t>
      </w:r>
    </w:p>
    <w:p w14:paraId="1933F7DC">
      <w:pPr>
        <w:pStyle w:val="3"/>
      </w:pPr>
      <w:r>
        <w:rPr>
          <w:rFonts w:ascii="Calibri" w:hAnsi="Calibri" w:eastAsia="微软雅黑"/>
          <w:b/>
          <w:color w:val="2E74B5"/>
          <w:sz w:val="32"/>
        </w:rPr>
        <w:t>一、单项选择题（120 题，每题 0.5 分，共 60 分）</w:t>
      </w:r>
    </w:p>
    <w:p w14:paraId="7DDB8457">
      <w:r>
        <w:t>每题只有一个最符合题意的答案。</w:t>
      </w:r>
    </w:p>
    <w:p w14:paraId="7F8A03B9">
      <w:pPr>
        <w:pStyle w:val="164"/>
        <w:numPr>
          <w:ilvl w:val="0"/>
          <w:numId w:val="8"/>
        </w:numPr>
        <w:ind w:left="432" w:hanging="432"/>
      </w:pPr>
      <w:r>
        <w:rPr>
          <w:rFonts w:ascii="Calibri" w:hAnsi="Calibri" w:eastAsia="微软雅黑"/>
          <w:sz w:val="21"/>
        </w:rPr>
        <w:t>下列不是视频常用编辑软件的是（</w:t>
      </w:r>
      <w:r>
        <w:rPr>
          <w:rFonts w:hint="eastAsia"/>
          <w:sz w:val="21"/>
          <w:lang w:val="en-US" w:eastAsia="zh-CN"/>
        </w:rPr>
        <w:t>B</w:t>
      </w:r>
      <w:r>
        <w:rPr>
          <w:rFonts w:ascii="Calibri" w:hAnsi="Calibri" w:eastAsia="微软雅黑"/>
          <w:sz w:val="21"/>
        </w:rPr>
        <w:t>）</w:t>
      </w:r>
    </w:p>
    <w:p w14:paraId="21536EC6">
      <w:pPr>
        <w:pStyle w:val="165"/>
        <w:numPr>
          <w:ilvl w:val="0"/>
          <w:numId w:val="9"/>
        </w:numPr>
        <w:ind w:left="778" w:hanging="346"/>
      </w:pPr>
      <w:r>
        <w:rPr>
          <w:rFonts w:ascii="Calibri" w:hAnsi="Calibri" w:eastAsia="微软雅黑"/>
          <w:sz w:val="20"/>
        </w:rPr>
        <w:t>Photoshop</w:t>
      </w:r>
    </w:p>
    <w:p w14:paraId="401CA99F">
      <w:pPr>
        <w:pStyle w:val="165"/>
        <w:numPr>
          <w:ilvl w:val="0"/>
          <w:numId w:val="9"/>
        </w:numPr>
        <w:ind w:left="778" w:hanging="346"/>
      </w:pPr>
      <w:r>
        <w:rPr>
          <w:rFonts w:ascii="Calibri" w:hAnsi="Calibri" w:eastAsia="微软雅黑"/>
          <w:sz w:val="20"/>
        </w:rPr>
        <w:t>AdobePremiere</w:t>
      </w:r>
    </w:p>
    <w:p w14:paraId="04C939B1">
      <w:pPr>
        <w:pStyle w:val="165"/>
        <w:numPr>
          <w:ilvl w:val="0"/>
          <w:numId w:val="9"/>
        </w:numPr>
        <w:ind w:left="778" w:hanging="346"/>
      </w:pPr>
      <w:r>
        <w:rPr>
          <w:rFonts w:ascii="Calibri" w:hAnsi="Calibri" w:eastAsia="微软雅黑"/>
          <w:sz w:val="20"/>
        </w:rPr>
        <w:t>快剪辑</w:t>
      </w:r>
    </w:p>
    <w:p w14:paraId="24EC16D1">
      <w:pPr>
        <w:pStyle w:val="165"/>
        <w:numPr>
          <w:ilvl w:val="0"/>
          <w:numId w:val="9"/>
        </w:numPr>
        <w:ind w:left="778" w:hanging="346"/>
      </w:pPr>
      <w:r>
        <w:rPr>
          <w:rFonts w:ascii="Calibri" w:hAnsi="Calibri" w:eastAsia="微软雅黑"/>
          <w:sz w:val="20"/>
        </w:rPr>
        <w:t>爱剪辑</w:t>
      </w:r>
    </w:p>
    <w:p w14:paraId="3916E3A3">
      <w:pPr>
        <w:pStyle w:val="164"/>
        <w:numPr>
          <w:ilvl w:val="0"/>
          <w:numId w:val="8"/>
        </w:numPr>
        <w:ind w:left="432" w:hanging="432"/>
      </w:pPr>
      <w:r>
        <w:rPr>
          <w:rFonts w:ascii="Calibri" w:hAnsi="Calibri" w:eastAsia="微软雅黑"/>
          <w:sz w:val="21"/>
        </w:rPr>
        <w:t>常用的数据标注工具的标注结果导出格式不包括</w:t>
      </w:r>
      <w:r>
        <w:rPr>
          <w:rFonts w:hint="eastAsia"/>
          <w:sz w:val="21"/>
          <w:lang w:val="en-US" w:eastAsia="zh-CN"/>
        </w:rPr>
        <w:t xml:space="preserve"> A</w:t>
      </w:r>
    </w:p>
    <w:p w14:paraId="04C84DCE">
      <w:pPr>
        <w:pStyle w:val="165"/>
        <w:numPr>
          <w:ilvl w:val="0"/>
          <w:numId w:val="9"/>
        </w:numPr>
        <w:ind w:left="778" w:hanging="346"/>
      </w:pPr>
      <w:r>
        <w:rPr>
          <w:rFonts w:ascii="Calibri" w:hAnsi="Calibri" w:eastAsia="微软雅黑"/>
          <w:sz w:val="20"/>
        </w:rPr>
        <w:t>XML</w:t>
      </w:r>
    </w:p>
    <w:p w14:paraId="4F152E13">
      <w:pPr>
        <w:pStyle w:val="165"/>
        <w:numPr>
          <w:ilvl w:val="0"/>
          <w:numId w:val="9"/>
        </w:numPr>
        <w:ind w:left="778" w:hanging="346"/>
      </w:pPr>
      <w:r>
        <w:rPr>
          <w:rFonts w:ascii="Calibri" w:hAnsi="Calibri" w:eastAsia="微软雅黑"/>
          <w:sz w:val="20"/>
        </w:rPr>
        <w:t>CSV</w:t>
      </w:r>
    </w:p>
    <w:p w14:paraId="614FCC15">
      <w:pPr>
        <w:pStyle w:val="165"/>
        <w:numPr>
          <w:ilvl w:val="0"/>
          <w:numId w:val="9"/>
        </w:numPr>
        <w:ind w:left="778" w:hanging="346"/>
      </w:pPr>
      <w:r>
        <w:rPr>
          <w:rFonts w:ascii="Calibri" w:hAnsi="Calibri" w:eastAsia="微软雅黑"/>
          <w:sz w:val="20"/>
        </w:rPr>
        <w:t>JSON</w:t>
      </w:r>
    </w:p>
    <w:p w14:paraId="2B18C5D0">
      <w:pPr>
        <w:pStyle w:val="165"/>
        <w:numPr>
          <w:ilvl w:val="0"/>
          <w:numId w:val="9"/>
        </w:numPr>
        <w:ind w:left="778" w:hanging="346"/>
      </w:pPr>
      <w:r>
        <w:rPr>
          <w:rFonts w:ascii="Calibri" w:hAnsi="Calibri" w:eastAsia="微软雅黑"/>
          <w:sz w:val="20"/>
        </w:rPr>
        <w:t>DAT</w:t>
      </w:r>
    </w:p>
    <w:p w14:paraId="1F06E826">
      <w:pPr>
        <w:pStyle w:val="164"/>
        <w:numPr>
          <w:ilvl w:val="0"/>
          <w:numId w:val="8"/>
        </w:numPr>
        <w:ind w:left="432" w:hanging="432"/>
      </w:pPr>
      <w:r>
        <w:rPr>
          <w:rFonts w:ascii="Calibri" w:hAnsi="Calibri" w:eastAsia="微软雅黑"/>
          <w:sz w:val="21"/>
        </w:rPr>
        <w:t>如果训练过程中所使用的数据集存在大量</w:t>
      </w:r>
      <w:r>
        <w:rPr>
          <w:rFonts w:hint="eastAsia"/>
          <w:sz w:val="21"/>
          <w:lang w:val="en-US" w:eastAsia="zh-CN"/>
        </w:rPr>
        <w:t>(B</w:t>
      </w:r>
      <w:r>
        <w:rPr>
          <w:rFonts w:ascii="Calibri" w:hAnsi="Calibri" w:eastAsia="微软雅黑"/>
          <w:sz w:val="21"/>
        </w:rPr>
        <w:t>）将会导致机器学习训练不充分。</w:t>
      </w:r>
    </w:p>
    <w:p w14:paraId="3FA4AA03">
      <w:pPr>
        <w:pStyle w:val="165"/>
        <w:numPr>
          <w:ilvl w:val="0"/>
          <w:numId w:val="9"/>
        </w:numPr>
        <w:ind w:left="778" w:hanging="346"/>
      </w:pPr>
      <w:r>
        <w:rPr>
          <w:rFonts w:ascii="Calibri" w:hAnsi="Calibri" w:eastAsia="微软雅黑"/>
          <w:sz w:val="20"/>
        </w:rPr>
        <w:t>字段</w:t>
      </w:r>
    </w:p>
    <w:p w14:paraId="3BC988FE">
      <w:pPr>
        <w:pStyle w:val="165"/>
        <w:numPr>
          <w:ilvl w:val="0"/>
          <w:numId w:val="9"/>
        </w:numPr>
        <w:ind w:left="778" w:hanging="346"/>
      </w:pPr>
      <w:r>
        <w:rPr>
          <w:rFonts w:ascii="Calibri" w:hAnsi="Calibri" w:eastAsia="微软雅黑"/>
          <w:sz w:val="20"/>
        </w:rPr>
        <w:t>噪声</w:t>
      </w:r>
    </w:p>
    <w:p w14:paraId="2F6E8C1F">
      <w:pPr>
        <w:pStyle w:val="165"/>
        <w:numPr>
          <w:ilvl w:val="0"/>
          <w:numId w:val="9"/>
        </w:numPr>
        <w:ind w:left="778" w:hanging="346"/>
      </w:pPr>
      <w:r>
        <w:rPr>
          <w:rFonts w:ascii="Calibri" w:hAnsi="Calibri" w:eastAsia="微软雅黑"/>
          <w:sz w:val="20"/>
        </w:rPr>
        <w:t>数据量</w:t>
      </w:r>
    </w:p>
    <w:p w14:paraId="6D8E6AE9">
      <w:pPr>
        <w:pStyle w:val="165"/>
        <w:numPr>
          <w:ilvl w:val="0"/>
          <w:numId w:val="9"/>
        </w:numPr>
        <w:ind w:left="778" w:hanging="346"/>
      </w:pPr>
      <w:r>
        <w:rPr>
          <w:rFonts w:ascii="Calibri" w:hAnsi="Calibri" w:eastAsia="微软雅黑"/>
          <w:sz w:val="20"/>
        </w:rPr>
        <w:t>维度</w:t>
      </w:r>
    </w:p>
    <w:p w14:paraId="5C2A117B">
      <w:pPr>
        <w:pStyle w:val="164"/>
        <w:numPr>
          <w:ilvl w:val="0"/>
          <w:numId w:val="8"/>
        </w:numPr>
        <w:ind w:left="432" w:hanging="432"/>
      </w:pPr>
      <w:r>
        <w:rPr>
          <w:rFonts w:ascii="Calibri" w:hAnsi="Calibri" w:eastAsia="微软雅黑"/>
          <w:sz w:val="21"/>
        </w:rPr>
        <w:t>以下选项不是标注数据采集的采集样例（</w:t>
      </w:r>
      <w:r>
        <w:rPr>
          <w:rFonts w:hint="eastAsia"/>
          <w:sz w:val="21"/>
          <w:lang w:val="en-US" w:eastAsia="zh-CN"/>
        </w:rPr>
        <w:t>A</w:t>
      </w:r>
      <w:r>
        <w:rPr>
          <w:rFonts w:ascii="Calibri" w:hAnsi="Calibri" w:eastAsia="微软雅黑"/>
          <w:sz w:val="21"/>
        </w:rPr>
        <w:t>）。</w:t>
      </w:r>
    </w:p>
    <w:p w14:paraId="1FEDAAAF">
      <w:pPr>
        <w:pStyle w:val="165"/>
        <w:numPr>
          <w:ilvl w:val="0"/>
          <w:numId w:val="9"/>
        </w:numPr>
        <w:ind w:left="778" w:hanging="346"/>
      </w:pPr>
      <w:r>
        <w:rPr>
          <w:rFonts w:ascii="Calibri" w:hAnsi="Calibri" w:eastAsia="微软雅黑"/>
          <w:sz w:val="20"/>
        </w:rPr>
        <w:t>方言采集</w:t>
      </w:r>
    </w:p>
    <w:p w14:paraId="0E5AE7F0">
      <w:pPr>
        <w:pStyle w:val="165"/>
        <w:numPr>
          <w:ilvl w:val="0"/>
          <w:numId w:val="9"/>
        </w:numPr>
        <w:ind w:left="778" w:hanging="346"/>
      </w:pPr>
      <w:r>
        <w:rPr>
          <w:rFonts w:ascii="Calibri" w:hAnsi="Calibri" w:eastAsia="微软雅黑"/>
          <w:sz w:val="20"/>
        </w:rPr>
        <w:t>指令采集</w:t>
      </w:r>
    </w:p>
    <w:p w14:paraId="3D4AFC3F">
      <w:pPr>
        <w:pStyle w:val="165"/>
        <w:numPr>
          <w:ilvl w:val="0"/>
          <w:numId w:val="9"/>
        </w:numPr>
        <w:ind w:left="778" w:hanging="346"/>
      </w:pPr>
      <w:r>
        <w:rPr>
          <w:rFonts w:ascii="Calibri" w:hAnsi="Calibri" w:eastAsia="微软雅黑"/>
          <w:sz w:val="20"/>
        </w:rPr>
        <w:t>人体姿势采集</w:t>
      </w:r>
    </w:p>
    <w:p w14:paraId="4D0123F6">
      <w:pPr>
        <w:pStyle w:val="165"/>
        <w:numPr>
          <w:ilvl w:val="0"/>
          <w:numId w:val="9"/>
        </w:numPr>
        <w:ind w:left="778" w:hanging="346"/>
      </w:pPr>
      <w:r>
        <w:rPr>
          <w:rFonts w:ascii="Calibri" w:hAnsi="Calibri" w:eastAsia="微软雅黑"/>
          <w:sz w:val="20"/>
        </w:rPr>
        <w:t>停车位采集</w:t>
      </w:r>
    </w:p>
    <w:p w14:paraId="2EF5E1A2">
      <w:pPr>
        <w:pStyle w:val="164"/>
        <w:numPr>
          <w:ilvl w:val="0"/>
          <w:numId w:val="8"/>
        </w:numPr>
        <w:ind w:left="432" w:hanging="432"/>
      </w:pPr>
      <w:r>
        <w:rPr>
          <w:rFonts w:ascii="Calibri" w:hAnsi="Calibri" w:eastAsia="微软雅黑"/>
          <w:sz w:val="21"/>
        </w:rPr>
        <w:t>以下不属于流程优化的主要途径（</w:t>
      </w:r>
      <w:r>
        <w:rPr>
          <w:rFonts w:hint="eastAsia"/>
          <w:sz w:val="21"/>
          <w:lang w:val="en-US" w:eastAsia="zh-CN"/>
        </w:rPr>
        <w:t>S</w:t>
      </w:r>
      <w:r>
        <w:rPr>
          <w:rFonts w:ascii="Calibri" w:hAnsi="Calibri" w:eastAsia="微软雅黑"/>
          <w:sz w:val="21"/>
        </w:rPr>
        <w:t>）。</w:t>
      </w:r>
    </w:p>
    <w:p w14:paraId="4EABB59A">
      <w:pPr>
        <w:pStyle w:val="165"/>
        <w:numPr>
          <w:ilvl w:val="0"/>
          <w:numId w:val="9"/>
        </w:numPr>
        <w:ind w:left="778" w:hanging="346"/>
      </w:pPr>
      <w:r>
        <w:rPr>
          <w:rFonts w:ascii="Calibri" w:hAnsi="Calibri" w:eastAsia="微软雅黑"/>
          <w:sz w:val="20"/>
        </w:rPr>
        <w:t>时序调整</w:t>
      </w:r>
    </w:p>
    <w:p w14:paraId="32FBDB92">
      <w:pPr>
        <w:pStyle w:val="165"/>
        <w:numPr>
          <w:ilvl w:val="0"/>
          <w:numId w:val="9"/>
        </w:numPr>
        <w:ind w:left="778" w:hanging="346"/>
      </w:pPr>
      <w:r>
        <w:rPr>
          <w:rFonts w:ascii="Calibri" w:hAnsi="Calibri" w:eastAsia="微软雅黑"/>
          <w:sz w:val="20"/>
        </w:rPr>
        <w:t>设备更新</w:t>
      </w:r>
    </w:p>
    <w:p w14:paraId="2424F577">
      <w:pPr>
        <w:pStyle w:val="165"/>
        <w:numPr>
          <w:ilvl w:val="0"/>
          <w:numId w:val="9"/>
        </w:numPr>
        <w:ind w:left="778" w:hanging="346"/>
      </w:pPr>
      <w:r>
        <w:rPr>
          <w:rFonts w:ascii="Calibri" w:hAnsi="Calibri" w:eastAsia="微软雅黑"/>
          <w:sz w:val="20"/>
        </w:rPr>
        <w:t>需求变更</w:t>
      </w:r>
    </w:p>
    <w:p w14:paraId="7082732A">
      <w:pPr>
        <w:pStyle w:val="165"/>
        <w:numPr>
          <w:ilvl w:val="0"/>
          <w:numId w:val="9"/>
        </w:numPr>
        <w:ind w:left="778" w:hanging="346"/>
      </w:pPr>
      <w:r>
        <w:rPr>
          <w:rFonts w:ascii="Calibri" w:hAnsi="Calibri" w:eastAsia="微软雅黑"/>
          <w:sz w:val="20"/>
        </w:rPr>
        <w:t>材料替代</w:t>
      </w:r>
    </w:p>
    <w:p w14:paraId="6875B2B5">
      <w:pPr>
        <w:pStyle w:val="164"/>
        <w:numPr>
          <w:ilvl w:val="0"/>
          <w:numId w:val="8"/>
        </w:numPr>
        <w:ind w:left="432" w:hanging="432"/>
      </w:pPr>
      <w:r>
        <w:rPr>
          <w:rFonts w:ascii="Calibri" w:hAnsi="Calibri" w:eastAsia="微软雅黑"/>
          <w:sz w:val="21"/>
        </w:rPr>
        <w:t>描述性统计分析不包括数据的（</w:t>
      </w:r>
      <w:r>
        <w:rPr>
          <w:rFonts w:hint="eastAsia"/>
          <w:sz w:val="21"/>
          <w:lang w:val="en-US" w:eastAsia="zh-CN"/>
        </w:rPr>
        <w:t>A</w:t>
      </w:r>
      <w:r>
        <w:rPr>
          <w:rFonts w:ascii="Calibri" w:hAnsi="Calibri" w:eastAsia="微软雅黑"/>
          <w:sz w:val="21"/>
        </w:rPr>
        <w:t>）。</w:t>
      </w:r>
    </w:p>
    <w:p w14:paraId="15FF5F61">
      <w:pPr>
        <w:pStyle w:val="165"/>
        <w:numPr>
          <w:ilvl w:val="0"/>
          <w:numId w:val="9"/>
        </w:numPr>
        <w:ind w:left="778" w:hanging="346"/>
      </w:pPr>
      <w:r>
        <w:rPr>
          <w:rFonts w:ascii="Calibri" w:hAnsi="Calibri" w:eastAsia="微软雅黑"/>
          <w:sz w:val="20"/>
        </w:rPr>
        <w:t>离散程度分析</w:t>
      </w:r>
    </w:p>
    <w:p w14:paraId="5BDEADA2">
      <w:pPr>
        <w:pStyle w:val="165"/>
        <w:numPr>
          <w:ilvl w:val="0"/>
          <w:numId w:val="9"/>
        </w:numPr>
        <w:ind w:left="778" w:hanging="346"/>
      </w:pPr>
      <w:r>
        <w:rPr>
          <w:rFonts w:ascii="Calibri" w:hAnsi="Calibri" w:eastAsia="微软雅黑"/>
          <w:sz w:val="20"/>
        </w:rPr>
        <w:t>假设检验</w:t>
      </w:r>
    </w:p>
    <w:p w14:paraId="452085BC">
      <w:pPr>
        <w:pStyle w:val="165"/>
        <w:numPr>
          <w:ilvl w:val="0"/>
          <w:numId w:val="9"/>
        </w:numPr>
        <w:ind w:left="778" w:hanging="346"/>
      </w:pPr>
      <w:r>
        <w:rPr>
          <w:rFonts w:ascii="Calibri" w:hAnsi="Calibri" w:eastAsia="微软雅黑"/>
          <w:sz w:val="20"/>
        </w:rPr>
        <w:t>集中趋势分析</w:t>
      </w:r>
    </w:p>
    <w:p w14:paraId="29531022">
      <w:pPr>
        <w:pStyle w:val="165"/>
        <w:numPr>
          <w:ilvl w:val="0"/>
          <w:numId w:val="9"/>
        </w:numPr>
        <w:ind w:left="778" w:hanging="346"/>
      </w:pPr>
      <w:r>
        <w:rPr>
          <w:rFonts w:ascii="Calibri" w:hAnsi="Calibri" w:eastAsia="微软雅黑"/>
          <w:sz w:val="20"/>
        </w:rPr>
        <w:t>频数分析</w:t>
      </w:r>
    </w:p>
    <w:p w14:paraId="401E7660">
      <w:pPr>
        <w:pStyle w:val="164"/>
        <w:numPr>
          <w:ilvl w:val="0"/>
          <w:numId w:val="8"/>
        </w:numPr>
        <w:ind w:left="432" w:hanging="432"/>
      </w:pPr>
      <w:r>
        <w:rPr>
          <w:rFonts w:ascii="Calibri" w:hAnsi="Calibri" w:eastAsia="微软雅黑"/>
          <w:sz w:val="21"/>
        </w:rPr>
        <w:t>以下选项中，关于抽样检验和全样检验的区别说法错误的是（</w:t>
      </w:r>
      <w:r>
        <w:rPr>
          <w:rFonts w:hint="eastAsia"/>
          <w:sz w:val="21"/>
          <w:lang w:val="en-US" w:eastAsia="zh-CN"/>
        </w:rPr>
        <w:t>D</w:t>
      </w:r>
      <w:r>
        <w:rPr>
          <w:rFonts w:ascii="Calibri" w:hAnsi="Calibri" w:eastAsia="微软雅黑"/>
          <w:sz w:val="21"/>
        </w:rPr>
        <w:t>）。</w:t>
      </w:r>
    </w:p>
    <w:p w14:paraId="3F74E45A">
      <w:pPr>
        <w:pStyle w:val="165"/>
        <w:numPr>
          <w:ilvl w:val="0"/>
          <w:numId w:val="9"/>
        </w:numPr>
        <w:ind w:left="778" w:hanging="346"/>
      </w:pPr>
      <w:r>
        <w:rPr>
          <w:rFonts w:ascii="Calibri" w:hAnsi="Calibri" w:eastAsia="微软雅黑"/>
          <w:sz w:val="20"/>
        </w:rPr>
        <w:t>抽样是根据样本中的产品的检验结果来推断整批产品的质量</w:t>
      </w:r>
    </w:p>
    <w:p w14:paraId="58C16D61">
      <w:pPr>
        <w:pStyle w:val="165"/>
        <w:numPr>
          <w:ilvl w:val="0"/>
          <w:numId w:val="9"/>
        </w:numPr>
        <w:ind w:left="778" w:hanging="346"/>
      </w:pPr>
      <w:r>
        <w:rPr>
          <w:rFonts w:ascii="Calibri" w:hAnsi="Calibri" w:eastAsia="微软雅黑"/>
          <w:sz w:val="20"/>
        </w:rPr>
        <w:t>经过抽样检验认为合格的一批产品中，还可能含有一些不合格品</w:t>
      </w:r>
    </w:p>
    <w:p w14:paraId="4715B4E1">
      <w:pPr>
        <w:pStyle w:val="165"/>
        <w:numPr>
          <w:ilvl w:val="0"/>
          <w:numId w:val="9"/>
        </w:numPr>
        <w:ind w:left="778" w:hanging="346"/>
      </w:pPr>
      <w:r>
        <w:rPr>
          <w:rFonts w:ascii="Calibri" w:hAnsi="Calibri" w:eastAsia="微软雅黑"/>
          <w:sz w:val="20"/>
        </w:rPr>
        <w:t>全样检验需对整批产品逐个进行检验</w:t>
      </w:r>
    </w:p>
    <w:p w14:paraId="59146668">
      <w:pPr>
        <w:pStyle w:val="165"/>
        <w:numPr>
          <w:ilvl w:val="0"/>
          <w:numId w:val="9"/>
        </w:numPr>
        <w:ind w:left="778" w:hanging="346"/>
      </w:pPr>
      <w:r>
        <w:rPr>
          <w:rFonts w:ascii="Calibri" w:hAnsi="Calibri" w:eastAsia="微软雅黑"/>
          <w:sz w:val="20"/>
        </w:rPr>
        <w:t>经过全检认为合格的一批产品中，可能存在不合格品</w:t>
      </w:r>
    </w:p>
    <w:p w14:paraId="3EC636F0">
      <w:pPr>
        <w:pStyle w:val="164"/>
        <w:numPr>
          <w:ilvl w:val="0"/>
          <w:numId w:val="8"/>
        </w:numPr>
        <w:ind w:left="432" w:hanging="432"/>
      </w:pPr>
      <w:r>
        <w:rPr>
          <w:rFonts w:ascii="Calibri" w:hAnsi="Calibri" w:eastAsia="微软雅黑"/>
          <w:sz w:val="21"/>
        </w:rPr>
        <w:t>业务流程优化的目的是（</w:t>
      </w:r>
      <w:r>
        <w:rPr>
          <w:rFonts w:hint="eastAsia"/>
          <w:sz w:val="21"/>
          <w:lang w:val="en-US" w:eastAsia="zh-CN"/>
        </w:rPr>
        <w:t>D</w:t>
      </w:r>
      <w:r>
        <w:rPr>
          <w:rFonts w:ascii="Calibri" w:hAnsi="Calibri" w:eastAsia="微软雅黑"/>
          <w:sz w:val="21"/>
        </w:rPr>
        <w:t>）。</w:t>
      </w:r>
    </w:p>
    <w:p w14:paraId="68558793">
      <w:pPr>
        <w:pStyle w:val="165"/>
        <w:numPr>
          <w:ilvl w:val="0"/>
          <w:numId w:val="9"/>
        </w:numPr>
        <w:ind w:left="778" w:hanging="346"/>
      </w:pPr>
      <w:r>
        <w:rPr>
          <w:rFonts w:ascii="Calibri" w:hAnsi="Calibri" w:eastAsia="微软雅黑"/>
          <w:sz w:val="20"/>
        </w:rPr>
        <w:t>对现有工作流程的梳理和完善</w:t>
      </w:r>
    </w:p>
    <w:p w14:paraId="446113C4">
      <w:pPr>
        <w:pStyle w:val="165"/>
        <w:numPr>
          <w:ilvl w:val="0"/>
          <w:numId w:val="9"/>
        </w:numPr>
        <w:ind w:left="778" w:hanging="346"/>
      </w:pPr>
      <w:r>
        <w:rPr>
          <w:rFonts w:ascii="Calibri" w:hAnsi="Calibri" w:eastAsia="微软雅黑"/>
          <w:sz w:val="20"/>
        </w:rPr>
        <w:t>保持企业的竞争优势</w:t>
      </w:r>
    </w:p>
    <w:p w14:paraId="655D1FF6">
      <w:pPr>
        <w:pStyle w:val="165"/>
        <w:numPr>
          <w:ilvl w:val="0"/>
          <w:numId w:val="9"/>
        </w:numPr>
        <w:ind w:left="778" w:hanging="346"/>
      </w:pPr>
      <w:r>
        <w:rPr>
          <w:rFonts w:ascii="Calibri" w:hAnsi="Calibri" w:eastAsia="微软雅黑"/>
          <w:sz w:val="20"/>
        </w:rPr>
        <w:t>对原来的业务流程做彻底的重新设计</w:t>
      </w:r>
    </w:p>
    <w:p w14:paraId="272DF22D">
      <w:pPr>
        <w:pStyle w:val="165"/>
        <w:numPr>
          <w:ilvl w:val="0"/>
          <w:numId w:val="9"/>
        </w:numPr>
        <w:ind w:left="778" w:hanging="346"/>
      </w:pPr>
      <w:r>
        <w:rPr>
          <w:rFonts w:ascii="Calibri" w:hAnsi="Calibri" w:eastAsia="微软雅黑"/>
          <w:sz w:val="20"/>
        </w:rPr>
        <w:t>通过不断发展、完善、优化业务</w:t>
      </w:r>
    </w:p>
    <w:p w14:paraId="47F86252">
      <w:pPr>
        <w:pStyle w:val="164"/>
        <w:numPr>
          <w:ilvl w:val="0"/>
          <w:numId w:val="8"/>
        </w:numPr>
        <w:ind w:left="432" w:hanging="432"/>
      </w:pPr>
      <w:r>
        <w:rPr>
          <w:rFonts w:ascii="Calibri" w:hAnsi="Calibri" w:eastAsia="微软雅黑"/>
          <w:sz w:val="21"/>
        </w:rPr>
        <w:t>下列情况中，用人单位可以单方解除劳动合同的是（</w:t>
      </w:r>
      <w:r>
        <w:rPr>
          <w:rFonts w:hint="eastAsia"/>
          <w:sz w:val="21"/>
          <w:lang w:val="en-US" w:eastAsia="zh-CN"/>
        </w:rPr>
        <w:t>A</w:t>
      </w:r>
      <w:r>
        <w:rPr>
          <w:rFonts w:ascii="Calibri" w:hAnsi="Calibri" w:eastAsia="微软雅黑"/>
          <w:sz w:val="21"/>
        </w:rPr>
        <w:t>）。</w:t>
      </w:r>
    </w:p>
    <w:p w14:paraId="4091A26D">
      <w:pPr>
        <w:pStyle w:val="165"/>
        <w:numPr>
          <w:ilvl w:val="0"/>
          <w:numId w:val="9"/>
        </w:numPr>
        <w:ind w:left="778" w:hanging="346"/>
      </w:pPr>
      <w:r>
        <w:rPr>
          <w:rFonts w:ascii="Calibri" w:hAnsi="Calibri" w:eastAsia="微软雅黑"/>
          <w:sz w:val="20"/>
        </w:rPr>
        <w:t>严重失职、营私舞弊，对用人单位利益造成重大损失</w:t>
      </w:r>
    </w:p>
    <w:p w14:paraId="23B40200">
      <w:pPr>
        <w:pStyle w:val="165"/>
        <w:numPr>
          <w:ilvl w:val="0"/>
          <w:numId w:val="9"/>
        </w:numPr>
        <w:ind w:left="778" w:hanging="346"/>
      </w:pPr>
      <w:r>
        <w:rPr>
          <w:rFonts w:ascii="Calibri" w:hAnsi="Calibri" w:eastAsia="微软雅黑"/>
          <w:sz w:val="20"/>
        </w:rPr>
        <w:t>职工患职业病丧失部分劳动能力</w:t>
      </w:r>
    </w:p>
    <w:p w14:paraId="47A99420">
      <w:pPr>
        <w:pStyle w:val="165"/>
        <w:numPr>
          <w:ilvl w:val="0"/>
          <w:numId w:val="9"/>
        </w:numPr>
        <w:ind w:left="778" w:hanging="346"/>
      </w:pPr>
      <w:r>
        <w:rPr>
          <w:rFonts w:ascii="Calibri" w:hAnsi="Calibri" w:eastAsia="微软雅黑"/>
          <w:sz w:val="20"/>
        </w:rPr>
        <w:t>女职工在孕期、产期、哺乳期</w:t>
      </w:r>
    </w:p>
    <w:p w14:paraId="732C8A6B">
      <w:pPr>
        <w:pStyle w:val="165"/>
        <w:numPr>
          <w:ilvl w:val="0"/>
          <w:numId w:val="9"/>
        </w:numPr>
        <w:ind w:left="778" w:hanging="346"/>
      </w:pPr>
      <w:r>
        <w:rPr>
          <w:rFonts w:ascii="Calibri" w:hAnsi="Calibri" w:eastAsia="微软雅黑"/>
          <w:sz w:val="20"/>
        </w:rPr>
        <w:t>患病，在规定的医疗期</w:t>
      </w:r>
    </w:p>
    <w:p w14:paraId="48D3A182">
      <w:pPr>
        <w:pStyle w:val="164"/>
        <w:numPr>
          <w:ilvl w:val="0"/>
          <w:numId w:val="8"/>
        </w:numPr>
        <w:ind w:left="432" w:hanging="432"/>
      </w:pPr>
      <w:r>
        <w:rPr>
          <w:rFonts w:ascii="Calibri" w:hAnsi="Calibri" w:eastAsia="微软雅黑"/>
          <w:sz w:val="21"/>
        </w:rPr>
        <w:t>算法的（</w:t>
      </w:r>
      <w:r>
        <w:rPr>
          <w:rFonts w:hint="eastAsia"/>
          <w:sz w:val="21"/>
          <w:lang w:val="en-US" w:eastAsia="zh-CN"/>
        </w:rPr>
        <w:t>D</w:t>
      </w:r>
      <w:r>
        <w:rPr>
          <w:rFonts w:ascii="Calibri" w:hAnsi="Calibri" w:eastAsia="微软雅黑"/>
          <w:sz w:val="21"/>
        </w:rPr>
        <w:t>）特征是指算法必须能在执行有穷个步骤之后终止。</w:t>
      </w:r>
    </w:p>
    <w:p w14:paraId="0298A82D">
      <w:pPr>
        <w:pStyle w:val="165"/>
        <w:numPr>
          <w:ilvl w:val="0"/>
          <w:numId w:val="9"/>
        </w:numPr>
        <w:ind w:left="778" w:hanging="346"/>
      </w:pPr>
      <w:r>
        <w:rPr>
          <w:rFonts w:ascii="Calibri" w:hAnsi="Calibri" w:eastAsia="微软雅黑"/>
          <w:sz w:val="20"/>
        </w:rPr>
        <w:t>确切性</w:t>
      </w:r>
    </w:p>
    <w:p w14:paraId="622231A3">
      <w:pPr>
        <w:pStyle w:val="165"/>
        <w:numPr>
          <w:ilvl w:val="0"/>
          <w:numId w:val="9"/>
        </w:numPr>
        <w:ind w:left="778" w:hanging="346"/>
      </w:pPr>
      <w:r>
        <w:rPr>
          <w:rFonts w:ascii="Calibri" w:hAnsi="Calibri" w:eastAsia="微软雅黑"/>
          <w:sz w:val="20"/>
        </w:rPr>
        <w:t>终止性</w:t>
      </w:r>
    </w:p>
    <w:p w14:paraId="04C73810">
      <w:pPr>
        <w:pStyle w:val="165"/>
        <w:numPr>
          <w:ilvl w:val="0"/>
          <w:numId w:val="9"/>
        </w:numPr>
        <w:ind w:left="778" w:hanging="346"/>
      </w:pPr>
      <w:r>
        <w:rPr>
          <w:rFonts w:ascii="Calibri" w:hAnsi="Calibri" w:eastAsia="微软雅黑"/>
          <w:sz w:val="20"/>
        </w:rPr>
        <w:t>可行性</w:t>
      </w:r>
    </w:p>
    <w:p w14:paraId="12DA4AB0">
      <w:pPr>
        <w:pStyle w:val="165"/>
        <w:numPr>
          <w:ilvl w:val="0"/>
          <w:numId w:val="9"/>
        </w:numPr>
        <w:ind w:left="778" w:hanging="346"/>
      </w:pPr>
      <w:r>
        <w:rPr>
          <w:rFonts w:ascii="Calibri" w:hAnsi="Calibri" w:eastAsia="微软雅黑"/>
          <w:sz w:val="20"/>
        </w:rPr>
        <w:t>有穷性</w:t>
      </w:r>
    </w:p>
    <w:p w14:paraId="6DA479B7">
      <w:pPr>
        <w:pStyle w:val="164"/>
        <w:numPr>
          <w:ilvl w:val="0"/>
          <w:numId w:val="8"/>
        </w:numPr>
        <w:ind w:left="432" w:hanging="432"/>
      </w:pPr>
      <w:r>
        <w:rPr>
          <w:rFonts w:ascii="Calibri" w:hAnsi="Calibri" w:eastAsia="微软雅黑"/>
          <w:sz w:val="21"/>
        </w:rPr>
        <w:t>测试报告主要分为（</w:t>
      </w:r>
      <w:r>
        <w:rPr>
          <w:rFonts w:hint="eastAsia"/>
          <w:sz w:val="21"/>
          <w:lang w:val="en-US" w:eastAsia="zh-CN"/>
        </w:rPr>
        <w:t>A</w:t>
      </w:r>
      <w:r>
        <w:rPr>
          <w:rFonts w:ascii="Calibri" w:hAnsi="Calibri" w:eastAsia="微软雅黑"/>
          <w:sz w:val="21"/>
        </w:rPr>
        <w:t>）和总结测试报告。</w:t>
      </w:r>
    </w:p>
    <w:p w14:paraId="3BAAB559">
      <w:pPr>
        <w:pStyle w:val="165"/>
        <w:numPr>
          <w:ilvl w:val="0"/>
          <w:numId w:val="9"/>
        </w:numPr>
        <w:ind w:left="778" w:hanging="346"/>
      </w:pPr>
      <w:r>
        <w:rPr>
          <w:rFonts w:ascii="Calibri" w:hAnsi="Calibri" w:eastAsia="微软雅黑"/>
          <w:sz w:val="20"/>
        </w:rPr>
        <w:t>版本测试报告</w:t>
      </w:r>
    </w:p>
    <w:p w14:paraId="5D50A9C7">
      <w:pPr>
        <w:pStyle w:val="165"/>
        <w:numPr>
          <w:ilvl w:val="0"/>
          <w:numId w:val="9"/>
        </w:numPr>
        <w:ind w:left="778" w:hanging="346"/>
      </w:pPr>
      <w:r>
        <w:rPr>
          <w:rFonts w:ascii="Calibri" w:hAnsi="Calibri" w:eastAsia="微软雅黑"/>
          <w:sz w:val="20"/>
        </w:rPr>
        <w:t>阶段测试报告</w:t>
      </w:r>
    </w:p>
    <w:p w14:paraId="4AFBCAB1">
      <w:pPr>
        <w:pStyle w:val="165"/>
        <w:numPr>
          <w:ilvl w:val="0"/>
          <w:numId w:val="9"/>
        </w:numPr>
        <w:ind w:left="778" w:hanging="346"/>
      </w:pPr>
      <w:r>
        <w:rPr>
          <w:rFonts w:ascii="Calibri" w:hAnsi="Calibri" w:eastAsia="微软雅黑"/>
          <w:sz w:val="20"/>
        </w:rPr>
        <w:t>需求测试报告</w:t>
      </w:r>
    </w:p>
    <w:p w14:paraId="4D20C44E">
      <w:pPr>
        <w:pStyle w:val="165"/>
        <w:numPr>
          <w:ilvl w:val="0"/>
          <w:numId w:val="9"/>
        </w:numPr>
        <w:ind w:left="778" w:hanging="346"/>
      </w:pPr>
      <w:r>
        <w:rPr>
          <w:rFonts w:ascii="Calibri" w:hAnsi="Calibri" w:eastAsia="微软雅黑"/>
          <w:sz w:val="20"/>
        </w:rPr>
        <w:t>开发测试报告</w:t>
      </w:r>
    </w:p>
    <w:p w14:paraId="7A7F7039">
      <w:pPr>
        <w:pStyle w:val="164"/>
        <w:numPr>
          <w:ilvl w:val="0"/>
          <w:numId w:val="8"/>
        </w:numPr>
        <w:ind w:left="432" w:hanging="432"/>
      </w:pPr>
      <w:r>
        <w:rPr>
          <w:rFonts w:ascii="Calibri" w:hAnsi="Calibri" w:eastAsia="微软雅黑"/>
          <w:sz w:val="21"/>
        </w:rPr>
        <w:t>语音数据标注的分类方法的缺点是（</w:t>
      </w:r>
      <w:r>
        <w:rPr>
          <w:rFonts w:hint="eastAsia"/>
          <w:sz w:val="21"/>
          <w:lang w:val="en-US" w:eastAsia="zh-CN"/>
        </w:rPr>
        <w:t>C</w:t>
      </w:r>
      <w:r>
        <w:rPr>
          <w:rFonts w:ascii="Calibri" w:hAnsi="Calibri" w:eastAsia="微软雅黑"/>
          <w:sz w:val="21"/>
        </w:rPr>
        <w:t>）。</w:t>
      </w:r>
    </w:p>
    <w:p w14:paraId="432B2ED4">
      <w:pPr>
        <w:pStyle w:val="165"/>
        <w:numPr>
          <w:ilvl w:val="0"/>
          <w:numId w:val="9"/>
        </w:numPr>
        <w:ind w:left="778" w:hanging="346"/>
      </w:pPr>
      <w:r>
        <w:rPr>
          <w:rFonts w:ascii="Calibri" w:hAnsi="Calibri" w:eastAsia="微软雅黑"/>
          <w:sz w:val="20"/>
        </w:rPr>
        <w:t>人工识别过程复杂</w:t>
      </w:r>
    </w:p>
    <w:p w14:paraId="0419966B">
      <w:pPr>
        <w:pStyle w:val="165"/>
        <w:numPr>
          <w:ilvl w:val="0"/>
          <w:numId w:val="9"/>
        </w:numPr>
        <w:ind w:left="778" w:hanging="346"/>
      </w:pPr>
      <w:r>
        <w:rPr>
          <w:rFonts w:ascii="Calibri" w:hAnsi="Calibri" w:eastAsia="微软雅黑"/>
          <w:sz w:val="20"/>
        </w:rPr>
        <w:t>相对复杂、耗时</w:t>
      </w:r>
    </w:p>
    <w:p w14:paraId="64973E14">
      <w:pPr>
        <w:pStyle w:val="165"/>
        <w:numPr>
          <w:ilvl w:val="0"/>
          <w:numId w:val="9"/>
        </w:numPr>
        <w:ind w:left="778" w:hanging="346"/>
      </w:pPr>
      <w:r>
        <w:rPr>
          <w:rFonts w:ascii="Calibri" w:hAnsi="Calibri" w:eastAsia="微软雅黑"/>
          <w:sz w:val="20"/>
        </w:rPr>
        <w:t>算法无法直接理解语音内容，需要进行文本转录</w:t>
      </w:r>
    </w:p>
    <w:p w14:paraId="3DD3E43A">
      <w:pPr>
        <w:pStyle w:val="165"/>
        <w:numPr>
          <w:ilvl w:val="0"/>
          <w:numId w:val="9"/>
        </w:numPr>
        <w:ind w:left="778" w:hanging="346"/>
      </w:pPr>
      <w:r>
        <w:rPr>
          <w:rFonts w:ascii="Calibri" w:hAnsi="Calibri" w:eastAsia="微软雅黑"/>
          <w:sz w:val="20"/>
        </w:rPr>
        <w:t>没有考虑每个标注任务、标注者的不同可靠性</w:t>
      </w:r>
    </w:p>
    <w:p w14:paraId="1DE75DA5">
      <w:pPr>
        <w:pStyle w:val="164"/>
        <w:numPr>
          <w:ilvl w:val="0"/>
          <w:numId w:val="8"/>
        </w:numPr>
        <w:ind w:left="432" w:hanging="432"/>
      </w:pPr>
      <w:r>
        <w:rPr>
          <w:rFonts w:ascii="Calibri" w:hAnsi="Calibri" w:eastAsia="微软雅黑"/>
          <w:sz w:val="21"/>
        </w:rPr>
        <w:t>在网页数据清洗过程中，决策树模型属于（</w:t>
      </w:r>
      <w:r>
        <w:rPr>
          <w:rFonts w:hint="eastAsia"/>
          <w:sz w:val="21"/>
          <w:lang w:val="en-US" w:eastAsia="zh-CN"/>
        </w:rPr>
        <w:t>A</w:t>
      </w:r>
      <w:r>
        <w:rPr>
          <w:rFonts w:ascii="Calibri" w:hAnsi="Calibri" w:eastAsia="微软雅黑"/>
          <w:sz w:val="21"/>
        </w:rPr>
        <w:t>）。</w:t>
      </w:r>
    </w:p>
    <w:p w14:paraId="65C3395C">
      <w:pPr>
        <w:pStyle w:val="165"/>
        <w:numPr>
          <w:ilvl w:val="0"/>
          <w:numId w:val="9"/>
        </w:numPr>
        <w:ind w:left="778" w:hanging="346"/>
      </w:pPr>
      <w:r>
        <w:rPr>
          <w:rFonts w:ascii="Calibri" w:hAnsi="Calibri" w:eastAsia="微软雅黑"/>
          <w:sz w:val="20"/>
        </w:rPr>
        <w:t>基于启发式规则网页清洗算法</w:t>
      </w:r>
    </w:p>
    <w:p w14:paraId="3E44E41A">
      <w:pPr>
        <w:pStyle w:val="165"/>
        <w:numPr>
          <w:ilvl w:val="0"/>
          <w:numId w:val="9"/>
        </w:numPr>
        <w:ind w:left="778" w:hanging="346"/>
      </w:pPr>
      <w:r>
        <w:rPr>
          <w:rFonts w:ascii="Calibri" w:hAnsi="Calibri" w:eastAsia="微软雅黑"/>
          <w:sz w:val="20"/>
        </w:rPr>
        <w:t>基于无监督学习的网页抽取算法</w:t>
      </w:r>
    </w:p>
    <w:p w14:paraId="5A20DB5C">
      <w:pPr>
        <w:pStyle w:val="165"/>
        <w:numPr>
          <w:ilvl w:val="0"/>
          <w:numId w:val="9"/>
        </w:numPr>
        <w:ind w:left="778" w:hanging="346"/>
      </w:pPr>
      <w:r>
        <w:rPr>
          <w:rFonts w:ascii="Calibri" w:hAnsi="Calibri" w:eastAsia="微软雅黑"/>
          <w:sz w:val="20"/>
        </w:rPr>
        <w:t>基于网页模板自动生成的网页抽取算法</w:t>
      </w:r>
    </w:p>
    <w:p w14:paraId="3B0F6738">
      <w:pPr>
        <w:pStyle w:val="165"/>
        <w:numPr>
          <w:ilvl w:val="0"/>
          <w:numId w:val="9"/>
        </w:numPr>
        <w:ind w:left="778" w:hanging="346"/>
      </w:pPr>
      <w:r>
        <w:rPr>
          <w:rFonts w:ascii="Calibri" w:hAnsi="Calibri" w:eastAsia="微软雅黑"/>
          <w:sz w:val="20"/>
        </w:rPr>
        <w:t>基于分类器的网页抽取算法</w:t>
      </w:r>
    </w:p>
    <w:p w14:paraId="10787944">
      <w:pPr>
        <w:pStyle w:val="164"/>
        <w:numPr>
          <w:ilvl w:val="0"/>
          <w:numId w:val="8"/>
        </w:numPr>
        <w:ind w:left="432" w:hanging="432"/>
      </w:pPr>
      <w:r>
        <w:rPr>
          <w:rFonts w:ascii="Calibri" w:hAnsi="Calibri" w:eastAsia="微软雅黑"/>
          <w:sz w:val="21"/>
        </w:rPr>
        <w:t>训练误差损失函数的期望是模型关于（</w:t>
      </w:r>
      <w:r>
        <w:rPr>
          <w:rFonts w:hint="eastAsia"/>
          <w:sz w:val="21"/>
          <w:lang w:val="en-US" w:eastAsia="zh-CN"/>
        </w:rPr>
        <w:t>A</w:t>
      </w:r>
      <w:r>
        <w:rPr>
          <w:rFonts w:ascii="Calibri" w:hAnsi="Calibri" w:eastAsia="微软雅黑"/>
          <w:sz w:val="21"/>
        </w:rPr>
        <w:t>）的期望损失。</w:t>
      </w:r>
    </w:p>
    <w:p w14:paraId="0098E993">
      <w:pPr>
        <w:pStyle w:val="165"/>
        <w:numPr>
          <w:ilvl w:val="0"/>
          <w:numId w:val="9"/>
        </w:numPr>
        <w:ind w:left="778" w:hanging="346"/>
      </w:pPr>
      <w:r>
        <w:rPr>
          <w:rFonts w:ascii="Calibri" w:hAnsi="Calibri" w:eastAsia="微软雅黑"/>
          <w:sz w:val="20"/>
        </w:rPr>
        <w:t>边缘分布</w:t>
      </w:r>
    </w:p>
    <w:p w14:paraId="29C2E05F">
      <w:pPr>
        <w:pStyle w:val="165"/>
        <w:numPr>
          <w:ilvl w:val="0"/>
          <w:numId w:val="9"/>
        </w:numPr>
        <w:ind w:left="778" w:hanging="346"/>
      </w:pPr>
      <w:r>
        <w:rPr>
          <w:rFonts w:ascii="Calibri" w:hAnsi="Calibri" w:eastAsia="微软雅黑"/>
          <w:sz w:val="20"/>
        </w:rPr>
        <w:t>条件分布</w:t>
      </w:r>
    </w:p>
    <w:p w14:paraId="59058F0C">
      <w:pPr>
        <w:pStyle w:val="165"/>
        <w:numPr>
          <w:ilvl w:val="0"/>
          <w:numId w:val="9"/>
        </w:numPr>
        <w:ind w:left="778" w:hanging="346"/>
      </w:pPr>
      <w:r>
        <w:rPr>
          <w:rFonts w:ascii="Calibri" w:hAnsi="Calibri" w:eastAsia="微软雅黑"/>
          <w:sz w:val="20"/>
        </w:rPr>
        <w:t>联合分布</w:t>
      </w:r>
    </w:p>
    <w:p w14:paraId="42187801">
      <w:pPr>
        <w:pStyle w:val="165"/>
        <w:numPr>
          <w:ilvl w:val="0"/>
          <w:numId w:val="9"/>
        </w:numPr>
        <w:ind w:left="778" w:hanging="346"/>
      </w:pPr>
      <w:r>
        <w:rPr>
          <w:rFonts w:ascii="Calibri" w:hAnsi="Calibri" w:eastAsia="微软雅黑"/>
          <w:sz w:val="20"/>
        </w:rPr>
        <w:t>概率分布</w:t>
      </w:r>
    </w:p>
    <w:p w14:paraId="44362B3C">
      <w:pPr>
        <w:pStyle w:val="164"/>
        <w:numPr>
          <w:ilvl w:val="0"/>
          <w:numId w:val="8"/>
        </w:numPr>
        <w:ind w:left="432" w:hanging="432"/>
      </w:pPr>
      <w:r>
        <w:rPr>
          <w:rFonts w:ascii="Calibri" w:hAnsi="Calibri" w:eastAsia="微软雅黑"/>
          <w:sz w:val="21"/>
        </w:rPr>
        <w:t>文本数据标注作为最常见的数据标注分类之一，是指将文字、（</w:t>
      </w:r>
      <w:r>
        <w:rPr>
          <w:rFonts w:hint="eastAsia"/>
          <w:sz w:val="21"/>
          <w:lang w:val="en-US" w:eastAsia="zh-CN"/>
        </w:rPr>
        <w:t>C</w:t>
      </w:r>
      <w:r>
        <w:rPr>
          <w:rFonts w:ascii="Calibri" w:hAnsi="Calibri" w:eastAsia="微软雅黑"/>
          <w:sz w:val="21"/>
        </w:rPr>
        <w:t>）在内的文本行内容进行标注，使得计算机能够识别</w:t>
      </w:r>
    </w:p>
    <w:p w14:paraId="0870A9B7">
      <w:pPr>
        <w:pStyle w:val="165"/>
        <w:numPr>
          <w:ilvl w:val="0"/>
          <w:numId w:val="9"/>
        </w:numPr>
        <w:ind w:left="778" w:hanging="346"/>
      </w:pPr>
      <w:r>
        <w:rPr>
          <w:rFonts w:ascii="Calibri" w:hAnsi="Calibri" w:eastAsia="微软雅黑"/>
          <w:sz w:val="20"/>
        </w:rPr>
        <w:t>语音</w:t>
      </w:r>
    </w:p>
    <w:p w14:paraId="7A6D44EE">
      <w:pPr>
        <w:pStyle w:val="165"/>
        <w:numPr>
          <w:ilvl w:val="0"/>
          <w:numId w:val="9"/>
        </w:numPr>
        <w:ind w:left="778" w:hanging="346"/>
      </w:pPr>
      <w:r>
        <w:rPr>
          <w:rFonts w:ascii="Calibri" w:hAnsi="Calibri" w:eastAsia="微软雅黑"/>
          <w:sz w:val="20"/>
        </w:rPr>
        <w:t>动画</w:t>
      </w:r>
    </w:p>
    <w:p w14:paraId="47026461">
      <w:pPr>
        <w:pStyle w:val="165"/>
        <w:numPr>
          <w:ilvl w:val="0"/>
          <w:numId w:val="9"/>
        </w:numPr>
        <w:ind w:left="778" w:hanging="346"/>
      </w:pPr>
      <w:r>
        <w:rPr>
          <w:rFonts w:ascii="Calibri" w:hAnsi="Calibri" w:eastAsia="微软雅黑"/>
          <w:sz w:val="20"/>
        </w:rPr>
        <w:t>符号</w:t>
      </w:r>
    </w:p>
    <w:p w14:paraId="180B93EC">
      <w:pPr>
        <w:pStyle w:val="165"/>
        <w:numPr>
          <w:ilvl w:val="0"/>
          <w:numId w:val="9"/>
        </w:numPr>
        <w:ind w:left="778" w:hanging="346"/>
      </w:pPr>
      <w:r>
        <w:rPr>
          <w:rFonts w:ascii="Calibri" w:hAnsi="Calibri" w:eastAsia="微软雅黑"/>
          <w:sz w:val="20"/>
        </w:rPr>
        <w:t>属性</w:t>
      </w:r>
    </w:p>
    <w:p w14:paraId="733D3EF5">
      <w:pPr>
        <w:pStyle w:val="164"/>
        <w:numPr>
          <w:ilvl w:val="0"/>
          <w:numId w:val="8"/>
        </w:numPr>
        <w:ind w:left="432" w:hanging="432"/>
      </w:pPr>
      <w:r>
        <w:rPr>
          <w:rFonts w:ascii="Calibri" w:hAnsi="Calibri" w:eastAsia="微软雅黑"/>
          <w:sz w:val="21"/>
        </w:rPr>
        <w:t>下列选项中，关于层次聚类算法说法错误的是</w:t>
      </w:r>
      <w:r>
        <w:rPr>
          <w:rFonts w:hint="eastAsia"/>
          <w:sz w:val="21"/>
          <w:lang w:val="en-US" w:eastAsia="zh-CN"/>
        </w:rPr>
        <w:t>D</w:t>
      </w:r>
      <w:r>
        <w:rPr>
          <w:rFonts w:ascii="Calibri" w:hAnsi="Calibri" w:eastAsia="微软雅黑"/>
          <w:sz w:val="21"/>
        </w:rPr>
        <w:t>）。</w:t>
      </w:r>
    </w:p>
    <w:p w14:paraId="5A026D24">
      <w:pPr>
        <w:pStyle w:val="165"/>
        <w:numPr>
          <w:ilvl w:val="0"/>
          <w:numId w:val="9"/>
        </w:numPr>
        <w:ind w:left="778" w:hanging="346"/>
      </w:pPr>
      <w:r>
        <w:rPr>
          <w:rFonts w:ascii="Calibri" w:hAnsi="Calibri" w:eastAsia="微软雅黑"/>
          <w:sz w:val="20"/>
        </w:rPr>
        <w:t>可以发现类的层次关系</w:t>
      </w:r>
    </w:p>
    <w:p w14:paraId="6267CD8E">
      <w:pPr>
        <w:pStyle w:val="165"/>
        <w:numPr>
          <w:ilvl w:val="0"/>
          <w:numId w:val="9"/>
        </w:numPr>
        <w:ind w:left="778" w:hanging="346"/>
      </w:pPr>
      <w:r>
        <w:rPr>
          <w:rFonts w:ascii="Calibri" w:hAnsi="Calibri" w:eastAsia="微软雅黑"/>
          <w:sz w:val="20"/>
        </w:rPr>
        <w:t>不需要预先制定聚类数</w:t>
      </w:r>
    </w:p>
    <w:p w14:paraId="2E2DA2D5">
      <w:pPr>
        <w:pStyle w:val="165"/>
        <w:numPr>
          <w:ilvl w:val="0"/>
          <w:numId w:val="9"/>
        </w:numPr>
        <w:ind w:left="778" w:hanging="346"/>
      </w:pPr>
      <w:r>
        <w:rPr>
          <w:rFonts w:ascii="Calibri" w:hAnsi="Calibri" w:eastAsia="微软雅黑"/>
          <w:sz w:val="20"/>
        </w:rPr>
        <w:t>距离和规则的相似度容易定义</w:t>
      </w:r>
    </w:p>
    <w:p w14:paraId="3811A0E0">
      <w:pPr>
        <w:pStyle w:val="165"/>
        <w:numPr>
          <w:ilvl w:val="0"/>
          <w:numId w:val="9"/>
        </w:numPr>
        <w:ind w:left="778" w:hanging="346"/>
      </w:pPr>
      <w:r>
        <w:rPr>
          <w:rFonts w:ascii="Calibri" w:hAnsi="Calibri" w:eastAsia="微软雅黑"/>
          <w:sz w:val="20"/>
        </w:rPr>
        <w:t>不可以聚类成其他形状</w:t>
      </w:r>
    </w:p>
    <w:p w14:paraId="1D749B2B">
      <w:pPr>
        <w:pStyle w:val="164"/>
        <w:numPr>
          <w:ilvl w:val="0"/>
          <w:numId w:val="8"/>
        </w:numPr>
        <w:ind w:left="432" w:hanging="432"/>
      </w:pPr>
      <w:r>
        <w:rPr>
          <w:rFonts w:ascii="Calibri" w:hAnsi="Calibri" w:eastAsia="微软雅黑"/>
          <w:sz w:val="21"/>
        </w:rPr>
        <w:t>目前日志数据采集系统不常用的是（</w:t>
      </w:r>
      <w:r>
        <w:rPr>
          <w:rFonts w:hint="eastAsia"/>
          <w:sz w:val="21"/>
          <w:lang w:val="en-US" w:eastAsia="zh-CN"/>
        </w:rPr>
        <w:t>A</w:t>
      </w:r>
      <w:r>
        <w:rPr>
          <w:rFonts w:ascii="Calibri" w:hAnsi="Calibri" w:eastAsia="微软雅黑"/>
          <w:sz w:val="21"/>
        </w:rPr>
        <w:t>）。</w:t>
      </w:r>
    </w:p>
    <w:p w14:paraId="0038512E">
      <w:pPr>
        <w:pStyle w:val="165"/>
        <w:numPr>
          <w:ilvl w:val="0"/>
          <w:numId w:val="9"/>
        </w:numPr>
        <w:ind w:left="778" w:hanging="346"/>
      </w:pPr>
      <w:r>
        <w:rPr>
          <w:rFonts w:ascii="Calibri" w:hAnsi="Calibri" w:eastAsia="微软雅黑"/>
          <w:sz w:val="20"/>
        </w:rPr>
        <w:t>流式处理</w:t>
      </w:r>
    </w:p>
    <w:p w14:paraId="386BB4F1">
      <w:pPr>
        <w:pStyle w:val="165"/>
        <w:numPr>
          <w:ilvl w:val="0"/>
          <w:numId w:val="9"/>
        </w:numPr>
        <w:ind w:left="778" w:hanging="346"/>
      </w:pPr>
      <w:r>
        <w:rPr>
          <w:rFonts w:ascii="Calibri" w:hAnsi="Calibri" w:eastAsia="微软雅黑"/>
          <w:sz w:val="20"/>
        </w:rPr>
        <w:t>采集技术</w:t>
      </w:r>
    </w:p>
    <w:p w14:paraId="7BAE40C1">
      <w:pPr>
        <w:pStyle w:val="165"/>
        <w:numPr>
          <w:ilvl w:val="0"/>
          <w:numId w:val="9"/>
        </w:numPr>
        <w:ind w:left="778" w:hanging="346"/>
      </w:pPr>
      <w:r>
        <w:rPr>
          <w:rFonts w:ascii="Calibri" w:hAnsi="Calibri" w:eastAsia="微软雅黑"/>
          <w:sz w:val="20"/>
        </w:rPr>
        <w:t>数据采集系统架构</w:t>
      </w:r>
    </w:p>
    <w:p w14:paraId="4835BB19">
      <w:pPr>
        <w:pStyle w:val="165"/>
        <w:numPr>
          <w:ilvl w:val="0"/>
          <w:numId w:val="9"/>
        </w:numPr>
        <w:ind w:left="778" w:hanging="346"/>
      </w:pPr>
      <w:r>
        <w:rPr>
          <w:rFonts w:ascii="Calibri" w:hAnsi="Calibri" w:eastAsia="微软雅黑"/>
          <w:sz w:val="20"/>
        </w:rPr>
        <w:t>数据分析技术</w:t>
      </w:r>
    </w:p>
    <w:p w14:paraId="4EE13181">
      <w:pPr>
        <w:pStyle w:val="164"/>
        <w:numPr>
          <w:ilvl w:val="0"/>
          <w:numId w:val="8"/>
        </w:numPr>
        <w:ind w:left="432" w:hanging="432"/>
      </w:pPr>
      <w:r>
        <w:rPr>
          <w:rFonts w:ascii="Calibri" w:hAnsi="Calibri" w:eastAsia="微软雅黑"/>
          <w:sz w:val="21"/>
        </w:rPr>
        <w:t>数据清洗是指利用现有的数据挖掘手段和方法清洗（</w:t>
      </w:r>
      <w:r>
        <w:rPr>
          <w:rFonts w:hint="eastAsia"/>
          <w:sz w:val="21"/>
          <w:lang w:val="en-US" w:eastAsia="zh-CN"/>
        </w:rPr>
        <w:t>B</w:t>
      </w:r>
      <w:r>
        <w:rPr>
          <w:rFonts w:ascii="Calibri" w:hAnsi="Calibri" w:eastAsia="微软雅黑"/>
          <w:sz w:val="21"/>
        </w:rPr>
        <w:t>），将其转化为满足数据质量要求或应用要求的数据的过程。</w:t>
      </w:r>
    </w:p>
    <w:p w14:paraId="19E14DFA">
      <w:pPr>
        <w:pStyle w:val="165"/>
        <w:numPr>
          <w:ilvl w:val="0"/>
          <w:numId w:val="9"/>
        </w:numPr>
        <w:ind w:left="778" w:hanging="346"/>
      </w:pPr>
      <w:r>
        <w:rPr>
          <w:rFonts w:ascii="Calibri" w:hAnsi="Calibri" w:eastAsia="微软雅黑"/>
          <w:sz w:val="20"/>
        </w:rPr>
        <w:t>干扰数据</w:t>
      </w:r>
    </w:p>
    <w:p w14:paraId="30C92F42">
      <w:pPr>
        <w:pStyle w:val="165"/>
        <w:numPr>
          <w:ilvl w:val="0"/>
          <w:numId w:val="9"/>
        </w:numPr>
        <w:ind w:left="778" w:hanging="346"/>
      </w:pPr>
      <w:r>
        <w:rPr>
          <w:rFonts w:ascii="Calibri" w:hAnsi="Calibri" w:eastAsia="微软雅黑"/>
          <w:sz w:val="20"/>
        </w:rPr>
        <w:t>模糊数据</w:t>
      </w:r>
    </w:p>
    <w:p w14:paraId="546988F4">
      <w:pPr>
        <w:pStyle w:val="165"/>
        <w:numPr>
          <w:ilvl w:val="0"/>
          <w:numId w:val="9"/>
        </w:numPr>
        <w:ind w:left="778" w:hanging="346"/>
      </w:pPr>
      <w:r>
        <w:rPr>
          <w:rFonts w:ascii="Calibri" w:hAnsi="Calibri" w:eastAsia="微软雅黑"/>
          <w:sz w:val="20"/>
        </w:rPr>
        <w:t>脏数据</w:t>
      </w:r>
    </w:p>
    <w:p w14:paraId="66E92B5C">
      <w:pPr>
        <w:pStyle w:val="165"/>
        <w:numPr>
          <w:ilvl w:val="0"/>
          <w:numId w:val="9"/>
        </w:numPr>
        <w:ind w:left="778" w:hanging="346"/>
      </w:pPr>
      <w:r>
        <w:rPr>
          <w:rFonts w:ascii="Calibri" w:hAnsi="Calibri" w:eastAsia="微软雅黑"/>
          <w:sz w:val="20"/>
        </w:rPr>
        <w:t>有效数据</w:t>
      </w:r>
    </w:p>
    <w:p w14:paraId="497E98B6">
      <w:pPr>
        <w:pStyle w:val="164"/>
        <w:numPr>
          <w:ilvl w:val="0"/>
          <w:numId w:val="8"/>
        </w:numPr>
        <w:ind w:left="432" w:hanging="432"/>
      </w:pPr>
      <w:r>
        <w:rPr>
          <w:rFonts w:ascii="Calibri" w:hAnsi="Calibri" w:eastAsia="微软雅黑"/>
          <w:sz w:val="21"/>
        </w:rPr>
        <w:t>在数据标注运行模式中，以下选项是负责提出需求</w:t>
      </w:r>
      <w:r>
        <w:rPr>
          <w:rFonts w:hint="eastAsia"/>
          <w:sz w:val="21"/>
          <w:lang w:val="en-US" w:eastAsia="zh-CN"/>
        </w:rPr>
        <w:t>A</w:t>
      </w:r>
      <w:r>
        <w:rPr>
          <w:rFonts w:ascii="Calibri" w:hAnsi="Calibri" w:eastAsia="微软雅黑"/>
          <w:sz w:val="21"/>
        </w:rPr>
        <w:t>）。</w:t>
      </w:r>
    </w:p>
    <w:p w14:paraId="56FB4670">
      <w:pPr>
        <w:pStyle w:val="165"/>
        <w:numPr>
          <w:ilvl w:val="0"/>
          <w:numId w:val="9"/>
        </w:numPr>
        <w:ind w:left="778" w:hanging="346"/>
      </w:pPr>
      <w:r>
        <w:rPr>
          <w:rFonts w:ascii="Calibri" w:hAnsi="Calibri" w:eastAsia="微软雅黑"/>
          <w:sz w:val="20"/>
        </w:rPr>
        <w:t>需求端</w:t>
      </w:r>
    </w:p>
    <w:p w14:paraId="09994F70">
      <w:pPr>
        <w:pStyle w:val="165"/>
        <w:numPr>
          <w:ilvl w:val="0"/>
          <w:numId w:val="9"/>
        </w:numPr>
        <w:ind w:left="778" w:hanging="346"/>
      </w:pPr>
      <w:r>
        <w:rPr>
          <w:rFonts w:ascii="Calibri" w:hAnsi="Calibri" w:eastAsia="微软雅黑"/>
          <w:sz w:val="20"/>
        </w:rPr>
        <w:t>标注端</w:t>
      </w:r>
    </w:p>
    <w:p w14:paraId="7D07A5A6">
      <w:pPr>
        <w:pStyle w:val="165"/>
        <w:numPr>
          <w:ilvl w:val="0"/>
          <w:numId w:val="9"/>
        </w:numPr>
        <w:ind w:left="778" w:hanging="346"/>
      </w:pPr>
      <w:r>
        <w:rPr>
          <w:rFonts w:ascii="Calibri" w:hAnsi="Calibri" w:eastAsia="微软雅黑"/>
          <w:sz w:val="20"/>
        </w:rPr>
        <w:t>项目负责人</w:t>
      </w:r>
    </w:p>
    <w:p w14:paraId="4B56C7E3">
      <w:pPr>
        <w:pStyle w:val="165"/>
        <w:numPr>
          <w:ilvl w:val="0"/>
          <w:numId w:val="9"/>
        </w:numPr>
        <w:ind w:left="778" w:hanging="346"/>
      </w:pPr>
      <w:r>
        <w:rPr>
          <w:rFonts w:ascii="Calibri" w:hAnsi="Calibri" w:eastAsia="微软雅黑"/>
          <w:sz w:val="20"/>
        </w:rPr>
        <w:t>客户端</w:t>
      </w:r>
    </w:p>
    <w:p w14:paraId="2C78DF24">
      <w:pPr>
        <w:pStyle w:val="164"/>
        <w:numPr>
          <w:ilvl w:val="0"/>
          <w:numId w:val="8"/>
        </w:numPr>
        <w:ind w:left="432" w:hanging="432"/>
      </w:pPr>
      <w:r>
        <w:rPr>
          <w:rFonts w:ascii="Calibri" w:hAnsi="Calibri" w:eastAsia="微软雅黑"/>
          <w:sz w:val="21"/>
        </w:rPr>
        <w:t>人机交互界面的设计要包含用户对系统的理解，称之为</w:t>
      </w:r>
      <w:r>
        <w:rPr>
          <w:rFonts w:hint="eastAsia"/>
          <w:sz w:val="21"/>
          <w:lang w:val="en-US" w:eastAsia="zh-CN"/>
        </w:rPr>
        <w:t>B</w:t>
      </w:r>
      <w:r>
        <w:rPr>
          <w:rFonts w:ascii="Calibri" w:hAnsi="Calibri" w:eastAsia="微软雅黑"/>
          <w:sz w:val="21"/>
        </w:rPr>
        <w:t>），这是为了系统的可用性或者用户友好性。</w:t>
      </w:r>
    </w:p>
    <w:p w14:paraId="4834FE0F">
      <w:pPr>
        <w:pStyle w:val="165"/>
        <w:numPr>
          <w:ilvl w:val="0"/>
          <w:numId w:val="9"/>
        </w:numPr>
        <w:ind w:left="778" w:hanging="346"/>
      </w:pPr>
      <w:r>
        <w:rPr>
          <w:rFonts w:ascii="Calibri" w:hAnsi="Calibri" w:eastAsia="微软雅黑"/>
          <w:sz w:val="20"/>
        </w:rPr>
        <w:t>系统模型</w:t>
      </w:r>
    </w:p>
    <w:p w14:paraId="4687F5F5">
      <w:pPr>
        <w:pStyle w:val="165"/>
        <w:numPr>
          <w:ilvl w:val="0"/>
          <w:numId w:val="9"/>
        </w:numPr>
        <w:ind w:left="778" w:hanging="346"/>
      </w:pPr>
      <w:r>
        <w:rPr>
          <w:rFonts w:ascii="Calibri" w:hAnsi="Calibri" w:eastAsia="微软雅黑"/>
          <w:sz w:val="20"/>
        </w:rPr>
        <w:t>人机模型</w:t>
      </w:r>
    </w:p>
    <w:p w14:paraId="621D1F29">
      <w:pPr>
        <w:pStyle w:val="165"/>
        <w:numPr>
          <w:ilvl w:val="0"/>
          <w:numId w:val="9"/>
        </w:numPr>
        <w:ind w:left="778" w:hanging="346"/>
      </w:pPr>
      <w:r>
        <w:rPr>
          <w:rFonts w:ascii="Calibri" w:hAnsi="Calibri" w:eastAsia="微软雅黑"/>
          <w:sz w:val="20"/>
        </w:rPr>
        <w:t>系统假想</w:t>
      </w:r>
    </w:p>
    <w:p w14:paraId="2150C113">
      <w:pPr>
        <w:pStyle w:val="165"/>
        <w:numPr>
          <w:ilvl w:val="0"/>
          <w:numId w:val="9"/>
        </w:numPr>
        <w:ind w:left="778" w:hanging="346"/>
      </w:pPr>
      <w:r>
        <w:rPr>
          <w:rFonts w:ascii="Calibri" w:hAnsi="Calibri" w:eastAsia="微软雅黑"/>
          <w:sz w:val="20"/>
        </w:rPr>
        <w:t>心智模型</w:t>
      </w:r>
    </w:p>
    <w:p w14:paraId="565AFF2F">
      <w:pPr>
        <w:pStyle w:val="164"/>
        <w:numPr>
          <w:ilvl w:val="0"/>
          <w:numId w:val="8"/>
        </w:numPr>
        <w:ind w:left="432" w:hanging="432"/>
      </w:pPr>
      <w:r>
        <w:rPr>
          <w:rFonts w:ascii="Calibri" w:hAnsi="Calibri" w:eastAsia="微软雅黑"/>
          <w:sz w:val="21"/>
        </w:rPr>
        <w:t>测试集的独立性是为了防止由于测试数据集（</w:t>
      </w:r>
      <w:r>
        <w:rPr>
          <w:rFonts w:hint="eastAsia"/>
          <w:sz w:val="21"/>
          <w:lang w:val="en-US" w:eastAsia="zh-CN"/>
        </w:rPr>
        <w:t>b</w:t>
      </w:r>
      <w:r>
        <w:rPr>
          <w:rFonts w:ascii="Calibri" w:hAnsi="Calibri" w:eastAsia="微软雅黑"/>
          <w:sz w:val="21"/>
        </w:rPr>
        <w:t>）导致的测试结果的失真风险。</w:t>
      </w:r>
    </w:p>
    <w:p w14:paraId="66A865CB">
      <w:pPr>
        <w:pStyle w:val="165"/>
        <w:numPr>
          <w:ilvl w:val="0"/>
          <w:numId w:val="9"/>
        </w:numPr>
        <w:ind w:left="778" w:hanging="346"/>
      </w:pPr>
      <w:r>
        <w:rPr>
          <w:rFonts w:ascii="Calibri" w:hAnsi="Calibri" w:eastAsia="微软雅黑"/>
          <w:sz w:val="20"/>
        </w:rPr>
        <w:t>不相干</w:t>
      </w:r>
    </w:p>
    <w:p w14:paraId="17AC2D0B">
      <w:pPr>
        <w:pStyle w:val="165"/>
        <w:numPr>
          <w:ilvl w:val="0"/>
          <w:numId w:val="9"/>
        </w:numPr>
        <w:ind w:left="778" w:hanging="346"/>
      </w:pPr>
      <w:r>
        <w:rPr>
          <w:rFonts w:ascii="Calibri" w:hAnsi="Calibri" w:eastAsia="微软雅黑"/>
          <w:sz w:val="20"/>
        </w:rPr>
        <w:t>数据冗余</w:t>
      </w:r>
    </w:p>
    <w:p w14:paraId="73AD7A1C">
      <w:pPr>
        <w:pStyle w:val="165"/>
        <w:numPr>
          <w:ilvl w:val="0"/>
          <w:numId w:val="9"/>
        </w:numPr>
        <w:ind w:left="778" w:hanging="346"/>
      </w:pPr>
      <w:r>
        <w:rPr>
          <w:rFonts w:ascii="Calibri" w:hAnsi="Calibri" w:eastAsia="微软雅黑"/>
          <w:sz w:val="20"/>
        </w:rPr>
        <w:t>相互干扰</w:t>
      </w:r>
    </w:p>
    <w:p w14:paraId="5AB72518">
      <w:pPr>
        <w:pStyle w:val="165"/>
        <w:numPr>
          <w:ilvl w:val="0"/>
          <w:numId w:val="9"/>
        </w:numPr>
        <w:ind w:left="778" w:hanging="346"/>
      </w:pPr>
      <w:r>
        <w:rPr>
          <w:rFonts w:ascii="Calibri" w:hAnsi="Calibri" w:eastAsia="微软雅黑"/>
          <w:sz w:val="20"/>
        </w:rPr>
        <w:t>数据失真</w:t>
      </w:r>
    </w:p>
    <w:p w14:paraId="22AC6ED3">
      <w:pPr>
        <w:pStyle w:val="164"/>
        <w:numPr>
          <w:ilvl w:val="0"/>
          <w:numId w:val="8"/>
        </w:numPr>
        <w:ind w:left="432" w:hanging="432"/>
      </w:pPr>
      <w:r>
        <w:rPr>
          <w:rFonts w:ascii="Calibri" w:hAnsi="Calibri" w:eastAsia="微软雅黑"/>
          <w:sz w:val="21"/>
        </w:rPr>
        <w:t>不属于人机交互中的过程的是（</w:t>
      </w:r>
      <w:r>
        <w:rPr>
          <w:rFonts w:hint="eastAsia"/>
          <w:sz w:val="21"/>
          <w:lang w:val="en-US" w:eastAsia="zh-CN"/>
        </w:rPr>
        <w:t>B</w:t>
      </w:r>
      <w:r>
        <w:rPr>
          <w:rFonts w:ascii="Calibri" w:hAnsi="Calibri" w:eastAsia="微软雅黑"/>
          <w:sz w:val="21"/>
        </w:rPr>
        <w:t>）。</w:t>
      </w:r>
    </w:p>
    <w:p w14:paraId="55B09C54">
      <w:pPr>
        <w:pStyle w:val="165"/>
        <w:numPr>
          <w:ilvl w:val="0"/>
          <w:numId w:val="9"/>
        </w:numPr>
        <w:ind w:left="778" w:hanging="346"/>
      </w:pPr>
      <w:r>
        <w:rPr>
          <w:rFonts w:ascii="Calibri" w:hAnsi="Calibri" w:eastAsia="微软雅黑"/>
          <w:sz w:val="20"/>
        </w:rPr>
        <w:t>控制交互对象</w:t>
      </w:r>
    </w:p>
    <w:p w14:paraId="05B9252C">
      <w:pPr>
        <w:pStyle w:val="165"/>
        <w:numPr>
          <w:ilvl w:val="0"/>
          <w:numId w:val="9"/>
        </w:numPr>
        <w:ind w:left="778" w:hanging="346"/>
      </w:pPr>
      <w:r>
        <w:rPr>
          <w:rFonts w:ascii="Calibri" w:hAnsi="Calibri" w:eastAsia="微软雅黑"/>
          <w:sz w:val="20"/>
        </w:rPr>
        <w:t>识别交互对象</w:t>
      </w:r>
    </w:p>
    <w:p w14:paraId="62C46985">
      <w:pPr>
        <w:pStyle w:val="165"/>
        <w:numPr>
          <w:ilvl w:val="0"/>
          <w:numId w:val="9"/>
        </w:numPr>
        <w:ind w:left="778" w:hanging="346"/>
      </w:pPr>
      <w:r>
        <w:rPr>
          <w:rFonts w:ascii="Calibri" w:hAnsi="Calibri" w:eastAsia="微软雅黑"/>
          <w:sz w:val="20"/>
        </w:rPr>
        <w:t>理解交互对象</w:t>
      </w:r>
    </w:p>
    <w:p w14:paraId="5740CF8D">
      <w:pPr>
        <w:pStyle w:val="165"/>
        <w:numPr>
          <w:ilvl w:val="0"/>
          <w:numId w:val="9"/>
        </w:numPr>
        <w:ind w:left="778" w:hanging="346"/>
      </w:pPr>
      <w:r>
        <w:rPr>
          <w:rFonts w:ascii="Calibri" w:hAnsi="Calibri" w:eastAsia="微软雅黑"/>
          <w:sz w:val="20"/>
        </w:rPr>
        <w:t>把握对象情态</w:t>
      </w:r>
    </w:p>
    <w:p w14:paraId="6FD11169">
      <w:pPr>
        <w:pStyle w:val="164"/>
        <w:numPr>
          <w:ilvl w:val="0"/>
          <w:numId w:val="8"/>
        </w:numPr>
        <w:ind w:left="432" w:hanging="432"/>
      </w:pPr>
      <w:r>
        <w:rPr>
          <w:rFonts w:ascii="Calibri" w:hAnsi="Calibri" w:eastAsia="微软雅黑"/>
          <w:sz w:val="21"/>
        </w:rPr>
        <w:t>在进行数据清洗的过程中，（</w:t>
      </w:r>
      <w:r>
        <w:rPr>
          <w:rFonts w:hint="eastAsia"/>
          <w:sz w:val="21"/>
          <w:lang w:val="en-US" w:eastAsia="zh-CN"/>
        </w:rPr>
        <w:t>B</w:t>
      </w:r>
      <w:r>
        <w:rPr>
          <w:rFonts w:ascii="Calibri" w:hAnsi="Calibri" w:eastAsia="微软雅黑"/>
          <w:sz w:val="21"/>
        </w:rPr>
        <w:t>）方法是指将含有缺失属性值的对象直接删除，从而得到一个完备的信息表。</w:t>
      </w:r>
    </w:p>
    <w:p w14:paraId="7366A6DF">
      <w:pPr>
        <w:pStyle w:val="165"/>
        <w:numPr>
          <w:ilvl w:val="0"/>
          <w:numId w:val="9"/>
        </w:numPr>
        <w:ind w:left="778" w:hanging="346"/>
      </w:pPr>
      <w:r>
        <w:rPr>
          <w:rFonts w:ascii="Calibri" w:hAnsi="Calibri" w:eastAsia="微软雅黑"/>
          <w:sz w:val="20"/>
        </w:rPr>
        <w:t>忽略元组</w:t>
      </w:r>
    </w:p>
    <w:p w14:paraId="0DE1C8B9">
      <w:pPr>
        <w:pStyle w:val="165"/>
        <w:numPr>
          <w:ilvl w:val="0"/>
          <w:numId w:val="9"/>
        </w:numPr>
        <w:ind w:left="778" w:hanging="346"/>
      </w:pPr>
      <w:r>
        <w:rPr>
          <w:rFonts w:ascii="Calibri" w:hAnsi="Calibri" w:eastAsia="微软雅黑"/>
          <w:sz w:val="20"/>
        </w:rPr>
        <w:t>数据补齐</w:t>
      </w:r>
    </w:p>
    <w:p w14:paraId="679C4F1D">
      <w:pPr>
        <w:pStyle w:val="165"/>
        <w:numPr>
          <w:ilvl w:val="0"/>
          <w:numId w:val="9"/>
        </w:numPr>
        <w:ind w:left="778" w:hanging="346"/>
      </w:pPr>
      <w:r>
        <w:rPr>
          <w:rFonts w:ascii="Calibri" w:hAnsi="Calibri" w:eastAsia="微软雅黑"/>
          <w:sz w:val="20"/>
        </w:rPr>
        <w:t>不处理</w:t>
      </w:r>
    </w:p>
    <w:p w14:paraId="43939EAA">
      <w:pPr>
        <w:pStyle w:val="165"/>
        <w:numPr>
          <w:ilvl w:val="0"/>
          <w:numId w:val="9"/>
        </w:numPr>
        <w:ind w:left="778" w:hanging="346"/>
      </w:pPr>
      <w:r>
        <w:rPr>
          <w:rFonts w:ascii="Calibri" w:hAnsi="Calibri" w:eastAsia="微软雅黑"/>
          <w:sz w:val="20"/>
        </w:rPr>
        <w:t>平均值填充</w:t>
      </w:r>
    </w:p>
    <w:p w14:paraId="79A08A46">
      <w:pPr>
        <w:pStyle w:val="164"/>
        <w:numPr>
          <w:ilvl w:val="0"/>
          <w:numId w:val="8"/>
        </w:numPr>
        <w:ind w:left="432" w:hanging="432"/>
      </w:pPr>
      <w:r>
        <w:rPr>
          <w:rFonts w:ascii="Calibri" w:hAnsi="Calibri" w:eastAsia="微软雅黑"/>
          <w:sz w:val="21"/>
        </w:rPr>
        <w:t>逻辑回归是用概率的方式，预测出属于某一分类的概率值，如果概率值超过（</w:t>
      </w:r>
      <w:r>
        <w:rPr>
          <w:rFonts w:hint="eastAsia"/>
          <w:sz w:val="21"/>
          <w:lang w:val="en-US" w:eastAsia="zh-CN"/>
        </w:rPr>
        <w:t>A</w:t>
      </w:r>
      <w:r>
        <w:rPr>
          <w:rFonts w:ascii="Calibri" w:hAnsi="Calibri" w:eastAsia="微软雅黑"/>
          <w:sz w:val="21"/>
        </w:rPr>
        <w:t>），则属于某一分类。</w:t>
      </w:r>
    </w:p>
    <w:p w14:paraId="0F54DCBB">
      <w:pPr>
        <w:pStyle w:val="165"/>
        <w:numPr>
          <w:ilvl w:val="0"/>
          <w:numId w:val="9"/>
        </w:numPr>
        <w:ind w:left="778" w:hanging="346"/>
      </w:pPr>
      <w:r>
        <w:rPr>
          <w:rFonts w:ascii="Calibri" w:hAnsi="Calibri" w:eastAsia="微软雅黑"/>
          <w:sz w:val="20"/>
        </w:rPr>
        <w:t>60%</w:t>
      </w:r>
    </w:p>
    <w:p w14:paraId="0415221E">
      <w:pPr>
        <w:pStyle w:val="165"/>
        <w:numPr>
          <w:ilvl w:val="0"/>
          <w:numId w:val="9"/>
        </w:numPr>
        <w:ind w:left="778" w:hanging="346"/>
      </w:pPr>
      <w:r>
        <w:rPr>
          <w:rFonts w:ascii="Calibri" w:hAnsi="Calibri" w:eastAsia="微软雅黑"/>
          <w:sz w:val="20"/>
        </w:rPr>
        <w:t>40%</w:t>
      </w:r>
    </w:p>
    <w:p w14:paraId="1347BBEB">
      <w:pPr>
        <w:pStyle w:val="165"/>
        <w:numPr>
          <w:ilvl w:val="0"/>
          <w:numId w:val="9"/>
        </w:numPr>
        <w:ind w:left="778" w:hanging="346"/>
      </w:pPr>
      <w:r>
        <w:rPr>
          <w:rFonts w:ascii="Calibri" w:hAnsi="Calibri" w:eastAsia="微软雅黑"/>
          <w:sz w:val="20"/>
        </w:rPr>
        <w:t>75%</w:t>
      </w:r>
    </w:p>
    <w:p w14:paraId="3ABDD5C7">
      <w:pPr>
        <w:pStyle w:val="165"/>
        <w:numPr>
          <w:ilvl w:val="0"/>
          <w:numId w:val="9"/>
        </w:numPr>
        <w:ind w:left="778" w:hanging="346"/>
      </w:pPr>
      <w:r>
        <w:rPr>
          <w:rFonts w:ascii="Calibri" w:hAnsi="Calibri" w:eastAsia="微软雅黑"/>
          <w:sz w:val="20"/>
        </w:rPr>
        <w:t>50%</w:t>
      </w:r>
    </w:p>
    <w:p w14:paraId="10895912">
      <w:pPr>
        <w:pStyle w:val="164"/>
        <w:numPr>
          <w:ilvl w:val="0"/>
          <w:numId w:val="8"/>
        </w:numPr>
        <w:ind w:left="432" w:hanging="432"/>
      </w:pPr>
      <w:r>
        <w:rPr>
          <w:rFonts w:ascii="Calibri" w:hAnsi="Calibri" w:eastAsia="微软雅黑"/>
          <w:sz w:val="21"/>
        </w:rPr>
        <w:t>测试计划不能描述测试活动（</w:t>
      </w:r>
      <w:r>
        <w:rPr>
          <w:rFonts w:hint="eastAsia"/>
          <w:sz w:val="21"/>
          <w:lang w:val="en-US" w:eastAsia="zh-CN"/>
        </w:rPr>
        <w:t>A</w:t>
      </w:r>
      <w:r>
        <w:rPr>
          <w:rFonts w:ascii="Calibri" w:hAnsi="Calibri" w:eastAsia="微软雅黑"/>
          <w:sz w:val="21"/>
        </w:rPr>
        <w:t>）的文档。</w:t>
      </w:r>
    </w:p>
    <w:p w14:paraId="7D3DAFFC">
      <w:pPr>
        <w:pStyle w:val="165"/>
        <w:numPr>
          <w:ilvl w:val="0"/>
          <w:numId w:val="9"/>
        </w:numPr>
        <w:ind w:left="778" w:hanging="346"/>
      </w:pPr>
      <w:r>
        <w:rPr>
          <w:rFonts w:ascii="Calibri" w:hAnsi="Calibri" w:eastAsia="微软雅黑"/>
          <w:sz w:val="20"/>
        </w:rPr>
        <w:t>方法</w:t>
      </w:r>
    </w:p>
    <w:p w14:paraId="695C21DE">
      <w:pPr>
        <w:pStyle w:val="165"/>
        <w:numPr>
          <w:ilvl w:val="0"/>
          <w:numId w:val="9"/>
        </w:numPr>
        <w:ind w:left="778" w:hanging="346"/>
      </w:pPr>
      <w:r>
        <w:rPr>
          <w:rFonts w:ascii="Calibri" w:hAnsi="Calibri" w:eastAsia="微软雅黑"/>
          <w:sz w:val="20"/>
        </w:rPr>
        <w:t>范围</w:t>
      </w:r>
    </w:p>
    <w:p w14:paraId="07D08C20">
      <w:pPr>
        <w:pStyle w:val="165"/>
        <w:numPr>
          <w:ilvl w:val="0"/>
          <w:numId w:val="9"/>
        </w:numPr>
        <w:ind w:left="778" w:hanging="346"/>
      </w:pPr>
      <w:r>
        <w:rPr>
          <w:rFonts w:ascii="Calibri" w:hAnsi="Calibri" w:eastAsia="微软雅黑"/>
          <w:sz w:val="20"/>
        </w:rPr>
        <w:t>进度</w:t>
      </w:r>
    </w:p>
    <w:p w14:paraId="275D6223">
      <w:pPr>
        <w:pStyle w:val="165"/>
        <w:numPr>
          <w:ilvl w:val="0"/>
          <w:numId w:val="9"/>
        </w:numPr>
        <w:ind w:left="778" w:hanging="346"/>
      </w:pPr>
      <w:r>
        <w:rPr>
          <w:rFonts w:ascii="Calibri" w:hAnsi="Calibri" w:eastAsia="微软雅黑"/>
          <w:sz w:val="20"/>
        </w:rPr>
        <w:t>费用</w:t>
      </w:r>
    </w:p>
    <w:p w14:paraId="77325C9B">
      <w:pPr>
        <w:pStyle w:val="164"/>
        <w:numPr>
          <w:ilvl w:val="0"/>
          <w:numId w:val="8"/>
        </w:numPr>
        <w:ind w:left="432" w:hanging="432"/>
      </w:pPr>
      <w:r>
        <w:rPr>
          <w:rFonts w:ascii="Calibri" w:hAnsi="Calibri" w:eastAsia="微软雅黑"/>
          <w:sz w:val="21"/>
        </w:rPr>
        <w:t>软件著作权人，是指依照条例的，对软件享有（</w:t>
      </w:r>
      <w:r>
        <w:rPr>
          <w:rFonts w:hint="eastAsia"/>
          <w:sz w:val="21"/>
          <w:lang w:val="en-US" w:eastAsia="zh-CN"/>
        </w:rPr>
        <w:t>C</w:t>
      </w:r>
      <w:r>
        <w:rPr>
          <w:rFonts w:ascii="Calibri" w:hAnsi="Calibri" w:eastAsia="微软雅黑"/>
          <w:sz w:val="21"/>
        </w:rPr>
        <w:t>）的自然人、法人或者其他组织。</w:t>
      </w:r>
    </w:p>
    <w:p w14:paraId="0F209FD8">
      <w:pPr>
        <w:pStyle w:val="165"/>
        <w:numPr>
          <w:ilvl w:val="0"/>
          <w:numId w:val="9"/>
        </w:numPr>
        <w:ind w:left="778" w:hanging="346"/>
      </w:pPr>
      <w:r>
        <w:rPr>
          <w:rFonts w:ascii="Calibri" w:hAnsi="Calibri" w:eastAsia="微软雅黑"/>
          <w:sz w:val="20"/>
        </w:rPr>
        <w:t>修改权</w:t>
      </w:r>
    </w:p>
    <w:p w14:paraId="30BAA9D7">
      <w:pPr>
        <w:pStyle w:val="165"/>
        <w:numPr>
          <w:ilvl w:val="0"/>
          <w:numId w:val="9"/>
        </w:numPr>
        <w:ind w:left="778" w:hanging="346"/>
      </w:pPr>
      <w:r>
        <w:rPr>
          <w:rFonts w:ascii="Calibri" w:hAnsi="Calibri" w:eastAsia="微软雅黑"/>
          <w:sz w:val="20"/>
        </w:rPr>
        <w:t>管理权</w:t>
      </w:r>
    </w:p>
    <w:p w14:paraId="37295F22">
      <w:pPr>
        <w:pStyle w:val="165"/>
        <w:numPr>
          <w:ilvl w:val="0"/>
          <w:numId w:val="9"/>
        </w:numPr>
        <w:ind w:left="778" w:hanging="346"/>
      </w:pPr>
      <w:r>
        <w:rPr>
          <w:rFonts w:ascii="Calibri" w:hAnsi="Calibri" w:eastAsia="微软雅黑"/>
          <w:sz w:val="20"/>
        </w:rPr>
        <w:t>著作权</w:t>
      </w:r>
    </w:p>
    <w:p w14:paraId="2B0462C8">
      <w:pPr>
        <w:pStyle w:val="165"/>
        <w:numPr>
          <w:ilvl w:val="0"/>
          <w:numId w:val="9"/>
        </w:numPr>
        <w:ind w:left="778" w:hanging="346"/>
      </w:pPr>
      <w:r>
        <w:rPr>
          <w:rFonts w:ascii="Calibri" w:hAnsi="Calibri" w:eastAsia="微软雅黑"/>
          <w:sz w:val="20"/>
        </w:rPr>
        <w:t>开发权</w:t>
      </w:r>
    </w:p>
    <w:p w14:paraId="7334F3C3">
      <w:pPr>
        <w:pStyle w:val="164"/>
        <w:numPr>
          <w:ilvl w:val="0"/>
          <w:numId w:val="8"/>
        </w:numPr>
        <w:ind w:left="432" w:hanging="432"/>
      </w:pPr>
      <w:r>
        <w:rPr>
          <w:rFonts w:ascii="Calibri" w:hAnsi="Calibri" w:eastAsia="微软雅黑"/>
          <w:sz w:val="21"/>
        </w:rPr>
        <w:t>（</w:t>
      </w:r>
      <w:r>
        <w:rPr>
          <w:rFonts w:hint="eastAsia"/>
          <w:sz w:val="21"/>
          <w:lang w:val="en-US" w:eastAsia="zh-CN"/>
        </w:rPr>
        <w:t>C</w:t>
      </w:r>
      <w:r>
        <w:rPr>
          <w:rFonts w:ascii="Calibri" w:hAnsi="Calibri" w:eastAsia="微软雅黑"/>
          <w:sz w:val="21"/>
        </w:rPr>
        <w:t>）是分类模型正确分类的样本数与样本总数的比值。</w:t>
      </w:r>
    </w:p>
    <w:p w14:paraId="0622C70F">
      <w:pPr>
        <w:pStyle w:val="165"/>
        <w:numPr>
          <w:ilvl w:val="0"/>
          <w:numId w:val="9"/>
        </w:numPr>
        <w:ind w:left="778" w:hanging="346"/>
      </w:pPr>
      <w:r>
        <w:rPr>
          <w:rFonts w:ascii="Calibri" w:hAnsi="Calibri" w:eastAsia="微软雅黑"/>
          <w:sz w:val="20"/>
        </w:rPr>
        <w:t>精准率</w:t>
      </w:r>
    </w:p>
    <w:p w14:paraId="524572FA">
      <w:pPr>
        <w:pStyle w:val="165"/>
        <w:numPr>
          <w:ilvl w:val="0"/>
          <w:numId w:val="9"/>
        </w:numPr>
        <w:ind w:left="778" w:hanging="346"/>
      </w:pPr>
      <w:r>
        <w:rPr>
          <w:rFonts w:ascii="Calibri" w:hAnsi="Calibri" w:eastAsia="微软雅黑"/>
          <w:sz w:val="20"/>
        </w:rPr>
        <w:t>准确率</w:t>
      </w:r>
    </w:p>
    <w:p w14:paraId="082F04AD">
      <w:pPr>
        <w:pStyle w:val="165"/>
        <w:numPr>
          <w:ilvl w:val="0"/>
          <w:numId w:val="9"/>
        </w:numPr>
        <w:ind w:left="778" w:hanging="346"/>
      </w:pPr>
      <w:r>
        <w:rPr>
          <w:rFonts w:ascii="Calibri" w:hAnsi="Calibri" w:eastAsia="微软雅黑"/>
          <w:sz w:val="20"/>
        </w:rPr>
        <w:t>召回率</w:t>
      </w:r>
    </w:p>
    <w:p w14:paraId="5677E164">
      <w:pPr>
        <w:pStyle w:val="165"/>
        <w:numPr>
          <w:ilvl w:val="0"/>
          <w:numId w:val="9"/>
        </w:numPr>
        <w:ind w:left="778" w:hanging="346"/>
      </w:pPr>
      <w:r>
        <w:rPr>
          <w:rFonts w:ascii="Calibri" w:hAnsi="Calibri" w:eastAsia="微软雅黑"/>
          <w:sz w:val="20"/>
        </w:rPr>
        <w:t>误差率</w:t>
      </w:r>
    </w:p>
    <w:p w14:paraId="09679FE7">
      <w:pPr>
        <w:pStyle w:val="164"/>
        <w:numPr>
          <w:ilvl w:val="0"/>
          <w:numId w:val="8"/>
        </w:numPr>
        <w:ind w:left="432" w:hanging="432"/>
      </w:pPr>
      <w:r>
        <w:rPr>
          <w:rFonts w:ascii="Calibri" w:hAnsi="Calibri" w:eastAsia="微软雅黑"/>
          <w:sz w:val="21"/>
        </w:rPr>
        <w:t>关于计算机病毒，以下选项是正确的描述（</w:t>
      </w:r>
      <w:r>
        <w:rPr>
          <w:rFonts w:hint="eastAsia"/>
          <w:sz w:val="21"/>
          <w:lang w:val="en-US" w:eastAsia="zh-CN"/>
        </w:rPr>
        <w:t>C</w:t>
      </w:r>
      <w:r>
        <w:rPr>
          <w:rFonts w:ascii="Calibri" w:hAnsi="Calibri" w:eastAsia="微软雅黑"/>
          <w:sz w:val="21"/>
        </w:rPr>
        <w:t>）</w:t>
      </w:r>
    </w:p>
    <w:p w14:paraId="39D1E11B">
      <w:pPr>
        <w:pStyle w:val="165"/>
        <w:numPr>
          <w:ilvl w:val="0"/>
          <w:numId w:val="9"/>
        </w:numPr>
        <w:ind w:left="778" w:hanging="346"/>
      </w:pPr>
      <w:r>
        <w:rPr>
          <w:rFonts w:ascii="Calibri" w:hAnsi="Calibri" w:eastAsia="微软雅黑"/>
          <w:sz w:val="20"/>
        </w:rPr>
        <w:t>计算机病毒是一种传染力极强的生物细菌</w:t>
      </w:r>
    </w:p>
    <w:p w14:paraId="0B94246C">
      <w:pPr>
        <w:pStyle w:val="165"/>
        <w:numPr>
          <w:ilvl w:val="0"/>
          <w:numId w:val="9"/>
        </w:numPr>
        <w:ind w:left="778" w:hanging="346"/>
      </w:pPr>
      <w:r>
        <w:rPr>
          <w:rFonts w:ascii="Calibri" w:hAnsi="Calibri" w:eastAsia="微软雅黑"/>
          <w:sz w:val="20"/>
        </w:rPr>
        <w:t>计算机病毒可以烧毁计算机的电子元件</w:t>
      </w:r>
    </w:p>
    <w:p w14:paraId="09047458">
      <w:pPr>
        <w:pStyle w:val="165"/>
        <w:numPr>
          <w:ilvl w:val="0"/>
          <w:numId w:val="9"/>
        </w:numPr>
        <w:ind w:left="778" w:hanging="346"/>
      </w:pPr>
      <w:r>
        <w:rPr>
          <w:rFonts w:ascii="Calibri" w:hAnsi="Calibri" w:eastAsia="微软雅黑"/>
          <w:sz w:val="20"/>
        </w:rPr>
        <w:t>计算机病毒是一种人为特制的具有破坏性的程序</w:t>
      </w:r>
    </w:p>
    <w:p w14:paraId="5D7023EC">
      <w:pPr>
        <w:pStyle w:val="165"/>
        <w:numPr>
          <w:ilvl w:val="0"/>
          <w:numId w:val="9"/>
        </w:numPr>
        <w:ind w:left="778" w:hanging="346"/>
      </w:pPr>
      <w:r>
        <w:rPr>
          <w:rFonts w:ascii="Calibri" w:hAnsi="Calibri" w:eastAsia="微软雅黑"/>
          <w:sz w:val="20"/>
        </w:rPr>
        <w:t>计算机病毒一旦产生便无法清除</w:t>
      </w:r>
    </w:p>
    <w:p w14:paraId="2D735C9F">
      <w:pPr>
        <w:pStyle w:val="164"/>
        <w:numPr>
          <w:ilvl w:val="0"/>
          <w:numId w:val="8"/>
        </w:numPr>
        <w:ind w:left="432" w:hanging="432"/>
      </w:pPr>
      <w:r>
        <w:rPr>
          <w:rFonts w:ascii="Calibri" w:hAnsi="Calibri" w:eastAsia="微软雅黑"/>
          <w:sz w:val="21"/>
        </w:rPr>
        <w:t>在劳动安全卫生法律制度中，劳动者享有的权利不包括（</w:t>
      </w:r>
      <w:r>
        <w:rPr>
          <w:rFonts w:hint="eastAsia"/>
          <w:sz w:val="21"/>
          <w:lang w:val="en-US" w:eastAsia="zh-CN"/>
        </w:rPr>
        <w:t>A</w:t>
      </w:r>
      <w:r>
        <w:rPr>
          <w:rFonts w:ascii="Calibri" w:hAnsi="Calibri" w:eastAsia="微软雅黑"/>
          <w:sz w:val="21"/>
        </w:rPr>
        <w:t>）。</w:t>
      </w:r>
    </w:p>
    <w:p w14:paraId="160ED236">
      <w:pPr>
        <w:pStyle w:val="165"/>
        <w:numPr>
          <w:ilvl w:val="0"/>
          <w:numId w:val="9"/>
        </w:numPr>
        <w:ind w:left="778" w:hanging="346"/>
      </w:pPr>
      <w:r>
        <w:rPr>
          <w:rFonts w:ascii="Calibri" w:hAnsi="Calibri" w:eastAsia="微软雅黑"/>
          <w:sz w:val="20"/>
        </w:rPr>
        <w:t>拒绝权</w:t>
      </w:r>
    </w:p>
    <w:p w14:paraId="51AA984E">
      <w:pPr>
        <w:pStyle w:val="165"/>
        <w:numPr>
          <w:ilvl w:val="0"/>
          <w:numId w:val="9"/>
        </w:numPr>
        <w:ind w:left="778" w:hanging="346"/>
      </w:pPr>
      <w:r>
        <w:rPr>
          <w:rFonts w:ascii="Calibri" w:hAnsi="Calibri" w:eastAsia="微软雅黑"/>
          <w:sz w:val="20"/>
        </w:rPr>
        <w:t>危险因素和应急措施的知情权</w:t>
      </w:r>
    </w:p>
    <w:p w14:paraId="321EA467">
      <w:pPr>
        <w:pStyle w:val="165"/>
        <w:numPr>
          <w:ilvl w:val="0"/>
          <w:numId w:val="9"/>
        </w:numPr>
        <w:ind w:left="778" w:hanging="346"/>
      </w:pPr>
      <w:r>
        <w:rPr>
          <w:rFonts w:ascii="Calibri" w:hAnsi="Calibri" w:eastAsia="微软雅黑"/>
          <w:sz w:val="20"/>
        </w:rPr>
        <w:t>监督权</w:t>
      </w:r>
    </w:p>
    <w:p w14:paraId="261A530D">
      <w:pPr>
        <w:pStyle w:val="165"/>
        <w:numPr>
          <w:ilvl w:val="0"/>
          <w:numId w:val="9"/>
        </w:numPr>
        <w:ind w:left="778" w:hanging="346"/>
      </w:pPr>
      <w:r>
        <w:rPr>
          <w:rFonts w:ascii="Calibri" w:hAnsi="Calibri" w:eastAsia="微软雅黑"/>
          <w:sz w:val="20"/>
        </w:rPr>
        <w:t>随时撤离权</w:t>
      </w:r>
    </w:p>
    <w:p w14:paraId="3DC3B24E">
      <w:pPr>
        <w:pStyle w:val="164"/>
        <w:numPr>
          <w:ilvl w:val="0"/>
          <w:numId w:val="8"/>
        </w:numPr>
        <w:ind w:left="432" w:hanging="432"/>
      </w:pPr>
      <w:r>
        <w:rPr>
          <w:rFonts w:ascii="Calibri" w:hAnsi="Calibri" w:eastAsia="微软雅黑"/>
          <w:sz w:val="21"/>
        </w:rPr>
        <w:t>下列关于图像噪声说法错误的是（</w:t>
      </w:r>
      <w:r>
        <w:rPr>
          <w:rFonts w:hint="eastAsia"/>
          <w:sz w:val="21"/>
          <w:lang w:val="en-US" w:eastAsia="zh-CN"/>
        </w:rPr>
        <w:t>C</w:t>
      </w:r>
      <w:r>
        <w:rPr>
          <w:rFonts w:ascii="Calibri" w:hAnsi="Calibri" w:eastAsia="微软雅黑"/>
          <w:sz w:val="21"/>
        </w:rPr>
        <w:t>）。</w:t>
      </w:r>
    </w:p>
    <w:p w14:paraId="20354D35">
      <w:pPr>
        <w:pStyle w:val="165"/>
        <w:numPr>
          <w:ilvl w:val="0"/>
          <w:numId w:val="9"/>
        </w:numPr>
        <w:ind w:left="778" w:hanging="346"/>
      </w:pPr>
      <w:r>
        <w:rPr>
          <w:rFonts w:ascii="Calibri" w:hAnsi="Calibri" w:eastAsia="微软雅黑"/>
          <w:sz w:val="20"/>
        </w:rPr>
        <w:t>图像的噪声是在获取、存储、处理和传输过程中产生的</w:t>
      </w:r>
    </w:p>
    <w:p w14:paraId="1FA92425">
      <w:pPr>
        <w:pStyle w:val="165"/>
        <w:numPr>
          <w:ilvl w:val="0"/>
          <w:numId w:val="9"/>
        </w:numPr>
        <w:ind w:left="778" w:hanging="346"/>
      </w:pPr>
      <w:r>
        <w:rPr>
          <w:rFonts w:ascii="Calibri" w:hAnsi="Calibri" w:eastAsia="微软雅黑"/>
          <w:sz w:val="20"/>
        </w:rPr>
        <w:t>噪声具有叠加性</w:t>
      </w:r>
    </w:p>
    <w:p w14:paraId="6E2D3A8B">
      <w:pPr>
        <w:pStyle w:val="165"/>
        <w:numPr>
          <w:ilvl w:val="0"/>
          <w:numId w:val="9"/>
        </w:numPr>
        <w:ind w:left="778" w:hanging="346"/>
      </w:pPr>
      <w:r>
        <w:rPr>
          <w:rFonts w:ascii="Calibri" w:hAnsi="Calibri" w:eastAsia="微软雅黑"/>
          <w:sz w:val="20"/>
        </w:rPr>
        <w:t>噪声的产生于图像无关</w:t>
      </w:r>
    </w:p>
    <w:p w14:paraId="76A129BE">
      <w:pPr>
        <w:pStyle w:val="165"/>
        <w:numPr>
          <w:ilvl w:val="0"/>
          <w:numId w:val="9"/>
        </w:numPr>
        <w:ind w:left="778" w:hanging="346"/>
      </w:pPr>
      <w:r>
        <w:rPr>
          <w:rFonts w:ascii="Calibri" w:hAnsi="Calibri" w:eastAsia="微软雅黑"/>
          <w:sz w:val="20"/>
        </w:rPr>
        <w:t>噪声在图像中的分布具有随机性</w:t>
      </w:r>
    </w:p>
    <w:p w14:paraId="02C485D5">
      <w:pPr>
        <w:pStyle w:val="164"/>
        <w:numPr>
          <w:ilvl w:val="0"/>
          <w:numId w:val="8"/>
        </w:numPr>
        <w:ind w:left="432" w:hanging="432"/>
      </w:pPr>
      <w:r>
        <w:rPr>
          <w:rFonts w:ascii="Calibri" w:hAnsi="Calibri" w:eastAsia="微软雅黑"/>
          <w:sz w:val="21"/>
        </w:rPr>
        <w:t>以下选项不属于人机交互的研究内容（</w:t>
      </w:r>
      <w:r>
        <w:rPr>
          <w:rFonts w:hint="eastAsia"/>
          <w:sz w:val="21"/>
          <w:lang w:val="en-US" w:eastAsia="zh-CN"/>
        </w:rPr>
        <w:t>B</w:t>
      </w:r>
      <w:r>
        <w:rPr>
          <w:rFonts w:ascii="Calibri" w:hAnsi="Calibri" w:eastAsia="微软雅黑"/>
          <w:sz w:val="21"/>
        </w:rPr>
        <w:t>）。</w:t>
      </w:r>
    </w:p>
    <w:p w14:paraId="205D4766">
      <w:pPr>
        <w:pStyle w:val="165"/>
        <w:numPr>
          <w:ilvl w:val="0"/>
          <w:numId w:val="9"/>
        </w:numPr>
        <w:ind w:left="778" w:hanging="346"/>
      </w:pPr>
      <w:r>
        <w:rPr>
          <w:rFonts w:ascii="Calibri" w:hAnsi="Calibri" w:eastAsia="微软雅黑"/>
          <w:sz w:val="20"/>
        </w:rPr>
        <w:t>硬件设备研究</w:t>
      </w:r>
    </w:p>
    <w:p w14:paraId="6A6812ED">
      <w:pPr>
        <w:pStyle w:val="165"/>
        <w:numPr>
          <w:ilvl w:val="0"/>
          <w:numId w:val="9"/>
        </w:numPr>
        <w:ind w:left="778" w:hanging="346"/>
      </w:pPr>
      <w:r>
        <w:rPr>
          <w:rFonts w:ascii="Calibri" w:hAnsi="Calibri" w:eastAsia="微软雅黑"/>
          <w:sz w:val="20"/>
        </w:rPr>
        <w:t>Web设计</w:t>
      </w:r>
    </w:p>
    <w:p w14:paraId="745C9BF9">
      <w:pPr>
        <w:pStyle w:val="165"/>
        <w:numPr>
          <w:ilvl w:val="0"/>
          <w:numId w:val="9"/>
        </w:numPr>
        <w:ind w:left="778" w:hanging="346"/>
      </w:pPr>
      <w:r>
        <w:rPr>
          <w:rFonts w:ascii="Calibri" w:hAnsi="Calibri" w:eastAsia="微软雅黑"/>
          <w:sz w:val="20"/>
        </w:rPr>
        <w:t>可用性分析与评估</w:t>
      </w:r>
    </w:p>
    <w:p w14:paraId="1493453E">
      <w:pPr>
        <w:pStyle w:val="165"/>
        <w:numPr>
          <w:ilvl w:val="0"/>
          <w:numId w:val="9"/>
        </w:numPr>
        <w:ind w:left="778" w:hanging="346"/>
      </w:pPr>
      <w:r>
        <w:rPr>
          <w:rFonts w:ascii="Calibri" w:hAnsi="Calibri" w:eastAsia="微软雅黑"/>
          <w:sz w:val="20"/>
        </w:rPr>
        <w:t>多通道交互技术</w:t>
      </w:r>
    </w:p>
    <w:p w14:paraId="4345E33E">
      <w:pPr>
        <w:pStyle w:val="164"/>
        <w:numPr>
          <w:ilvl w:val="0"/>
          <w:numId w:val="8"/>
        </w:numPr>
        <w:ind w:left="432" w:hanging="432"/>
      </w:pPr>
      <w:r>
        <w:rPr>
          <w:rFonts w:ascii="Calibri" w:hAnsi="Calibri" w:eastAsia="微软雅黑"/>
          <w:sz w:val="21"/>
        </w:rPr>
        <w:t>图像处理的流程是指对图像进行（</w:t>
      </w:r>
      <w:r>
        <w:rPr>
          <w:rFonts w:hint="eastAsia"/>
          <w:sz w:val="21"/>
          <w:lang w:val="en-US" w:eastAsia="zh-CN"/>
        </w:rPr>
        <w:t>A</w:t>
      </w:r>
      <w:r>
        <w:rPr>
          <w:rFonts w:ascii="Calibri" w:hAnsi="Calibri" w:eastAsia="微软雅黑"/>
          <w:sz w:val="21"/>
        </w:rPr>
        <w:t>）等模块分析。</w:t>
      </w:r>
    </w:p>
    <w:p w14:paraId="33019D0E">
      <w:pPr>
        <w:pStyle w:val="165"/>
        <w:numPr>
          <w:ilvl w:val="0"/>
          <w:numId w:val="9"/>
        </w:numPr>
        <w:ind w:left="778" w:hanging="346"/>
      </w:pPr>
      <w:r>
        <w:rPr>
          <w:rFonts w:ascii="Calibri" w:hAnsi="Calibri" w:eastAsia="微软雅黑"/>
          <w:sz w:val="20"/>
        </w:rPr>
        <w:t>以上都有</w:t>
      </w:r>
    </w:p>
    <w:p w14:paraId="01A9A23E">
      <w:pPr>
        <w:pStyle w:val="165"/>
        <w:numPr>
          <w:ilvl w:val="0"/>
          <w:numId w:val="9"/>
        </w:numPr>
        <w:ind w:left="778" w:hanging="346"/>
      </w:pPr>
      <w:r>
        <w:rPr>
          <w:rFonts w:ascii="Calibri" w:hAnsi="Calibri" w:eastAsia="微软雅黑"/>
          <w:sz w:val="20"/>
        </w:rPr>
        <w:t>采集、显示</w:t>
      </w:r>
    </w:p>
    <w:p w14:paraId="72B7F1CD">
      <w:pPr>
        <w:pStyle w:val="165"/>
        <w:numPr>
          <w:ilvl w:val="0"/>
          <w:numId w:val="9"/>
        </w:numPr>
        <w:ind w:left="778" w:hanging="346"/>
      </w:pPr>
      <w:r>
        <w:rPr>
          <w:rFonts w:ascii="Calibri" w:hAnsi="Calibri" w:eastAsia="微软雅黑"/>
          <w:sz w:val="20"/>
        </w:rPr>
        <w:t>存储、处理</w:t>
      </w:r>
    </w:p>
    <w:p w14:paraId="0AE966F3">
      <w:pPr>
        <w:pStyle w:val="165"/>
        <w:numPr>
          <w:ilvl w:val="0"/>
          <w:numId w:val="9"/>
        </w:numPr>
        <w:ind w:left="778" w:hanging="346"/>
      </w:pPr>
      <w:r>
        <w:rPr>
          <w:rFonts w:ascii="Calibri" w:hAnsi="Calibri" w:eastAsia="微软雅黑"/>
          <w:sz w:val="20"/>
        </w:rPr>
        <w:t>通信</w:t>
      </w:r>
    </w:p>
    <w:p w14:paraId="2F2D33F3">
      <w:pPr>
        <w:pStyle w:val="164"/>
        <w:numPr>
          <w:ilvl w:val="0"/>
          <w:numId w:val="8"/>
        </w:numPr>
        <w:ind w:left="432" w:hanging="432"/>
      </w:pPr>
      <w:r>
        <w:rPr>
          <w:rFonts w:ascii="Calibri" w:hAnsi="Calibri" w:eastAsia="微软雅黑"/>
          <w:sz w:val="21"/>
        </w:rPr>
        <w:t>方差是衡量（</w:t>
      </w:r>
      <w:r>
        <w:rPr>
          <w:rFonts w:hint="eastAsia"/>
          <w:sz w:val="21"/>
          <w:lang w:val="en-US" w:eastAsia="zh-CN"/>
        </w:rPr>
        <w:t>C</w:t>
      </w:r>
      <w:r>
        <w:rPr>
          <w:rFonts w:ascii="Calibri" w:hAnsi="Calibri" w:eastAsia="微软雅黑"/>
          <w:sz w:val="21"/>
        </w:rPr>
        <w:t>）两个数据相差的度量值。</w:t>
      </w:r>
    </w:p>
    <w:p w14:paraId="0502C31E">
      <w:pPr>
        <w:pStyle w:val="165"/>
        <w:numPr>
          <w:ilvl w:val="0"/>
          <w:numId w:val="9"/>
        </w:numPr>
        <w:ind w:left="778" w:hanging="346"/>
      </w:pPr>
      <w:r>
        <w:rPr>
          <w:rFonts w:ascii="Calibri" w:hAnsi="Calibri" w:eastAsia="微软雅黑"/>
          <w:sz w:val="20"/>
        </w:rPr>
        <w:t>源数据和中位数</w:t>
      </w:r>
    </w:p>
    <w:p w14:paraId="36B30EDA">
      <w:pPr>
        <w:pStyle w:val="165"/>
        <w:numPr>
          <w:ilvl w:val="0"/>
          <w:numId w:val="9"/>
        </w:numPr>
        <w:ind w:left="778" w:hanging="346"/>
      </w:pPr>
      <w:r>
        <w:rPr>
          <w:rFonts w:ascii="Calibri" w:hAnsi="Calibri" w:eastAsia="微软雅黑"/>
          <w:sz w:val="20"/>
        </w:rPr>
        <w:t>源数据和期望值</w:t>
      </w:r>
    </w:p>
    <w:p w14:paraId="0B0631C6">
      <w:pPr>
        <w:pStyle w:val="165"/>
        <w:numPr>
          <w:ilvl w:val="0"/>
          <w:numId w:val="9"/>
        </w:numPr>
        <w:ind w:left="778" w:hanging="346"/>
      </w:pPr>
      <w:r>
        <w:rPr>
          <w:rFonts w:ascii="Calibri" w:hAnsi="Calibri" w:eastAsia="微软雅黑"/>
          <w:sz w:val="20"/>
        </w:rPr>
        <w:t>源数据和标准差</w:t>
      </w:r>
    </w:p>
    <w:p w14:paraId="45DE3DFA">
      <w:pPr>
        <w:pStyle w:val="165"/>
        <w:numPr>
          <w:ilvl w:val="0"/>
          <w:numId w:val="9"/>
        </w:numPr>
        <w:ind w:left="778" w:hanging="346"/>
      </w:pPr>
      <w:r>
        <w:rPr>
          <w:rFonts w:ascii="Calibri" w:hAnsi="Calibri" w:eastAsia="微软雅黑"/>
          <w:sz w:val="20"/>
        </w:rPr>
        <w:t>源数据和极大值</w:t>
      </w:r>
    </w:p>
    <w:p w14:paraId="22453290">
      <w:pPr>
        <w:pStyle w:val="164"/>
        <w:numPr>
          <w:ilvl w:val="0"/>
          <w:numId w:val="8"/>
        </w:numPr>
        <w:ind w:left="432" w:hanging="432"/>
      </w:pPr>
      <w:r>
        <w:rPr>
          <w:rFonts w:ascii="Calibri" w:hAnsi="Calibri" w:eastAsia="微软雅黑"/>
          <w:sz w:val="21"/>
        </w:rPr>
        <w:t>具有（</w:t>
      </w:r>
      <w:r>
        <w:rPr>
          <w:rFonts w:hint="eastAsia"/>
          <w:sz w:val="21"/>
          <w:lang w:val="en-US" w:eastAsia="zh-CN"/>
        </w:rPr>
        <w:t>D</w:t>
      </w:r>
      <w:r>
        <w:rPr>
          <w:rFonts w:ascii="Calibri" w:hAnsi="Calibri" w:eastAsia="微软雅黑"/>
          <w:sz w:val="21"/>
        </w:rPr>
        <w:t>）质检经验的质检员可以成为数据标注员导师。</w:t>
      </w:r>
    </w:p>
    <w:p w14:paraId="32EA8AC9">
      <w:pPr>
        <w:pStyle w:val="165"/>
        <w:numPr>
          <w:ilvl w:val="0"/>
          <w:numId w:val="9"/>
        </w:numPr>
        <w:ind w:left="778" w:hanging="346"/>
      </w:pPr>
      <w:r>
        <w:rPr>
          <w:rFonts w:ascii="Calibri" w:hAnsi="Calibri" w:eastAsia="微软雅黑"/>
          <w:sz w:val="20"/>
        </w:rPr>
        <w:t>2个月以上</w:t>
      </w:r>
    </w:p>
    <w:p w14:paraId="136F4248">
      <w:pPr>
        <w:pStyle w:val="165"/>
        <w:numPr>
          <w:ilvl w:val="0"/>
          <w:numId w:val="9"/>
        </w:numPr>
        <w:ind w:left="778" w:hanging="346"/>
      </w:pPr>
      <w:r>
        <w:rPr>
          <w:rFonts w:ascii="Calibri" w:hAnsi="Calibri" w:eastAsia="微软雅黑"/>
          <w:sz w:val="20"/>
        </w:rPr>
        <w:t>2周以上</w:t>
      </w:r>
    </w:p>
    <w:p w14:paraId="568E582D">
      <w:pPr>
        <w:pStyle w:val="165"/>
        <w:numPr>
          <w:ilvl w:val="0"/>
          <w:numId w:val="9"/>
        </w:numPr>
        <w:ind w:left="778" w:hanging="346"/>
      </w:pPr>
      <w:r>
        <w:rPr>
          <w:rFonts w:ascii="Calibri" w:hAnsi="Calibri" w:eastAsia="微软雅黑"/>
          <w:sz w:val="20"/>
        </w:rPr>
        <w:t>半年以上</w:t>
      </w:r>
    </w:p>
    <w:p w14:paraId="4CCB25DE">
      <w:pPr>
        <w:pStyle w:val="165"/>
        <w:numPr>
          <w:ilvl w:val="0"/>
          <w:numId w:val="9"/>
        </w:numPr>
        <w:ind w:left="778" w:hanging="346"/>
      </w:pPr>
      <w:r>
        <w:rPr>
          <w:rFonts w:ascii="Calibri" w:hAnsi="Calibri" w:eastAsia="微软雅黑"/>
          <w:sz w:val="20"/>
        </w:rPr>
        <w:t>1个月以上</w:t>
      </w:r>
    </w:p>
    <w:p w14:paraId="08601696">
      <w:pPr>
        <w:pStyle w:val="164"/>
        <w:numPr>
          <w:ilvl w:val="0"/>
          <w:numId w:val="8"/>
        </w:numPr>
        <w:ind w:left="432" w:hanging="432"/>
      </w:pPr>
      <w:r>
        <w:rPr>
          <w:rFonts w:ascii="Calibri" w:hAnsi="Calibri" w:eastAsia="微软雅黑"/>
          <w:sz w:val="21"/>
        </w:rPr>
        <w:t>业务流程优化是指从根本上对原来的业务流程做彻底地重新设计，把直线职能型的结构转变成（</w:t>
      </w:r>
      <w:r>
        <w:rPr>
          <w:rFonts w:hint="eastAsia"/>
          <w:sz w:val="21"/>
          <w:lang w:val="en-US" w:eastAsia="zh-CN"/>
        </w:rPr>
        <w:t>A</w:t>
      </w:r>
      <w:r>
        <w:rPr>
          <w:rFonts w:ascii="Calibri" w:hAnsi="Calibri" w:eastAsia="微软雅黑"/>
          <w:sz w:val="21"/>
        </w:rPr>
        <w:t>）流程网络结构。</w:t>
      </w:r>
    </w:p>
    <w:p w14:paraId="511FD79E">
      <w:pPr>
        <w:pStyle w:val="165"/>
        <w:numPr>
          <w:ilvl w:val="0"/>
          <w:numId w:val="9"/>
        </w:numPr>
        <w:ind w:left="778" w:hanging="346"/>
      </w:pPr>
      <w:r>
        <w:rPr>
          <w:rFonts w:ascii="Calibri" w:hAnsi="Calibri" w:eastAsia="微软雅黑"/>
          <w:sz w:val="20"/>
        </w:rPr>
        <w:t>业务</w:t>
      </w:r>
    </w:p>
    <w:p w14:paraId="2439ED13">
      <w:pPr>
        <w:pStyle w:val="165"/>
        <w:numPr>
          <w:ilvl w:val="0"/>
          <w:numId w:val="9"/>
        </w:numPr>
        <w:ind w:left="778" w:hanging="346"/>
      </w:pPr>
      <w:r>
        <w:rPr>
          <w:rFonts w:ascii="Calibri" w:hAnsi="Calibri" w:eastAsia="微软雅黑"/>
          <w:sz w:val="20"/>
        </w:rPr>
        <w:t>汇聚</w:t>
      </w:r>
    </w:p>
    <w:p w14:paraId="66C164F4">
      <w:pPr>
        <w:pStyle w:val="165"/>
        <w:numPr>
          <w:ilvl w:val="0"/>
          <w:numId w:val="9"/>
        </w:numPr>
        <w:ind w:left="778" w:hanging="346"/>
      </w:pPr>
      <w:r>
        <w:rPr>
          <w:rFonts w:ascii="Calibri" w:hAnsi="Calibri" w:eastAsia="微软雅黑"/>
          <w:sz w:val="20"/>
        </w:rPr>
        <w:t>平行</w:t>
      </w:r>
    </w:p>
    <w:p w14:paraId="09BDE923">
      <w:pPr>
        <w:pStyle w:val="165"/>
        <w:numPr>
          <w:ilvl w:val="0"/>
          <w:numId w:val="9"/>
        </w:numPr>
        <w:ind w:left="778" w:hanging="346"/>
      </w:pPr>
      <w:r>
        <w:rPr>
          <w:rFonts w:ascii="Calibri" w:hAnsi="Calibri" w:eastAsia="微软雅黑"/>
          <w:sz w:val="20"/>
        </w:rPr>
        <w:t>交叉</w:t>
      </w:r>
    </w:p>
    <w:p w14:paraId="3931F7C6">
      <w:pPr>
        <w:pStyle w:val="164"/>
        <w:numPr>
          <w:ilvl w:val="0"/>
          <w:numId w:val="8"/>
        </w:numPr>
        <w:ind w:left="432" w:hanging="432"/>
      </w:pPr>
      <w:r>
        <w:rPr>
          <w:rFonts w:ascii="Calibri" w:hAnsi="Calibri" w:eastAsia="微软雅黑"/>
          <w:sz w:val="21"/>
        </w:rPr>
        <w:t>文本数据标注质量评估的算法不包括（</w:t>
      </w:r>
      <w:r>
        <w:rPr>
          <w:rFonts w:hint="eastAsia"/>
          <w:sz w:val="21"/>
          <w:lang w:val="en-US" w:eastAsia="zh-CN"/>
        </w:rPr>
        <w:t>D</w:t>
      </w:r>
      <w:r>
        <w:rPr>
          <w:rFonts w:ascii="Calibri" w:hAnsi="Calibri" w:eastAsia="微软雅黑"/>
          <w:sz w:val="21"/>
        </w:rPr>
        <w:t>）。</w:t>
      </w:r>
    </w:p>
    <w:p w14:paraId="435AC9C2">
      <w:pPr>
        <w:pStyle w:val="165"/>
        <w:numPr>
          <w:ilvl w:val="0"/>
          <w:numId w:val="9"/>
        </w:numPr>
        <w:ind w:left="778" w:hanging="346"/>
      </w:pPr>
      <w:r>
        <w:rPr>
          <w:rFonts w:ascii="Calibri" w:hAnsi="Calibri" w:eastAsia="微软雅黑"/>
          <w:sz w:val="20"/>
        </w:rPr>
        <w:t>ROUGE算法</w:t>
      </w:r>
    </w:p>
    <w:p w14:paraId="4E5B8971">
      <w:pPr>
        <w:pStyle w:val="165"/>
        <w:numPr>
          <w:ilvl w:val="0"/>
          <w:numId w:val="9"/>
        </w:numPr>
        <w:ind w:left="778" w:hanging="346"/>
      </w:pPr>
      <w:r>
        <w:rPr>
          <w:rFonts w:ascii="Calibri" w:hAnsi="Calibri" w:eastAsia="微软雅黑"/>
          <w:sz w:val="20"/>
        </w:rPr>
        <w:t>BLEU算法</w:t>
      </w:r>
    </w:p>
    <w:p w14:paraId="723231A9">
      <w:pPr>
        <w:pStyle w:val="165"/>
        <w:numPr>
          <w:ilvl w:val="0"/>
          <w:numId w:val="9"/>
        </w:numPr>
        <w:ind w:left="778" w:hanging="346"/>
      </w:pPr>
      <w:r>
        <w:rPr>
          <w:rFonts w:ascii="Calibri" w:hAnsi="Calibri" w:eastAsia="微软雅黑"/>
          <w:sz w:val="20"/>
        </w:rPr>
        <w:t>COR算法</w:t>
      </w:r>
    </w:p>
    <w:p w14:paraId="65233F91">
      <w:pPr>
        <w:pStyle w:val="165"/>
        <w:numPr>
          <w:ilvl w:val="0"/>
          <w:numId w:val="9"/>
        </w:numPr>
        <w:ind w:left="778" w:hanging="346"/>
      </w:pPr>
      <w:r>
        <w:rPr>
          <w:rFonts w:ascii="Calibri" w:hAnsi="Calibri" w:eastAsia="微软雅黑"/>
          <w:sz w:val="20"/>
        </w:rPr>
        <w:t>METEOR算法</w:t>
      </w:r>
    </w:p>
    <w:p w14:paraId="5915BD56">
      <w:pPr>
        <w:pStyle w:val="164"/>
        <w:numPr>
          <w:ilvl w:val="0"/>
          <w:numId w:val="8"/>
        </w:numPr>
        <w:ind w:left="432" w:hanging="432"/>
      </w:pPr>
      <w:r>
        <w:rPr>
          <w:rFonts w:ascii="Calibri" w:hAnsi="Calibri" w:eastAsia="微软雅黑"/>
          <w:sz w:val="21"/>
        </w:rPr>
        <w:t>流程优化是一项（</w:t>
      </w:r>
      <w:r>
        <w:rPr>
          <w:rFonts w:hint="eastAsia"/>
          <w:sz w:val="21"/>
          <w:lang w:val="en-US" w:eastAsia="zh-CN"/>
        </w:rPr>
        <w:t>D</w:t>
      </w:r>
      <w:r>
        <w:rPr>
          <w:rFonts w:ascii="Calibri" w:hAnsi="Calibri" w:eastAsia="微软雅黑"/>
          <w:sz w:val="21"/>
        </w:rPr>
        <w:t>），通过不断发展、完善、优化业务流程保持企业的竞争优势。</w:t>
      </w:r>
    </w:p>
    <w:p w14:paraId="6EF86E9D">
      <w:pPr>
        <w:pStyle w:val="165"/>
        <w:numPr>
          <w:ilvl w:val="0"/>
          <w:numId w:val="9"/>
        </w:numPr>
        <w:ind w:left="778" w:hanging="346"/>
      </w:pPr>
      <w:r>
        <w:rPr>
          <w:rFonts w:ascii="Calibri" w:hAnsi="Calibri" w:eastAsia="微软雅黑"/>
          <w:sz w:val="20"/>
        </w:rPr>
        <w:t>业务</w:t>
      </w:r>
    </w:p>
    <w:p w14:paraId="65CF65E2">
      <w:pPr>
        <w:pStyle w:val="165"/>
        <w:numPr>
          <w:ilvl w:val="0"/>
          <w:numId w:val="9"/>
        </w:numPr>
        <w:ind w:left="778" w:hanging="346"/>
      </w:pPr>
      <w:r>
        <w:rPr>
          <w:rFonts w:ascii="Calibri" w:hAnsi="Calibri" w:eastAsia="微软雅黑"/>
          <w:sz w:val="20"/>
        </w:rPr>
        <w:t>规则</w:t>
      </w:r>
    </w:p>
    <w:p w14:paraId="144783D7">
      <w:pPr>
        <w:pStyle w:val="165"/>
        <w:numPr>
          <w:ilvl w:val="0"/>
          <w:numId w:val="9"/>
        </w:numPr>
        <w:ind w:left="778" w:hanging="346"/>
      </w:pPr>
      <w:r>
        <w:rPr>
          <w:rFonts w:ascii="Calibri" w:hAnsi="Calibri" w:eastAsia="微软雅黑"/>
          <w:sz w:val="20"/>
        </w:rPr>
        <w:t>制度</w:t>
      </w:r>
    </w:p>
    <w:p w14:paraId="67A3819B">
      <w:pPr>
        <w:pStyle w:val="165"/>
        <w:numPr>
          <w:ilvl w:val="0"/>
          <w:numId w:val="9"/>
        </w:numPr>
        <w:ind w:left="778" w:hanging="346"/>
      </w:pPr>
      <w:r>
        <w:rPr>
          <w:rFonts w:ascii="Calibri" w:hAnsi="Calibri" w:eastAsia="微软雅黑"/>
          <w:sz w:val="20"/>
        </w:rPr>
        <w:t>策略</w:t>
      </w:r>
    </w:p>
    <w:p w14:paraId="016FA3BC">
      <w:pPr>
        <w:pStyle w:val="164"/>
        <w:numPr>
          <w:ilvl w:val="0"/>
          <w:numId w:val="8"/>
        </w:numPr>
        <w:ind w:left="432" w:hanging="432"/>
      </w:pPr>
      <w:r>
        <w:rPr>
          <w:rFonts w:ascii="Calibri" w:hAnsi="Calibri" w:eastAsia="微软雅黑"/>
          <w:sz w:val="21"/>
        </w:rPr>
        <w:t>以下选项中不属于交互设计的设计原则的是（</w:t>
      </w:r>
      <w:r>
        <w:rPr>
          <w:rFonts w:hint="eastAsia"/>
          <w:sz w:val="21"/>
          <w:lang w:val="en-US" w:eastAsia="zh-CN"/>
        </w:rPr>
        <w:t>B</w:t>
      </w:r>
      <w:r>
        <w:rPr>
          <w:rFonts w:ascii="Calibri" w:hAnsi="Calibri" w:eastAsia="微软雅黑"/>
          <w:sz w:val="21"/>
        </w:rPr>
        <w:t>）。</w:t>
      </w:r>
    </w:p>
    <w:p w14:paraId="6CB4BFCF">
      <w:pPr>
        <w:pStyle w:val="165"/>
        <w:numPr>
          <w:ilvl w:val="0"/>
          <w:numId w:val="9"/>
        </w:numPr>
        <w:ind w:left="778" w:hanging="346"/>
      </w:pPr>
      <w:r>
        <w:rPr>
          <w:rFonts w:ascii="Calibri" w:hAnsi="Calibri" w:eastAsia="微软雅黑"/>
          <w:sz w:val="20"/>
        </w:rPr>
        <w:t>可视性原则</w:t>
      </w:r>
    </w:p>
    <w:p w14:paraId="1052DA28">
      <w:pPr>
        <w:pStyle w:val="165"/>
        <w:numPr>
          <w:ilvl w:val="0"/>
          <w:numId w:val="9"/>
        </w:numPr>
        <w:ind w:left="778" w:hanging="346"/>
      </w:pPr>
      <w:r>
        <w:rPr>
          <w:rFonts w:ascii="Calibri" w:hAnsi="Calibri" w:eastAsia="微软雅黑"/>
          <w:sz w:val="20"/>
        </w:rPr>
        <w:t>追求创新</w:t>
      </w:r>
    </w:p>
    <w:p w14:paraId="45642916">
      <w:pPr>
        <w:pStyle w:val="165"/>
        <w:numPr>
          <w:ilvl w:val="0"/>
          <w:numId w:val="9"/>
        </w:numPr>
        <w:ind w:left="778" w:hanging="346"/>
      </w:pPr>
      <w:r>
        <w:rPr>
          <w:rFonts w:ascii="Calibri" w:hAnsi="Calibri" w:eastAsia="微软雅黑"/>
          <w:sz w:val="20"/>
        </w:rPr>
        <w:t>限制原则</w:t>
      </w:r>
    </w:p>
    <w:p w14:paraId="7A8F2D49">
      <w:pPr>
        <w:pStyle w:val="165"/>
        <w:numPr>
          <w:ilvl w:val="0"/>
          <w:numId w:val="9"/>
        </w:numPr>
        <w:ind w:left="778" w:hanging="346"/>
      </w:pPr>
      <w:r>
        <w:rPr>
          <w:rFonts w:ascii="Calibri" w:hAnsi="Calibri" w:eastAsia="微软雅黑"/>
          <w:sz w:val="20"/>
        </w:rPr>
        <w:t>映射原则</w:t>
      </w:r>
    </w:p>
    <w:p w14:paraId="5A167615">
      <w:pPr>
        <w:pStyle w:val="164"/>
        <w:numPr>
          <w:ilvl w:val="0"/>
          <w:numId w:val="8"/>
        </w:numPr>
        <w:ind w:left="432" w:hanging="432"/>
      </w:pPr>
      <w:r>
        <w:rPr>
          <w:rFonts w:ascii="Calibri" w:hAnsi="Calibri" w:eastAsia="微软雅黑"/>
          <w:sz w:val="21"/>
        </w:rPr>
        <w:t>以下选项不属于点估计的评判标准（</w:t>
      </w:r>
      <w:r>
        <w:rPr>
          <w:rFonts w:hint="eastAsia"/>
          <w:sz w:val="21"/>
          <w:lang w:val="en-US" w:eastAsia="zh-CN"/>
        </w:rPr>
        <w:t>B</w:t>
      </w:r>
      <w:r>
        <w:rPr>
          <w:rFonts w:ascii="Calibri" w:hAnsi="Calibri" w:eastAsia="微软雅黑"/>
          <w:sz w:val="21"/>
        </w:rPr>
        <w:t>）。</w:t>
      </w:r>
    </w:p>
    <w:p w14:paraId="1A169327">
      <w:pPr>
        <w:pStyle w:val="165"/>
        <w:numPr>
          <w:ilvl w:val="0"/>
          <w:numId w:val="9"/>
        </w:numPr>
        <w:ind w:left="778" w:hanging="346"/>
      </w:pPr>
      <w:r>
        <w:rPr>
          <w:rFonts w:ascii="Calibri" w:hAnsi="Calibri" w:eastAsia="微软雅黑"/>
          <w:sz w:val="20"/>
        </w:rPr>
        <w:t>无偏性</w:t>
      </w:r>
    </w:p>
    <w:p w14:paraId="3BB7E25B">
      <w:pPr>
        <w:pStyle w:val="165"/>
        <w:numPr>
          <w:ilvl w:val="0"/>
          <w:numId w:val="9"/>
        </w:numPr>
        <w:ind w:left="778" w:hanging="346"/>
      </w:pPr>
      <w:r>
        <w:rPr>
          <w:rFonts w:ascii="Calibri" w:hAnsi="Calibri" w:eastAsia="微软雅黑"/>
          <w:sz w:val="20"/>
        </w:rPr>
        <w:t>预知性</w:t>
      </w:r>
    </w:p>
    <w:p w14:paraId="524241FB">
      <w:pPr>
        <w:pStyle w:val="165"/>
        <w:numPr>
          <w:ilvl w:val="0"/>
          <w:numId w:val="9"/>
        </w:numPr>
        <w:ind w:left="778" w:hanging="346"/>
      </w:pPr>
      <w:r>
        <w:rPr>
          <w:rFonts w:ascii="Calibri" w:hAnsi="Calibri" w:eastAsia="微软雅黑"/>
          <w:sz w:val="20"/>
        </w:rPr>
        <w:t>一致性</w:t>
      </w:r>
    </w:p>
    <w:p w14:paraId="5CD29E55">
      <w:pPr>
        <w:pStyle w:val="165"/>
        <w:numPr>
          <w:ilvl w:val="0"/>
          <w:numId w:val="9"/>
        </w:numPr>
        <w:ind w:left="778" w:hanging="346"/>
      </w:pPr>
      <w:r>
        <w:rPr>
          <w:rFonts w:ascii="Calibri" w:hAnsi="Calibri" w:eastAsia="微软雅黑"/>
          <w:sz w:val="20"/>
        </w:rPr>
        <w:t>有效性</w:t>
      </w:r>
    </w:p>
    <w:p w14:paraId="4337AA4B">
      <w:pPr>
        <w:pStyle w:val="164"/>
        <w:numPr>
          <w:ilvl w:val="0"/>
          <w:numId w:val="8"/>
        </w:numPr>
        <w:ind w:left="432" w:hanging="432"/>
      </w:pPr>
      <w:r>
        <w:rPr>
          <w:rFonts w:ascii="Calibri" w:hAnsi="Calibri" w:eastAsia="微软雅黑"/>
          <w:sz w:val="21"/>
        </w:rPr>
        <w:t>以下选项中，属于非结构化数据的是（</w:t>
      </w:r>
      <w:r>
        <w:rPr>
          <w:rFonts w:hint="eastAsia"/>
          <w:sz w:val="21"/>
          <w:lang w:val="en-US" w:eastAsia="zh-CN"/>
        </w:rPr>
        <w:t>C</w:t>
      </w:r>
      <w:r>
        <w:rPr>
          <w:rFonts w:ascii="Calibri" w:hAnsi="Calibri" w:eastAsia="微软雅黑"/>
          <w:sz w:val="21"/>
        </w:rPr>
        <w:t>）。</w:t>
      </w:r>
    </w:p>
    <w:p w14:paraId="12F16719">
      <w:pPr>
        <w:pStyle w:val="165"/>
        <w:numPr>
          <w:ilvl w:val="0"/>
          <w:numId w:val="9"/>
        </w:numPr>
        <w:ind w:left="778" w:hanging="346"/>
      </w:pPr>
      <w:r>
        <w:rPr>
          <w:rFonts w:ascii="Calibri" w:hAnsi="Calibri" w:eastAsia="微软雅黑"/>
          <w:sz w:val="20"/>
        </w:rPr>
        <w:t>气象系统数据</w:t>
      </w:r>
    </w:p>
    <w:p w14:paraId="29DA3761">
      <w:pPr>
        <w:pStyle w:val="165"/>
        <w:numPr>
          <w:ilvl w:val="0"/>
          <w:numId w:val="9"/>
        </w:numPr>
        <w:ind w:left="778" w:hanging="346"/>
      </w:pPr>
      <w:r>
        <w:rPr>
          <w:rFonts w:ascii="Calibri" w:hAnsi="Calibri" w:eastAsia="微软雅黑"/>
          <w:sz w:val="20"/>
        </w:rPr>
        <w:t>财务系统数据</w:t>
      </w:r>
    </w:p>
    <w:p w14:paraId="12CF9975">
      <w:pPr>
        <w:pStyle w:val="165"/>
        <w:numPr>
          <w:ilvl w:val="0"/>
          <w:numId w:val="9"/>
        </w:numPr>
        <w:ind w:left="778" w:hanging="346"/>
      </w:pPr>
      <w:r>
        <w:rPr>
          <w:rFonts w:ascii="Calibri" w:hAnsi="Calibri" w:eastAsia="微软雅黑"/>
          <w:sz w:val="20"/>
        </w:rPr>
        <w:t>服务器日志</w:t>
      </w:r>
    </w:p>
    <w:p w14:paraId="0AE5C088">
      <w:pPr>
        <w:pStyle w:val="165"/>
        <w:numPr>
          <w:ilvl w:val="0"/>
          <w:numId w:val="9"/>
        </w:numPr>
        <w:ind w:left="778" w:hanging="346"/>
      </w:pPr>
      <w:r>
        <w:rPr>
          <w:rFonts w:ascii="Calibri" w:hAnsi="Calibri" w:eastAsia="微软雅黑"/>
          <w:sz w:val="20"/>
        </w:rPr>
        <w:t>科学仪器报告中的数据</w:t>
      </w:r>
    </w:p>
    <w:p w14:paraId="4179A01E">
      <w:pPr>
        <w:pStyle w:val="164"/>
        <w:numPr>
          <w:ilvl w:val="0"/>
          <w:numId w:val="8"/>
        </w:numPr>
        <w:ind w:left="432" w:hanging="432"/>
      </w:pPr>
      <w:r>
        <w:rPr>
          <w:rFonts w:ascii="Calibri" w:hAnsi="Calibri" w:eastAsia="微软雅黑"/>
          <w:sz w:val="21"/>
        </w:rPr>
        <w:t>传统的数据采集方法的缺点不包括（</w:t>
      </w:r>
      <w:r>
        <w:rPr>
          <w:rFonts w:hint="eastAsia"/>
          <w:sz w:val="21"/>
          <w:lang w:val="en-US" w:eastAsia="zh-CN"/>
        </w:rPr>
        <w:t>D</w:t>
      </w:r>
      <w:r>
        <w:rPr>
          <w:rFonts w:ascii="Calibri" w:hAnsi="Calibri" w:eastAsia="微软雅黑"/>
          <w:sz w:val="21"/>
        </w:rPr>
        <w:t>）。</w:t>
      </w:r>
    </w:p>
    <w:p w14:paraId="05A962AE">
      <w:pPr>
        <w:pStyle w:val="165"/>
        <w:numPr>
          <w:ilvl w:val="0"/>
          <w:numId w:val="9"/>
        </w:numPr>
        <w:ind w:left="778" w:hanging="346"/>
      </w:pPr>
      <w:r>
        <w:rPr>
          <w:rFonts w:ascii="Calibri" w:hAnsi="Calibri" w:eastAsia="微软雅黑"/>
          <w:sz w:val="20"/>
        </w:rPr>
        <w:t>成本低</w:t>
      </w:r>
    </w:p>
    <w:p w14:paraId="3C2838AD">
      <w:pPr>
        <w:pStyle w:val="165"/>
        <w:numPr>
          <w:ilvl w:val="0"/>
          <w:numId w:val="9"/>
        </w:numPr>
        <w:ind w:left="778" w:hanging="346"/>
      </w:pPr>
      <w:r>
        <w:rPr>
          <w:rFonts w:ascii="Calibri" w:hAnsi="Calibri" w:eastAsia="微软雅黑"/>
          <w:sz w:val="20"/>
        </w:rPr>
        <w:t>数据来源单一</w:t>
      </w:r>
    </w:p>
    <w:p w14:paraId="28DAB557">
      <w:pPr>
        <w:pStyle w:val="165"/>
        <w:numPr>
          <w:ilvl w:val="0"/>
          <w:numId w:val="9"/>
        </w:numPr>
        <w:ind w:left="778" w:hanging="346"/>
      </w:pPr>
      <w:r>
        <w:rPr>
          <w:rFonts w:ascii="Calibri" w:hAnsi="Calibri" w:eastAsia="微软雅黑"/>
          <w:sz w:val="20"/>
        </w:rPr>
        <w:t>采集方式单一</w:t>
      </w:r>
    </w:p>
    <w:p w14:paraId="096FB931">
      <w:pPr>
        <w:pStyle w:val="165"/>
        <w:numPr>
          <w:ilvl w:val="0"/>
          <w:numId w:val="9"/>
        </w:numPr>
        <w:ind w:left="778" w:hanging="346"/>
      </w:pPr>
      <w:r>
        <w:rPr>
          <w:rFonts w:ascii="Calibri" w:hAnsi="Calibri" w:eastAsia="微软雅黑"/>
          <w:sz w:val="20"/>
        </w:rPr>
        <w:t>能够存储的数据量小</w:t>
      </w:r>
    </w:p>
    <w:p w14:paraId="23A28236">
      <w:pPr>
        <w:pStyle w:val="164"/>
        <w:numPr>
          <w:ilvl w:val="0"/>
          <w:numId w:val="8"/>
        </w:numPr>
        <w:ind w:left="432" w:hanging="432"/>
      </w:pPr>
      <w:r>
        <w:rPr>
          <w:rFonts w:ascii="Calibri" w:hAnsi="Calibri" w:eastAsia="微软雅黑"/>
          <w:sz w:val="21"/>
        </w:rPr>
        <w:t>多元回归模型中，（</w:t>
      </w:r>
      <w:r>
        <w:rPr>
          <w:rFonts w:hint="eastAsia"/>
          <w:sz w:val="21"/>
          <w:lang w:val="en-US" w:eastAsia="zh-CN"/>
        </w:rPr>
        <w:t>A</w:t>
      </w:r>
      <w:r>
        <w:rPr>
          <w:rFonts w:ascii="Calibri" w:hAnsi="Calibri" w:eastAsia="微软雅黑"/>
          <w:sz w:val="21"/>
        </w:rPr>
        <w:t>）指的是某一自变量对因变量Y的贡献程度或影响程度。</w:t>
      </w:r>
    </w:p>
    <w:p w14:paraId="39A4CA2D">
      <w:pPr>
        <w:pStyle w:val="165"/>
        <w:numPr>
          <w:ilvl w:val="0"/>
          <w:numId w:val="9"/>
        </w:numPr>
        <w:ind w:left="778" w:hanging="346"/>
      </w:pPr>
      <w:r>
        <w:rPr>
          <w:rFonts w:ascii="Calibri" w:hAnsi="Calibri" w:eastAsia="微软雅黑"/>
          <w:sz w:val="20"/>
        </w:rPr>
        <w:t>复相关系数</w:t>
      </w:r>
    </w:p>
    <w:p w14:paraId="1D24DEA0">
      <w:pPr>
        <w:pStyle w:val="165"/>
        <w:numPr>
          <w:ilvl w:val="0"/>
          <w:numId w:val="9"/>
        </w:numPr>
        <w:ind w:left="778" w:hanging="346"/>
      </w:pPr>
      <w:r>
        <w:rPr>
          <w:rFonts w:ascii="Calibri" w:hAnsi="Calibri" w:eastAsia="微软雅黑"/>
          <w:sz w:val="20"/>
        </w:rPr>
        <w:t>决定系数</w:t>
      </w:r>
    </w:p>
    <w:p w14:paraId="4BC8500C">
      <w:pPr>
        <w:pStyle w:val="165"/>
        <w:numPr>
          <w:ilvl w:val="0"/>
          <w:numId w:val="9"/>
        </w:numPr>
        <w:ind w:left="778" w:hanging="346"/>
      </w:pPr>
      <w:r>
        <w:rPr>
          <w:rFonts w:ascii="Calibri" w:hAnsi="Calibri" w:eastAsia="微软雅黑"/>
          <w:sz w:val="20"/>
        </w:rPr>
        <w:t>方差分析</w:t>
      </w:r>
    </w:p>
    <w:p w14:paraId="1403F13D">
      <w:pPr>
        <w:pStyle w:val="165"/>
        <w:numPr>
          <w:ilvl w:val="0"/>
          <w:numId w:val="9"/>
        </w:numPr>
        <w:ind w:left="778" w:hanging="346"/>
      </w:pPr>
      <w:r>
        <w:rPr>
          <w:rFonts w:ascii="Calibri" w:hAnsi="Calibri" w:eastAsia="微软雅黑"/>
          <w:sz w:val="20"/>
        </w:rPr>
        <w:t>偏回归平方和</w:t>
      </w:r>
    </w:p>
    <w:p w14:paraId="33EC6D72">
      <w:pPr>
        <w:pStyle w:val="164"/>
        <w:numPr>
          <w:ilvl w:val="0"/>
          <w:numId w:val="8"/>
        </w:numPr>
        <w:ind w:left="432" w:hanging="432"/>
      </w:pPr>
      <w:r>
        <w:rPr>
          <w:rFonts w:ascii="Calibri" w:hAnsi="Calibri" w:eastAsia="微软雅黑"/>
          <w:sz w:val="21"/>
        </w:rPr>
        <w:t>下列符合遵纪守法要求的做法不包括（</w:t>
      </w:r>
      <w:r>
        <w:rPr>
          <w:rFonts w:hint="eastAsia"/>
          <w:sz w:val="21"/>
          <w:lang w:val="en-US" w:eastAsia="zh-CN"/>
        </w:rPr>
        <w:t>A</w:t>
      </w:r>
      <w:r>
        <w:rPr>
          <w:rFonts w:ascii="Calibri" w:hAnsi="Calibri" w:eastAsia="微软雅黑"/>
          <w:sz w:val="21"/>
        </w:rPr>
        <w:t>）</w:t>
      </w:r>
    </w:p>
    <w:p w14:paraId="47D95718">
      <w:pPr>
        <w:pStyle w:val="165"/>
        <w:numPr>
          <w:ilvl w:val="0"/>
          <w:numId w:val="9"/>
        </w:numPr>
        <w:ind w:left="778" w:hanging="346"/>
      </w:pPr>
      <w:r>
        <w:rPr>
          <w:rFonts w:ascii="Calibri" w:hAnsi="Calibri" w:eastAsia="微软雅黑"/>
          <w:sz w:val="20"/>
        </w:rPr>
        <w:t>在楼下没人的时候可以高空抛物</w:t>
      </w:r>
    </w:p>
    <w:p w14:paraId="1294B298">
      <w:pPr>
        <w:pStyle w:val="165"/>
        <w:numPr>
          <w:ilvl w:val="0"/>
          <w:numId w:val="9"/>
        </w:numPr>
        <w:ind w:left="778" w:hanging="346"/>
      </w:pPr>
      <w:r>
        <w:rPr>
          <w:rFonts w:ascii="Calibri" w:hAnsi="Calibri" w:eastAsia="微软雅黑"/>
          <w:sz w:val="20"/>
        </w:rPr>
        <w:t>遵守行为规范</w:t>
      </w:r>
    </w:p>
    <w:p w14:paraId="0965CD5A">
      <w:pPr>
        <w:pStyle w:val="165"/>
        <w:numPr>
          <w:ilvl w:val="0"/>
          <w:numId w:val="9"/>
        </w:numPr>
        <w:ind w:left="778" w:hanging="346"/>
      </w:pPr>
      <w:r>
        <w:rPr>
          <w:rFonts w:ascii="Calibri" w:hAnsi="Calibri" w:eastAsia="微软雅黑"/>
          <w:sz w:val="20"/>
        </w:rPr>
        <w:t>遵守所在机构的规章制度</w:t>
      </w:r>
    </w:p>
    <w:p w14:paraId="03844B8B">
      <w:pPr>
        <w:pStyle w:val="165"/>
        <w:numPr>
          <w:ilvl w:val="0"/>
          <w:numId w:val="9"/>
        </w:numPr>
        <w:ind w:left="778" w:hanging="346"/>
      </w:pPr>
      <w:r>
        <w:rPr>
          <w:rFonts w:ascii="Calibri" w:hAnsi="Calibri" w:eastAsia="微软雅黑"/>
          <w:sz w:val="20"/>
        </w:rPr>
        <w:t>遵守法律法规</w:t>
      </w:r>
    </w:p>
    <w:p w14:paraId="3441E5DC">
      <w:pPr>
        <w:pStyle w:val="164"/>
        <w:numPr>
          <w:ilvl w:val="0"/>
          <w:numId w:val="8"/>
        </w:numPr>
        <w:ind w:left="432" w:hanging="432"/>
      </w:pPr>
      <w:r>
        <w:rPr>
          <w:rFonts w:ascii="Calibri" w:hAnsi="Calibri" w:eastAsia="微软雅黑"/>
          <w:sz w:val="21"/>
        </w:rPr>
        <w:t>配置管理时配置数据库可以提供有关维护成本和维护合同、许可证等信息，这样做的意义是（</w:t>
      </w:r>
      <w:r>
        <w:rPr>
          <w:rFonts w:hint="eastAsia"/>
          <w:sz w:val="21"/>
          <w:lang w:val="en-US" w:eastAsia="zh-CN"/>
        </w:rPr>
        <w:t>A</w:t>
      </w:r>
      <w:r>
        <w:rPr>
          <w:rFonts w:ascii="Calibri" w:hAnsi="Calibri" w:eastAsia="微软雅黑"/>
          <w:sz w:val="21"/>
        </w:rPr>
        <w:t>）。</w:t>
      </w:r>
    </w:p>
    <w:p w14:paraId="24F32E72">
      <w:pPr>
        <w:pStyle w:val="165"/>
        <w:numPr>
          <w:ilvl w:val="0"/>
          <w:numId w:val="9"/>
        </w:numPr>
        <w:ind w:left="778" w:hanging="346"/>
      </w:pPr>
      <w:r>
        <w:rPr>
          <w:rFonts w:ascii="Calibri" w:hAnsi="Calibri" w:eastAsia="微软雅黑"/>
          <w:sz w:val="20"/>
        </w:rPr>
        <w:t>识别非法病毒，防止非法复制</w:t>
      </w:r>
    </w:p>
    <w:p w14:paraId="18010BB1">
      <w:pPr>
        <w:pStyle w:val="165"/>
        <w:numPr>
          <w:ilvl w:val="0"/>
          <w:numId w:val="9"/>
        </w:numPr>
        <w:ind w:left="778" w:hanging="346"/>
      </w:pPr>
      <w:r>
        <w:rPr>
          <w:rFonts w:ascii="Calibri" w:hAnsi="Calibri" w:eastAsia="微软雅黑"/>
          <w:sz w:val="20"/>
        </w:rPr>
        <w:t>更精确地制定计划</w:t>
      </w:r>
    </w:p>
    <w:p w14:paraId="3D8FD7CB">
      <w:pPr>
        <w:pStyle w:val="165"/>
        <w:numPr>
          <w:ilvl w:val="0"/>
          <w:numId w:val="9"/>
        </w:numPr>
        <w:ind w:left="778" w:hanging="346"/>
      </w:pPr>
      <w:r>
        <w:rPr>
          <w:rFonts w:ascii="Calibri" w:hAnsi="Calibri" w:eastAsia="微软雅黑"/>
          <w:sz w:val="20"/>
        </w:rPr>
        <w:t>支持能力管理流程</w:t>
      </w:r>
    </w:p>
    <w:p w14:paraId="28C74078">
      <w:pPr>
        <w:pStyle w:val="165"/>
        <w:numPr>
          <w:ilvl w:val="0"/>
          <w:numId w:val="9"/>
        </w:numPr>
        <w:ind w:left="778" w:hanging="346"/>
      </w:pPr>
      <w:r>
        <w:rPr>
          <w:rFonts w:ascii="Calibri" w:hAnsi="Calibri" w:eastAsia="微软雅黑"/>
          <w:sz w:val="20"/>
        </w:rPr>
        <w:t>支持可用性管理</w:t>
      </w:r>
    </w:p>
    <w:p w14:paraId="195B9A57">
      <w:pPr>
        <w:pStyle w:val="164"/>
        <w:numPr>
          <w:ilvl w:val="0"/>
          <w:numId w:val="8"/>
        </w:numPr>
        <w:ind w:left="432" w:hanging="432"/>
      </w:pPr>
      <w:r>
        <w:rPr>
          <w:rFonts w:ascii="Calibri" w:hAnsi="Calibri" w:eastAsia="微软雅黑"/>
          <w:sz w:val="21"/>
        </w:rPr>
        <w:t>以下选项是数据标注质量的衡量尺（</w:t>
      </w:r>
      <w:r>
        <w:rPr>
          <w:rFonts w:hint="eastAsia"/>
          <w:sz w:val="21"/>
          <w:lang w:val="en-US" w:eastAsia="zh-CN"/>
        </w:rPr>
        <w:t>B</w:t>
      </w:r>
      <w:r>
        <w:rPr>
          <w:rFonts w:ascii="Calibri" w:hAnsi="Calibri" w:eastAsia="微软雅黑"/>
          <w:sz w:val="21"/>
        </w:rPr>
        <w:t>）。</w:t>
      </w:r>
    </w:p>
    <w:p w14:paraId="41D214E8">
      <w:pPr>
        <w:pStyle w:val="165"/>
        <w:numPr>
          <w:ilvl w:val="0"/>
          <w:numId w:val="9"/>
        </w:numPr>
        <w:ind w:left="778" w:hanging="346"/>
      </w:pPr>
      <w:r>
        <w:rPr>
          <w:rFonts w:ascii="Calibri" w:hAnsi="Calibri" w:eastAsia="微软雅黑"/>
          <w:sz w:val="20"/>
        </w:rPr>
        <w:t>数据提取</w:t>
      </w:r>
    </w:p>
    <w:p w14:paraId="7BA932BA">
      <w:pPr>
        <w:pStyle w:val="165"/>
        <w:numPr>
          <w:ilvl w:val="0"/>
          <w:numId w:val="9"/>
        </w:numPr>
        <w:ind w:left="778" w:hanging="346"/>
      </w:pPr>
      <w:r>
        <w:rPr>
          <w:rFonts w:ascii="Calibri" w:hAnsi="Calibri" w:eastAsia="微软雅黑"/>
          <w:sz w:val="20"/>
        </w:rPr>
        <w:t>数据标注规则</w:t>
      </w:r>
    </w:p>
    <w:p w14:paraId="0B1C6049">
      <w:pPr>
        <w:pStyle w:val="165"/>
        <w:numPr>
          <w:ilvl w:val="0"/>
          <w:numId w:val="9"/>
        </w:numPr>
        <w:ind w:left="778" w:hanging="346"/>
      </w:pPr>
      <w:r>
        <w:rPr>
          <w:rFonts w:ascii="Calibri" w:hAnsi="Calibri" w:eastAsia="微软雅黑"/>
          <w:sz w:val="20"/>
        </w:rPr>
        <w:t>数据清洗</w:t>
      </w:r>
    </w:p>
    <w:p w14:paraId="36259EAE">
      <w:pPr>
        <w:pStyle w:val="165"/>
        <w:numPr>
          <w:ilvl w:val="0"/>
          <w:numId w:val="9"/>
        </w:numPr>
        <w:ind w:left="778" w:hanging="346"/>
      </w:pPr>
      <w:r>
        <w:rPr>
          <w:rFonts w:ascii="Calibri" w:hAnsi="Calibri" w:eastAsia="微软雅黑"/>
          <w:sz w:val="20"/>
        </w:rPr>
        <w:t>数据归约</w:t>
      </w:r>
    </w:p>
    <w:p w14:paraId="0A354CE8">
      <w:pPr>
        <w:pStyle w:val="164"/>
        <w:numPr>
          <w:ilvl w:val="0"/>
          <w:numId w:val="8"/>
        </w:numPr>
        <w:ind w:left="432" w:hanging="432"/>
      </w:pPr>
      <w:r>
        <w:rPr>
          <w:rFonts w:ascii="Calibri" w:hAnsi="Calibri" w:eastAsia="微软雅黑"/>
          <w:sz w:val="21"/>
        </w:rPr>
        <w:t>以下选项是常用的数据插补方法（</w:t>
      </w:r>
      <w:r>
        <w:rPr>
          <w:rFonts w:hint="eastAsia"/>
          <w:sz w:val="21"/>
          <w:lang w:val="en-US" w:eastAsia="zh-CN"/>
        </w:rPr>
        <w:t>C</w:t>
      </w:r>
      <w:r>
        <w:rPr>
          <w:rFonts w:ascii="Calibri" w:hAnsi="Calibri" w:eastAsia="微软雅黑"/>
          <w:sz w:val="21"/>
        </w:rPr>
        <w:t>）。</w:t>
      </w:r>
    </w:p>
    <w:p w14:paraId="2E0FAEC3">
      <w:pPr>
        <w:pStyle w:val="165"/>
        <w:numPr>
          <w:ilvl w:val="0"/>
          <w:numId w:val="9"/>
        </w:numPr>
        <w:ind w:left="778" w:hanging="346"/>
      </w:pPr>
      <w:r>
        <w:rPr>
          <w:rFonts w:ascii="Calibri" w:hAnsi="Calibri" w:eastAsia="微软雅黑"/>
          <w:sz w:val="20"/>
        </w:rPr>
        <w:t>使用固定值</w:t>
      </w:r>
    </w:p>
    <w:p w14:paraId="7240D1BB">
      <w:pPr>
        <w:pStyle w:val="165"/>
        <w:numPr>
          <w:ilvl w:val="0"/>
          <w:numId w:val="9"/>
        </w:numPr>
        <w:ind w:left="778" w:hanging="346"/>
      </w:pPr>
      <w:r>
        <w:rPr>
          <w:rFonts w:ascii="Calibri" w:hAnsi="Calibri" w:eastAsia="微软雅黑"/>
          <w:sz w:val="20"/>
        </w:rPr>
        <w:t>以上都是</w:t>
      </w:r>
    </w:p>
    <w:p w14:paraId="4B428E32">
      <w:pPr>
        <w:pStyle w:val="165"/>
        <w:numPr>
          <w:ilvl w:val="0"/>
          <w:numId w:val="9"/>
        </w:numPr>
        <w:ind w:left="778" w:hanging="346"/>
      </w:pPr>
      <w:r>
        <w:rPr>
          <w:rFonts w:ascii="Calibri" w:hAnsi="Calibri" w:eastAsia="微软雅黑"/>
          <w:sz w:val="20"/>
        </w:rPr>
        <w:t>均值/中位数/众数插补</w:t>
      </w:r>
    </w:p>
    <w:p w14:paraId="1CDFC417">
      <w:pPr>
        <w:pStyle w:val="165"/>
        <w:numPr>
          <w:ilvl w:val="0"/>
          <w:numId w:val="9"/>
        </w:numPr>
        <w:ind w:left="778" w:hanging="346"/>
      </w:pPr>
      <w:r>
        <w:rPr>
          <w:rFonts w:ascii="Calibri" w:hAnsi="Calibri" w:eastAsia="微软雅黑"/>
          <w:sz w:val="20"/>
        </w:rPr>
        <w:t>最近临插补</w:t>
      </w:r>
    </w:p>
    <w:p w14:paraId="75484A99">
      <w:pPr>
        <w:pStyle w:val="164"/>
        <w:numPr>
          <w:ilvl w:val="0"/>
          <w:numId w:val="8"/>
        </w:numPr>
        <w:ind w:left="432" w:hanging="432"/>
      </w:pPr>
      <w:r>
        <w:rPr>
          <w:rFonts w:ascii="Calibri" w:hAnsi="Calibri" w:eastAsia="微软雅黑"/>
          <w:sz w:val="21"/>
        </w:rPr>
        <w:t>生成行组件输出一定数量的（</w:t>
      </w:r>
      <w:r>
        <w:rPr>
          <w:rFonts w:hint="eastAsia"/>
          <w:sz w:val="21"/>
          <w:lang w:val="en-US" w:eastAsia="zh-CN"/>
        </w:rPr>
        <w:t>D</w:t>
      </w:r>
      <w:r>
        <w:rPr>
          <w:rFonts w:ascii="Calibri" w:hAnsi="Calibri" w:eastAsia="微软雅黑"/>
          <w:sz w:val="21"/>
        </w:rPr>
        <w:t>），默认为空，以下选项是正确的。</w:t>
      </w:r>
    </w:p>
    <w:p w14:paraId="7FE3986B">
      <w:pPr>
        <w:pStyle w:val="165"/>
        <w:numPr>
          <w:ilvl w:val="0"/>
          <w:numId w:val="9"/>
        </w:numPr>
        <w:ind w:left="778" w:hanging="346"/>
      </w:pPr>
      <w:r>
        <w:rPr>
          <w:rFonts w:ascii="Calibri" w:hAnsi="Calibri" w:eastAsia="微软雅黑"/>
          <w:sz w:val="20"/>
        </w:rPr>
        <w:t>字段</w:t>
      </w:r>
    </w:p>
    <w:p w14:paraId="1F78A2A2">
      <w:pPr>
        <w:pStyle w:val="165"/>
        <w:numPr>
          <w:ilvl w:val="0"/>
          <w:numId w:val="9"/>
        </w:numPr>
        <w:ind w:left="778" w:hanging="346"/>
      </w:pPr>
      <w:r>
        <w:rPr>
          <w:rFonts w:ascii="Calibri" w:hAnsi="Calibri" w:eastAsia="微软雅黑"/>
          <w:sz w:val="20"/>
        </w:rPr>
        <w:t>数字</w:t>
      </w:r>
    </w:p>
    <w:p w14:paraId="1DAC0E24">
      <w:pPr>
        <w:pStyle w:val="165"/>
        <w:numPr>
          <w:ilvl w:val="0"/>
          <w:numId w:val="9"/>
        </w:numPr>
        <w:ind w:left="778" w:hanging="346"/>
      </w:pPr>
      <w:r>
        <w:rPr>
          <w:rFonts w:ascii="Calibri" w:hAnsi="Calibri" w:eastAsia="微软雅黑"/>
          <w:sz w:val="20"/>
        </w:rPr>
        <w:t>列</w:t>
      </w:r>
    </w:p>
    <w:p w14:paraId="45E66A4E">
      <w:pPr>
        <w:pStyle w:val="165"/>
        <w:numPr>
          <w:ilvl w:val="0"/>
          <w:numId w:val="9"/>
        </w:numPr>
        <w:ind w:left="778" w:hanging="346"/>
      </w:pPr>
      <w:r>
        <w:rPr>
          <w:rFonts w:ascii="Calibri" w:hAnsi="Calibri" w:eastAsia="微软雅黑"/>
          <w:sz w:val="20"/>
        </w:rPr>
        <w:t>行</w:t>
      </w:r>
    </w:p>
    <w:p w14:paraId="2F994D33">
      <w:pPr>
        <w:pStyle w:val="164"/>
        <w:numPr>
          <w:ilvl w:val="0"/>
          <w:numId w:val="8"/>
        </w:numPr>
        <w:ind w:left="432" w:hanging="432"/>
      </w:pPr>
      <w:r>
        <w:rPr>
          <w:rFonts w:ascii="Calibri" w:hAnsi="Calibri" w:eastAsia="微软雅黑"/>
          <w:sz w:val="21"/>
        </w:rPr>
        <w:t>数据标注就是使用计算机，按照（</w:t>
      </w:r>
      <w:r>
        <w:rPr>
          <w:rFonts w:hint="eastAsia"/>
          <w:sz w:val="21"/>
          <w:lang w:val="en-US" w:eastAsia="zh-CN"/>
        </w:rPr>
        <w:t>B</w:t>
      </w:r>
      <w:r>
        <w:rPr>
          <w:rFonts w:ascii="Calibri" w:hAnsi="Calibri" w:eastAsia="微软雅黑"/>
          <w:sz w:val="21"/>
        </w:rPr>
        <w:t>）的执行规范对各种各样的原始数据进行标注。</w:t>
      </w:r>
    </w:p>
    <w:p w14:paraId="1EF956B3">
      <w:pPr>
        <w:pStyle w:val="165"/>
        <w:numPr>
          <w:ilvl w:val="0"/>
          <w:numId w:val="9"/>
        </w:numPr>
        <w:ind w:left="778" w:hanging="346"/>
      </w:pPr>
      <w:r>
        <w:rPr>
          <w:rFonts w:ascii="Calibri" w:hAnsi="Calibri" w:eastAsia="微软雅黑"/>
          <w:sz w:val="20"/>
        </w:rPr>
        <w:t>项目负责人</w:t>
      </w:r>
    </w:p>
    <w:p w14:paraId="4FF8EAC6">
      <w:pPr>
        <w:pStyle w:val="165"/>
        <w:numPr>
          <w:ilvl w:val="0"/>
          <w:numId w:val="9"/>
        </w:numPr>
        <w:ind w:left="778" w:hanging="346"/>
      </w:pPr>
      <w:r>
        <w:rPr>
          <w:rFonts w:ascii="Calibri" w:hAnsi="Calibri" w:eastAsia="微软雅黑"/>
          <w:sz w:val="20"/>
        </w:rPr>
        <w:t>数据标注员</w:t>
      </w:r>
    </w:p>
    <w:p w14:paraId="4DA11BDA">
      <w:pPr>
        <w:pStyle w:val="165"/>
        <w:numPr>
          <w:ilvl w:val="0"/>
          <w:numId w:val="9"/>
        </w:numPr>
        <w:ind w:left="778" w:hanging="346"/>
      </w:pPr>
      <w:r>
        <w:rPr>
          <w:rFonts w:ascii="Calibri" w:hAnsi="Calibri" w:eastAsia="微软雅黑"/>
          <w:sz w:val="20"/>
        </w:rPr>
        <w:t>采集人员</w:t>
      </w:r>
    </w:p>
    <w:p w14:paraId="347F027D">
      <w:pPr>
        <w:pStyle w:val="165"/>
        <w:numPr>
          <w:ilvl w:val="0"/>
          <w:numId w:val="9"/>
        </w:numPr>
        <w:ind w:left="778" w:hanging="346"/>
      </w:pPr>
      <w:r>
        <w:rPr>
          <w:rFonts w:ascii="Calibri" w:hAnsi="Calibri" w:eastAsia="微软雅黑"/>
          <w:sz w:val="20"/>
        </w:rPr>
        <w:t>客户</w:t>
      </w:r>
    </w:p>
    <w:p w14:paraId="481BD1F0">
      <w:pPr>
        <w:pStyle w:val="164"/>
        <w:numPr>
          <w:ilvl w:val="0"/>
          <w:numId w:val="8"/>
        </w:numPr>
        <w:ind w:left="432" w:hanging="432"/>
      </w:pPr>
      <w:r>
        <w:rPr>
          <w:rFonts w:ascii="Calibri" w:hAnsi="Calibri" w:eastAsia="微软雅黑"/>
          <w:sz w:val="21"/>
        </w:rPr>
        <w:t>统计学的实质就是根据样本的（</w:t>
      </w:r>
      <w:r>
        <w:rPr>
          <w:rFonts w:hint="eastAsia"/>
          <w:sz w:val="21"/>
          <w:lang w:val="en-US" w:eastAsia="zh-CN"/>
        </w:rPr>
        <w:t>A</w:t>
      </w:r>
      <w:r>
        <w:rPr>
          <w:rFonts w:ascii="Calibri" w:hAnsi="Calibri" w:eastAsia="微软雅黑"/>
          <w:sz w:val="21"/>
        </w:rPr>
        <w:t>）来推断总体的情况。</w:t>
      </w:r>
    </w:p>
    <w:p w14:paraId="04E68179">
      <w:pPr>
        <w:pStyle w:val="165"/>
        <w:numPr>
          <w:ilvl w:val="0"/>
          <w:numId w:val="9"/>
        </w:numPr>
        <w:ind w:left="778" w:hanging="346"/>
      </w:pPr>
      <w:r>
        <w:rPr>
          <w:rFonts w:ascii="Calibri" w:hAnsi="Calibri" w:eastAsia="微软雅黑"/>
          <w:sz w:val="20"/>
        </w:rPr>
        <w:t>共性</w:t>
      </w:r>
    </w:p>
    <w:p w14:paraId="216ED07F">
      <w:pPr>
        <w:pStyle w:val="165"/>
        <w:numPr>
          <w:ilvl w:val="0"/>
          <w:numId w:val="9"/>
        </w:numPr>
        <w:ind w:left="778" w:hanging="346"/>
      </w:pPr>
      <w:r>
        <w:rPr>
          <w:rFonts w:ascii="Calibri" w:hAnsi="Calibri" w:eastAsia="微软雅黑"/>
          <w:sz w:val="20"/>
        </w:rPr>
        <w:t>特征</w:t>
      </w:r>
    </w:p>
    <w:p w14:paraId="39EF18FE">
      <w:pPr>
        <w:pStyle w:val="165"/>
        <w:numPr>
          <w:ilvl w:val="0"/>
          <w:numId w:val="9"/>
        </w:numPr>
        <w:ind w:left="778" w:hanging="346"/>
      </w:pPr>
      <w:r>
        <w:rPr>
          <w:rFonts w:ascii="Calibri" w:hAnsi="Calibri" w:eastAsia="微软雅黑"/>
          <w:sz w:val="20"/>
        </w:rPr>
        <w:t>分组</w:t>
      </w:r>
    </w:p>
    <w:p w14:paraId="1C557751">
      <w:pPr>
        <w:pStyle w:val="165"/>
        <w:numPr>
          <w:ilvl w:val="0"/>
          <w:numId w:val="9"/>
        </w:numPr>
        <w:ind w:left="778" w:hanging="346"/>
      </w:pPr>
      <w:r>
        <w:rPr>
          <w:rFonts w:ascii="Calibri" w:hAnsi="Calibri" w:eastAsia="微软雅黑"/>
          <w:sz w:val="20"/>
        </w:rPr>
        <w:t>个数</w:t>
      </w:r>
    </w:p>
    <w:p w14:paraId="037A499C">
      <w:pPr>
        <w:pStyle w:val="164"/>
        <w:numPr>
          <w:ilvl w:val="0"/>
          <w:numId w:val="8"/>
        </w:numPr>
        <w:ind w:left="432" w:hanging="432"/>
      </w:pPr>
      <w:r>
        <w:rPr>
          <w:rFonts w:ascii="Calibri" w:hAnsi="Calibri" w:eastAsia="微软雅黑"/>
          <w:sz w:val="21"/>
        </w:rPr>
        <w:t>蒙特卡洛交叉验证将数据随机划分为训练集于检验集，使用检验集检验训练的模型效果，多次重复过程取（</w:t>
      </w:r>
      <w:r>
        <w:rPr>
          <w:rFonts w:hint="eastAsia"/>
          <w:sz w:val="21"/>
          <w:lang w:val="en-US" w:eastAsia="zh-CN"/>
        </w:rPr>
        <w:t>C</w:t>
      </w:r>
      <w:bookmarkStart w:id="0" w:name="_GoBack"/>
      <w:bookmarkEnd w:id="0"/>
      <w:r>
        <w:rPr>
          <w:rFonts w:ascii="Calibri" w:hAnsi="Calibri" w:eastAsia="微软雅黑"/>
          <w:sz w:val="21"/>
        </w:rPr>
        <w:t>）作为模型好坏的评价标准。</w:t>
      </w:r>
    </w:p>
    <w:p w14:paraId="51723531">
      <w:pPr>
        <w:pStyle w:val="165"/>
        <w:numPr>
          <w:ilvl w:val="0"/>
          <w:numId w:val="9"/>
        </w:numPr>
        <w:ind w:left="778" w:hanging="346"/>
      </w:pPr>
      <w:r>
        <w:rPr>
          <w:rFonts w:ascii="Calibri" w:hAnsi="Calibri" w:eastAsia="微软雅黑"/>
          <w:sz w:val="20"/>
        </w:rPr>
        <w:t>方差</w:t>
      </w:r>
    </w:p>
    <w:p w14:paraId="188E6BB2">
      <w:pPr>
        <w:pStyle w:val="165"/>
        <w:numPr>
          <w:ilvl w:val="0"/>
          <w:numId w:val="9"/>
        </w:numPr>
        <w:ind w:left="778" w:hanging="346"/>
      </w:pPr>
      <w:r>
        <w:rPr>
          <w:rFonts w:ascii="Calibri" w:hAnsi="Calibri" w:eastAsia="微软雅黑"/>
          <w:sz w:val="20"/>
        </w:rPr>
        <w:t>标准差</w:t>
      </w:r>
    </w:p>
    <w:p w14:paraId="7ED25D36">
      <w:pPr>
        <w:pStyle w:val="165"/>
        <w:numPr>
          <w:ilvl w:val="0"/>
          <w:numId w:val="9"/>
        </w:numPr>
        <w:ind w:left="778" w:hanging="346"/>
      </w:pPr>
      <w:r>
        <w:rPr>
          <w:rFonts w:ascii="Calibri" w:hAnsi="Calibri" w:eastAsia="微软雅黑"/>
          <w:sz w:val="20"/>
        </w:rPr>
        <w:t>平均值</w:t>
      </w:r>
    </w:p>
    <w:p w14:paraId="65BC09E8">
      <w:pPr>
        <w:pStyle w:val="165"/>
        <w:numPr>
          <w:ilvl w:val="0"/>
          <w:numId w:val="9"/>
        </w:numPr>
        <w:ind w:left="778" w:hanging="346"/>
      </w:pPr>
      <w:r>
        <w:rPr>
          <w:rFonts w:ascii="Calibri" w:hAnsi="Calibri" w:eastAsia="微软雅黑"/>
          <w:sz w:val="20"/>
        </w:rPr>
        <w:t>比例</w:t>
      </w:r>
    </w:p>
    <w:p w14:paraId="1A983E23">
      <w:pPr>
        <w:pStyle w:val="164"/>
        <w:numPr>
          <w:ilvl w:val="0"/>
          <w:numId w:val="8"/>
        </w:numPr>
        <w:ind w:left="432" w:hanging="432"/>
      </w:pPr>
      <w:r>
        <w:rPr>
          <w:rFonts w:ascii="Calibri" w:hAnsi="Calibri" w:eastAsia="微软雅黑"/>
          <w:sz w:val="21"/>
        </w:rPr>
        <w:t>以下内容不属于测试报告的是（）。</w:t>
      </w:r>
    </w:p>
    <w:p w14:paraId="45917AC2">
      <w:pPr>
        <w:pStyle w:val="165"/>
        <w:numPr>
          <w:ilvl w:val="0"/>
          <w:numId w:val="9"/>
        </w:numPr>
        <w:ind w:left="778" w:hanging="346"/>
      </w:pPr>
      <w:r>
        <w:rPr>
          <w:rFonts w:ascii="Calibri" w:hAnsi="Calibri" w:eastAsia="微软雅黑"/>
          <w:sz w:val="20"/>
        </w:rPr>
        <w:t>测试方法</w:t>
      </w:r>
    </w:p>
    <w:p w14:paraId="6E802777">
      <w:pPr>
        <w:pStyle w:val="165"/>
        <w:numPr>
          <w:ilvl w:val="0"/>
          <w:numId w:val="9"/>
        </w:numPr>
        <w:ind w:left="778" w:hanging="346"/>
      </w:pPr>
      <w:r>
        <w:rPr>
          <w:rFonts w:ascii="Calibri" w:hAnsi="Calibri" w:eastAsia="微软雅黑"/>
          <w:sz w:val="20"/>
        </w:rPr>
        <w:t>结论性能汇总</w:t>
      </w:r>
    </w:p>
    <w:p w14:paraId="43D173C9">
      <w:pPr>
        <w:pStyle w:val="165"/>
        <w:numPr>
          <w:ilvl w:val="0"/>
          <w:numId w:val="9"/>
        </w:numPr>
        <w:ind w:left="778" w:hanging="346"/>
      </w:pPr>
      <w:r>
        <w:rPr>
          <w:rFonts w:ascii="Calibri" w:hAnsi="Calibri" w:eastAsia="微软雅黑"/>
          <w:sz w:val="20"/>
        </w:rPr>
        <w:t>问题概要</w:t>
      </w:r>
    </w:p>
    <w:p w14:paraId="422C4F8B">
      <w:pPr>
        <w:pStyle w:val="165"/>
        <w:numPr>
          <w:ilvl w:val="0"/>
          <w:numId w:val="9"/>
        </w:numPr>
        <w:ind w:left="778" w:hanging="346"/>
      </w:pPr>
      <w:r>
        <w:rPr>
          <w:rFonts w:ascii="Calibri" w:hAnsi="Calibri" w:eastAsia="微软雅黑"/>
          <w:sz w:val="20"/>
        </w:rPr>
        <w:t>测试工具</w:t>
      </w:r>
    </w:p>
    <w:p w14:paraId="21C0718E">
      <w:pPr>
        <w:pStyle w:val="164"/>
        <w:numPr>
          <w:ilvl w:val="0"/>
          <w:numId w:val="8"/>
        </w:numPr>
        <w:ind w:left="432" w:hanging="432"/>
      </w:pPr>
      <w:r>
        <w:rPr>
          <w:rFonts w:ascii="Calibri" w:hAnsi="Calibri" w:eastAsia="微软雅黑"/>
          <w:sz w:val="21"/>
        </w:rPr>
        <w:t>下列选项中，属于新的职业道德观念的核心理念是（）</w:t>
      </w:r>
    </w:p>
    <w:p w14:paraId="62DE07BD">
      <w:pPr>
        <w:pStyle w:val="165"/>
        <w:numPr>
          <w:ilvl w:val="0"/>
          <w:numId w:val="9"/>
        </w:numPr>
        <w:ind w:left="778" w:hanging="346"/>
      </w:pPr>
      <w:r>
        <w:rPr>
          <w:rFonts w:ascii="Calibri" w:hAnsi="Calibri" w:eastAsia="微软雅黑"/>
          <w:sz w:val="20"/>
        </w:rPr>
        <w:t>公德意识</w:t>
      </w:r>
    </w:p>
    <w:p w14:paraId="4F34F98D">
      <w:pPr>
        <w:pStyle w:val="165"/>
        <w:numPr>
          <w:ilvl w:val="0"/>
          <w:numId w:val="9"/>
        </w:numPr>
        <w:ind w:left="778" w:hanging="346"/>
      </w:pPr>
      <w:r>
        <w:rPr>
          <w:rFonts w:ascii="Calibri" w:hAnsi="Calibri" w:eastAsia="微软雅黑"/>
          <w:sz w:val="20"/>
        </w:rPr>
        <w:t>劳动技术</w:t>
      </w:r>
    </w:p>
    <w:p w14:paraId="4F31D596">
      <w:pPr>
        <w:pStyle w:val="165"/>
        <w:numPr>
          <w:ilvl w:val="0"/>
          <w:numId w:val="9"/>
        </w:numPr>
        <w:ind w:left="778" w:hanging="346"/>
      </w:pPr>
      <w:r>
        <w:rPr>
          <w:rFonts w:ascii="Calibri" w:hAnsi="Calibri" w:eastAsia="微软雅黑"/>
          <w:sz w:val="20"/>
        </w:rPr>
        <w:t>尽忠职守</w:t>
      </w:r>
    </w:p>
    <w:p w14:paraId="15C84A95">
      <w:pPr>
        <w:pStyle w:val="165"/>
        <w:numPr>
          <w:ilvl w:val="0"/>
          <w:numId w:val="9"/>
        </w:numPr>
        <w:ind w:left="778" w:hanging="346"/>
      </w:pPr>
      <w:r>
        <w:rPr>
          <w:rFonts w:ascii="Calibri" w:hAnsi="Calibri" w:eastAsia="微软雅黑"/>
          <w:sz w:val="20"/>
        </w:rPr>
        <w:t>服务意识</w:t>
      </w:r>
    </w:p>
    <w:p w14:paraId="727FE216">
      <w:pPr>
        <w:pStyle w:val="164"/>
        <w:numPr>
          <w:ilvl w:val="0"/>
          <w:numId w:val="8"/>
        </w:numPr>
        <w:ind w:left="432" w:hanging="432"/>
      </w:pPr>
      <w:r>
        <w:rPr>
          <w:rFonts w:ascii="Calibri" w:hAnsi="Calibri" w:eastAsia="微软雅黑"/>
          <w:sz w:val="21"/>
        </w:rPr>
        <w:t>职业道德是从事一定职业的人们在职业活动过程中所应遵循的（）和行为规范的总和</w:t>
      </w:r>
    </w:p>
    <w:p w14:paraId="7CD81111">
      <w:pPr>
        <w:pStyle w:val="165"/>
        <w:numPr>
          <w:ilvl w:val="0"/>
          <w:numId w:val="9"/>
        </w:numPr>
        <w:ind w:left="778" w:hanging="346"/>
      </w:pPr>
      <w:r>
        <w:rPr>
          <w:rFonts w:ascii="Calibri" w:hAnsi="Calibri" w:eastAsia="微软雅黑"/>
          <w:sz w:val="20"/>
        </w:rPr>
        <w:t>政治义务</w:t>
      </w:r>
    </w:p>
    <w:p w14:paraId="612E16CF">
      <w:pPr>
        <w:pStyle w:val="165"/>
        <w:numPr>
          <w:ilvl w:val="0"/>
          <w:numId w:val="9"/>
        </w:numPr>
        <w:ind w:left="778" w:hanging="346"/>
      </w:pPr>
      <w:r>
        <w:rPr>
          <w:rFonts w:ascii="Calibri" w:hAnsi="Calibri" w:eastAsia="微软雅黑"/>
          <w:sz w:val="20"/>
        </w:rPr>
        <w:t>立法制约</w:t>
      </w:r>
    </w:p>
    <w:p w14:paraId="4CBA1DAB">
      <w:pPr>
        <w:pStyle w:val="165"/>
        <w:numPr>
          <w:ilvl w:val="0"/>
          <w:numId w:val="9"/>
        </w:numPr>
        <w:ind w:left="778" w:hanging="346"/>
      </w:pPr>
      <w:r>
        <w:rPr>
          <w:rFonts w:ascii="Calibri" w:hAnsi="Calibri" w:eastAsia="微软雅黑"/>
          <w:sz w:val="20"/>
        </w:rPr>
        <w:t>职业守则</w:t>
      </w:r>
    </w:p>
    <w:p w14:paraId="4E62C09F">
      <w:pPr>
        <w:pStyle w:val="165"/>
        <w:numPr>
          <w:ilvl w:val="0"/>
          <w:numId w:val="9"/>
        </w:numPr>
        <w:ind w:left="778" w:hanging="346"/>
      </w:pPr>
      <w:r>
        <w:rPr>
          <w:rFonts w:ascii="Calibri" w:hAnsi="Calibri" w:eastAsia="微软雅黑"/>
          <w:sz w:val="20"/>
        </w:rPr>
        <w:t>道德原则</w:t>
      </w:r>
    </w:p>
    <w:p w14:paraId="072DFC6D">
      <w:pPr>
        <w:pStyle w:val="164"/>
        <w:numPr>
          <w:ilvl w:val="0"/>
          <w:numId w:val="8"/>
        </w:numPr>
        <w:ind w:left="432" w:hanging="432"/>
      </w:pPr>
      <w:r>
        <w:rPr>
          <w:rFonts w:ascii="Calibri" w:hAnsi="Calibri" w:eastAsia="微软雅黑"/>
          <w:sz w:val="21"/>
        </w:rPr>
        <w:t>在数据预处理过程中，对缺失值的处理方法不正确的是（）。</w:t>
      </w:r>
    </w:p>
    <w:p w14:paraId="5B489531">
      <w:pPr>
        <w:pStyle w:val="165"/>
        <w:numPr>
          <w:ilvl w:val="0"/>
          <w:numId w:val="9"/>
        </w:numPr>
        <w:ind w:left="778" w:hanging="346"/>
      </w:pPr>
      <w:r>
        <w:rPr>
          <w:rFonts w:ascii="Calibri" w:hAnsi="Calibri" w:eastAsia="微软雅黑"/>
          <w:sz w:val="20"/>
        </w:rPr>
        <w:t>均值插补</w:t>
      </w:r>
    </w:p>
    <w:p w14:paraId="1816BA35">
      <w:pPr>
        <w:pStyle w:val="165"/>
        <w:numPr>
          <w:ilvl w:val="0"/>
          <w:numId w:val="9"/>
        </w:numPr>
        <w:ind w:left="778" w:hanging="346"/>
      </w:pPr>
      <w:r>
        <w:rPr>
          <w:rFonts w:ascii="Calibri" w:hAnsi="Calibri" w:eastAsia="微软雅黑"/>
          <w:sz w:val="20"/>
        </w:rPr>
        <w:t>同类均值插补</w:t>
      </w:r>
    </w:p>
    <w:p w14:paraId="4104F1AC">
      <w:pPr>
        <w:pStyle w:val="165"/>
        <w:numPr>
          <w:ilvl w:val="0"/>
          <w:numId w:val="9"/>
        </w:numPr>
        <w:ind w:left="778" w:hanging="346"/>
      </w:pPr>
      <w:r>
        <w:rPr>
          <w:rFonts w:ascii="Calibri" w:hAnsi="Calibri" w:eastAsia="微软雅黑"/>
          <w:sz w:val="20"/>
        </w:rPr>
        <w:t>删除当前字段</w:t>
      </w:r>
    </w:p>
    <w:p w14:paraId="539EB7FC">
      <w:pPr>
        <w:pStyle w:val="165"/>
        <w:numPr>
          <w:ilvl w:val="0"/>
          <w:numId w:val="9"/>
        </w:numPr>
        <w:ind w:left="778" w:hanging="346"/>
      </w:pPr>
      <w:r>
        <w:rPr>
          <w:rFonts w:ascii="Calibri" w:hAnsi="Calibri" w:eastAsia="微软雅黑"/>
          <w:sz w:val="20"/>
        </w:rPr>
        <w:t>极大似然估计</w:t>
      </w:r>
    </w:p>
    <w:p w14:paraId="4EAAA7B6">
      <w:pPr>
        <w:pStyle w:val="164"/>
        <w:numPr>
          <w:ilvl w:val="0"/>
          <w:numId w:val="8"/>
        </w:numPr>
        <w:ind w:left="432" w:hanging="432"/>
      </w:pPr>
      <w:r>
        <w:rPr>
          <w:rFonts w:ascii="Calibri" w:hAnsi="Calibri" w:eastAsia="微软雅黑"/>
          <w:sz w:val="21"/>
        </w:rPr>
        <w:t>以下选项不属于计算机病毒特征（）</w:t>
      </w:r>
    </w:p>
    <w:p w14:paraId="67208956">
      <w:pPr>
        <w:pStyle w:val="165"/>
        <w:numPr>
          <w:ilvl w:val="0"/>
          <w:numId w:val="9"/>
        </w:numPr>
        <w:ind w:left="778" w:hanging="346"/>
      </w:pPr>
      <w:r>
        <w:rPr>
          <w:rFonts w:ascii="Calibri" w:hAnsi="Calibri" w:eastAsia="微软雅黑"/>
          <w:sz w:val="20"/>
        </w:rPr>
        <w:t>潜伏性</w:t>
      </w:r>
    </w:p>
    <w:p w14:paraId="7094314C">
      <w:pPr>
        <w:pStyle w:val="165"/>
        <w:numPr>
          <w:ilvl w:val="0"/>
          <w:numId w:val="9"/>
        </w:numPr>
        <w:ind w:left="778" w:hanging="346"/>
      </w:pPr>
      <w:r>
        <w:rPr>
          <w:rFonts w:ascii="Calibri" w:hAnsi="Calibri" w:eastAsia="微软雅黑"/>
          <w:sz w:val="20"/>
        </w:rPr>
        <w:t>激发性</w:t>
      </w:r>
    </w:p>
    <w:p w14:paraId="5A704D00">
      <w:pPr>
        <w:pStyle w:val="165"/>
        <w:numPr>
          <w:ilvl w:val="0"/>
          <w:numId w:val="9"/>
        </w:numPr>
        <w:ind w:left="778" w:hanging="346"/>
      </w:pPr>
      <w:r>
        <w:rPr>
          <w:rFonts w:ascii="Calibri" w:hAnsi="Calibri" w:eastAsia="微软雅黑"/>
          <w:sz w:val="20"/>
        </w:rPr>
        <w:t>免疫性</w:t>
      </w:r>
    </w:p>
    <w:p w14:paraId="0F23A67C">
      <w:pPr>
        <w:pStyle w:val="165"/>
        <w:numPr>
          <w:ilvl w:val="0"/>
          <w:numId w:val="9"/>
        </w:numPr>
        <w:ind w:left="778" w:hanging="346"/>
      </w:pPr>
      <w:r>
        <w:rPr>
          <w:rFonts w:ascii="Calibri" w:hAnsi="Calibri" w:eastAsia="微软雅黑"/>
          <w:sz w:val="20"/>
        </w:rPr>
        <w:t>传染性</w:t>
      </w:r>
    </w:p>
    <w:p w14:paraId="3A51A832">
      <w:pPr>
        <w:pStyle w:val="164"/>
        <w:numPr>
          <w:ilvl w:val="0"/>
          <w:numId w:val="8"/>
        </w:numPr>
        <w:ind w:left="432" w:hanging="432"/>
      </w:pPr>
      <w:r>
        <w:rPr>
          <w:rFonts w:ascii="Calibri" w:hAnsi="Calibri" w:eastAsia="微软雅黑"/>
          <w:sz w:val="21"/>
        </w:rPr>
        <w:t>以下选项不属于产生多种数据采集方式与处理方式的原因的是（）。</w:t>
      </w:r>
    </w:p>
    <w:p w14:paraId="065A7A56">
      <w:pPr>
        <w:pStyle w:val="165"/>
        <w:numPr>
          <w:ilvl w:val="0"/>
          <w:numId w:val="9"/>
        </w:numPr>
        <w:ind w:left="778" w:hanging="346"/>
      </w:pPr>
      <w:r>
        <w:rPr>
          <w:rFonts w:ascii="Calibri" w:hAnsi="Calibri" w:eastAsia="微软雅黑"/>
          <w:sz w:val="20"/>
        </w:rPr>
        <w:t>数据具有保密性</w:t>
      </w:r>
    </w:p>
    <w:p w14:paraId="41A281F9">
      <w:pPr>
        <w:pStyle w:val="165"/>
        <w:numPr>
          <w:ilvl w:val="0"/>
          <w:numId w:val="9"/>
        </w:numPr>
        <w:ind w:left="778" w:hanging="346"/>
      </w:pPr>
      <w:r>
        <w:rPr>
          <w:rFonts w:ascii="Calibri" w:hAnsi="Calibri" w:eastAsia="微软雅黑"/>
          <w:sz w:val="20"/>
        </w:rPr>
        <w:t>数据来源丰富</w:t>
      </w:r>
    </w:p>
    <w:p w14:paraId="76764107">
      <w:pPr>
        <w:pStyle w:val="165"/>
        <w:numPr>
          <w:ilvl w:val="0"/>
          <w:numId w:val="9"/>
        </w:numPr>
        <w:ind w:left="778" w:hanging="346"/>
      </w:pPr>
      <w:r>
        <w:rPr>
          <w:rFonts w:ascii="Calibri" w:hAnsi="Calibri" w:eastAsia="微软雅黑"/>
          <w:sz w:val="20"/>
        </w:rPr>
        <w:t>数据质量要求高</w:t>
      </w:r>
    </w:p>
    <w:p w14:paraId="5582484F">
      <w:pPr>
        <w:pStyle w:val="165"/>
        <w:numPr>
          <w:ilvl w:val="0"/>
          <w:numId w:val="9"/>
        </w:numPr>
        <w:ind w:left="778" w:hanging="346"/>
      </w:pPr>
      <w:r>
        <w:rPr>
          <w:rFonts w:ascii="Calibri" w:hAnsi="Calibri" w:eastAsia="微软雅黑"/>
          <w:sz w:val="20"/>
        </w:rPr>
        <w:t>存储与分析的数据量大</w:t>
      </w:r>
    </w:p>
    <w:p w14:paraId="2E2F70C5">
      <w:pPr>
        <w:pStyle w:val="164"/>
        <w:numPr>
          <w:ilvl w:val="0"/>
          <w:numId w:val="8"/>
        </w:numPr>
        <w:ind w:left="432" w:hanging="432"/>
      </w:pPr>
      <w:r>
        <w:rPr>
          <w:rFonts w:ascii="Calibri" w:hAnsi="Calibri" w:eastAsia="微软雅黑"/>
          <w:sz w:val="21"/>
        </w:rPr>
        <w:t>标准误差，如果误差统计分布是正态分布，那么随机误差落在±σ以内的概率为（）。</w:t>
      </w:r>
    </w:p>
    <w:p w14:paraId="0BA64EE4">
      <w:pPr>
        <w:pStyle w:val="165"/>
        <w:numPr>
          <w:ilvl w:val="0"/>
          <w:numId w:val="9"/>
        </w:numPr>
        <w:ind w:left="778" w:hanging="346"/>
      </w:pPr>
      <w:r>
        <w:rPr>
          <w:rFonts w:ascii="Calibri" w:hAnsi="Calibri" w:eastAsia="微软雅黑"/>
          <w:sz w:val="20"/>
        </w:rPr>
        <w:t>100%</w:t>
      </w:r>
    </w:p>
    <w:p w14:paraId="7CA863CB">
      <w:pPr>
        <w:pStyle w:val="165"/>
        <w:numPr>
          <w:ilvl w:val="0"/>
          <w:numId w:val="9"/>
        </w:numPr>
        <w:ind w:left="778" w:hanging="346"/>
      </w:pPr>
      <w:r>
        <w:rPr>
          <w:rFonts w:ascii="Calibri" w:hAnsi="Calibri" w:eastAsia="微软雅黑"/>
          <w:sz w:val="20"/>
        </w:rPr>
        <w:t>68%</w:t>
      </w:r>
    </w:p>
    <w:p w14:paraId="29A915B8">
      <w:pPr>
        <w:pStyle w:val="165"/>
        <w:numPr>
          <w:ilvl w:val="0"/>
          <w:numId w:val="9"/>
        </w:numPr>
        <w:ind w:left="778" w:hanging="346"/>
      </w:pPr>
      <w:r>
        <w:rPr>
          <w:rFonts w:ascii="Calibri" w:hAnsi="Calibri" w:eastAsia="微软雅黑"/>
          <w:sz w:val="20"/>
        </w:rPr>
        <w:t>50%</w:t>
      </w:r>
    </w:p>
    <w:p w14:paraId="0323069F">
      <w:pPr>
        <w:pStyle w:val="165"/>
        <w:numPr>
          <w:ilvl w:val="0"/>
          <w:numId w:val="9"/>
        </w:numPr>
        <w:ind w:left="778" w:hanging="346"/>
      </w:pPr>
      <w:r>
        <w:rPr>
          <w:rFonts w:ascii="Calibri" w:hAnsi="Calibri" w:eastAsia="微软雅黑"/>
          <w:sz w:val="20"/>
        </w:rPr>
        <w:t>25%</w:t>
      </w:r>
    </w:p>
    <w:p w14:paraId="055F095B">
      <w:pPr>
        <w:pStyle w:val="164"/>
        <w:numPr>
          <w:ilvl w:val="0"/>
          <w:numId w:val="8"/>
        </w:numPr>
        <w:ind w:left="432" w:hanging="432"/>
      </w:pPr>
      <w:r>
        <w:rPr>
          <w:rFonts w:ascii="Calibri" w:hAnsi="Calibri" w:eastAsia="微软雅黑"/>
          <w:sz w:val="21"/>
        </w:rPr>
        <w:t>以下不属于回归算法模型评价指标的是（）。</w:t>
      </w:r>
    </w:p>
    <w:p w14:paraId="6E0D191A">
      <w:pPr>
        <w:pStyle w:val="165"/>
        <w:numPr>
          <w:ilvl w:val="0"/>
          <w:numId w:val="9"/>
        </w:numPr>
        <w:ind w:left="778" w:hanging="346"/>
      </w:pPr>
      <w:r>
        <w:rPr>
          <w:rFonts w:ascii="Calibri" w:hAnsi="Calibri" w:eastAsia="微软雅黑"/>
          <w:sz w:val="20"/>
        </w:rPr>
        <w:t>可解释方差</w:t>
      </w:r>
    </w:p>
    <w:p w14:paraId="39DCEEF4">
      <w:pPr>
        <w:pStyle w:val="165"/>
        <w:numPr>
          <w:ilvl w:val="0"/>
          <w:numId w:val="9"/>
        </w:numPr>
        <w:ind w:left="778" w:hanging="346"/>
      </w:pPr>
      <w:r>
        <w:rPr>
          <w:rFonts w:ascii="Calibri" w:hAnsi="Calibri" w:eastAsia="微软雅黑"/>
          <w:sz w:val="20"/>
        </w:rPr>
        <w:t>R方值</w:t>
      </w:r>
    </w:p>
    <w:p w14:paraId="11B8BAE2">
      <w:pPr>
        <w:pStyle w:val="165"/>
        <w:numPr>
          <w:ilvl w:val="0"/>
          <w:numId w:val="9"/>
        </w:numPr>
        <w:ind w:left="778" w:hanging="346"/>
      </w:pPr>
      <w:r>
        <w:rPr>
          <w:rFonts w:ascii="Calibri" w:hAnsi="Calibri" w:eastAsia="微软雅黑"/>
          <w:sz w:val="20"/>
        </w:rPr>
        <w:t>均值</w:t>
      </w:r>
    </w:p>
    <w:p w14:paraId="6A61C242">
      <w:pPr>
        <w:pStyle w:val="165"/>
        <w:numPr>
          <w:ilvl w:val="0"/>
          <w:numId w:val="9"/>
        </w:numPr>
        <w:ind w:left="778" w:hanging="346"/>
      </w:pPr>
      <w:r>
        <w:rPr>
          <w:rFonts w:ascii="Calibri" w:hAnsi="Calibri" w:eastAsia="微软雅黑"/>
          <w:sz w:val="20"/>
        </w:rPr>
        <w:t>平均绝对误差</w:t>
      </w:r>
    </w:p>
    <w:p w14:paraId="572967A0">
      <w:pPr>
        <w:pStyle w:val="164"/>
        <w:numPr>
          <w:ilvl w:val="0"/>
          <w:numId w:val="8"/>
        </w:numPr>
        <w:ind w:left="432" w:hanging="432"/>
      </w:pPr>
      <w:r>
        <w:rPr>
          <w:rFonts w:ascii="Calibri" w:hAnsi="Calibri" w:eastAsia="微软雅黑"/>
          <w:sz w:val="21"/>
        </w:rPr>
        <w:t>数据标注组需要根据（）类型进行管理。</w:t>
      </w:r>
    </w:p>
    <w:p w14:paraId="0B45C915">
      <w:pPr>
        <w:pStyle w:val="165"/>
        <w:numPr>
          <w:ilvl w:val="0"/>
          <w:numId w:val="9"/>
        </w:numPr>
        <w:ind w:left="778" w:hanging="346"/>
      </w:pPr>
      <w:r>
        <w:rPr>
          <w:rFonts w:ascii="Calibri" w:hAnsi="Calibri" w:eastAsia="微软雅黑"/>
          <w:sz w:val="20"/>
        </w:rPr>
        <w:t>结果预测</w:t>
      </w:r>
    </w:p>
    <w:p w14:paraId="3930F4C6">
      <w:pPr>
        <w:pStyle w:val="165"/>
        <w:numPr>
          <w:ilvl w:val="0"/>
          <w:numId w:val="9"/>
        </w:numPr>
        <w:ind w:left="778" w:hanging="346"/>
      </w:pPr>
      <w:r>
        <w:rPr>
          <w:rFonts w:ascii="Calibri" w:hAnsi="Calibri" w:eastAsia="微软雅黑"/>
          <w:sz w:val="20"/>
        </w:rPr>
        <w:t>标注方法</w:t>
      </w:r>
    </w:p>
    <w:p w14:paraId="59E42CA8">
      <w:pPr>
        <w:pStyle w:val="165"/>
        <w:numPr>
          <w:ilvl w:val="0"/>
          <w:numId w:val="9"/>
        </w:numPr>
        <w:ind w:left="778" w:hanging="346"/>
      </w:pPr>
      <w:r>
        <w:rPr>
          <w:rFonts w:ascii="Calibri" w:hAnsi="Calibri" w:eastAsia="微软雅黑"/>
          <w:sz w:val="20"/>
        </w:rPr>
        <w:t>数据存储</w:t>
      </w:r>
    </w:p>
    <w:p w14:paraId="7E9ED055">
      <w:pPr>
        <w:pStyle w:val="165"/>
        <w:numPr>
          <w:ilvl w:val="0"/>
          <w:numId w:val="9"/>
        </w:numPr>
        <w:ind w:left="778" w:hanging="346"/>
      </w:pPr>
      <w:r>
        <w:rPr>
          <w:rFonts w:ascii="Calibri" w:hAnsi="Calibri" w:eastAsia="微软雅黑"/>
          <w:sz w:val="20"/>
        </w:rPr>
        <w:t>工作环境</w:t>
      </w:r>
    </w:p>
    <w:p w14:paraId="163A7243">
      <w:pPr>
        <w:pStyle w:val="164"/>
        <w:numPr>
          <w:ilvl w:val="0"/>
          <w:numId w:val="8"/>
        </w:numPr>
        <w:ind w:left="432" w:hanging="432"/>
      </w:pPr>
      <w:r>
        <w:rPr>
          <w:rFonts w:ascii="Calibri" w:hAnsi="Calibri" w:eastAsia="微软雅黑"/>
          <w:sz w:val="21"/>
        </w:rPr>
        <w:t>K折交叉验证将数据切分为K个互不相交的大小相同数据集，用（）个子集训练。</w:t>
      </w:r>
    </w:p>
    <w:p w14:paraId="16EE8D8C">
      <w:pPr>
        <w:pStyle w:val="165"/>
        <w:numPr>
          <w:ilvl w:val="0"/>
          <w:numId w:val="9"/>
        </w:numPr>
        <w:ind w:left="778" w:hanging="346"/>
      </w:pPr>
      <w:r>
        <w:rPr>
          <w:rFonts w:ascii="Calibri" w:hAnsi="Calibri" w:eastAsia="微软雅黑"/>
          <w:sz w:val="20"/>
        </w:rPr>
        <w:t>k-1</w:t>
      </w:r>
    </w:p>
    <w:p w14:paraId="0C9D0CD3">
      <w:pPr>
        <w:pStyle w:val="165"/>
        <w:numPr>
          <w:ilvl w:val="0"/>
          <w:numId w:val="9"/>
        </w:numPr>
        <w:ind w:left="778" w:hanging="346"/>
      </w:pPr>
      <w:r>
        <w:rPr>
          <w:rFonts w:ascii="Calibri" w:hAnsi="Calibri" w:eastAsia="微软雅黑"/>
          <w:sz w:val="20"/>
        </w:rPr>
        <w:t>k</w:t>
      </w:r>
    </w:p>
    <w:p w14:paraId="6F1B1D73">
      <w:pPr>
        <w:pStyle w:val="165"/>
        <w:numPr>
          <w:ilvl w:val="0"/>
          <w:numId w:val="9"/>
        </w:numPr>
        <w:ind w:left="778" w:hanging="346"/>
      </w:pPr>
      <w:r>
        <w:rPr>
          <w:rFonts w:ascii="Calibri" w:hAnsi="Calibri" w:eastAsia="微软雅黑"/>
          <w:sz w:val="20"/>
        </w:rPr>
        <w:t>1</w:t>
      </w:r>
    </w:p>
    <w:p w14:paraId="15542E80">
      <w:pPr>
        <w:pStyle w:val="165"/>
        <w:numPr>
          <w:ilvl w:val="0"/>
          <w:numId w:val="9"/>
        </w:numPr>
        <w:ind w:left="778" w:hanging="346"/>
      </w:pPr>
      <w:r>
        <w:rPr>
          <w:rFonts w:ascii="Calibri" w:hAnsi="Calibri" w:eastAsia="微软雅黑"/>
          <w:sz w:val="20"/>
        </w:rPr>
        <w:t>k-2</w:t>
      </w:r>
    </w:p>
    <w:p w14:paraId="6D67CDF4">
      <w:pPr>
        <w:pStyle w:val="164"/>
        <w:numPr>
          <w:ilvl w:val="0"/>
          <w:numId w:val="8"/>
        </w:numPr>
        <w:ind w:left="432" w:hanging="432"/>
      </w:pPr>
      <w:r>
        <w:rPr>
          <w:rFonts w:ascii="Calibri" w:hAnsi="Calibri" w:eastAsia="微软雅黑"/>
          <w:sz w:val="21"/>
        </w:rPr>
        <w:t>以下选项不属于业务流程优化的预期收益（）</w:t>
      </w:r>
    </w:p>
    <w:p w14:paraId="15E56CA6">
      <w:pPr>
        <w:pStyle w:val="165"/>
        <w:numPr>
          <w:ilvl w:val="0"/>
          <w:numId w:val="9"/>
        </w:numPr>
        <w:ind w:left="778" w:hanging="346"/>
      </w:pPr>
      <w:r>
        <w:rPr>
          <w:rFonts w:ascii="Calibri" w:hAnsi="Calibri" w:eastAsia="微软雅黑"/>
          <w:sz w:val="20"/>
        </w:rPr>
        <w:t>核心业务、管理流程清晰、简洁，工作效率提高</w:t>
      </w:r>
    </w:p>
    <w:p w14:paraId="1F8AA4FC">
      <w:pPr>
        <w:pStyle w:val="165"/>
        <w:numPr>
          <w:ilvl w:val="0"/>
          <w:numId w:val="9"/>
        </w:numPr>
        <w:ind w:left="778" w:hanging="346"/>
      </w:pPr>
      <w:r>
        <w:rPr>
          <w:rFonts w:ascii="Calibri" w:hAnsi="Calibri" w:eastAsia="微软雅黑"/>
          <w:sz w:val="20"/>
        </w:rPr>
        <w:t>减少流程环节，提升效率</w:t>
      </w:r>
    </w:p>
    <w:p w14:paraId="07A96254">
      <w:pPr>
        <w:pStyle w:val="165"/>
        <w:numPr>
          <w:ilvl w:val="0"/>
          <w:numId w:val="9"/>
        </w:numPr>
        <w:ind w:left="778" w:hanging="346"/>
      </w:pPr>
      <w:r>
        <w:rPr>
          <w:rFonts w:ascii="Calibri" w:hAnsi="Calibri" w:eastAsia="微软雅黑"/>
          <w:sz w:val="20"/>
        </w:rPr>
        <w:t>工作方法优化，提高了工作质量与效率</w:t>
      </w:r>
    </w:p>
    <w:p w14:paraId="3F40A492">
      <w:pPr>
        <w:pStyle w:val="165"/>
        <w:numPr>
          <w:ilvl w:val="0"/>
          <w:numId w:val="9"/>
        </w:numPr>
        <w:ind w:left="778" w:hanging="346"/>
      </w:pPr>
      <w:r>
        <w:rPr>
          <w:rFonts w:ascii="Calibri" w:hAnsi="Calibri" w:eastAsia="微软雅黑"/>
          <w:sz w:val="20"/>
        </w:rPr>
        <w:t>流程顺畅，无效劳动减少成本降低</w:t>
      </w:r>
    </w:p>
    <w:p w14:paraId="32D620AE">
      <w:pPr>
        <w:pStyle w:val="164"/>
        <w:numPr>
          <w:ilvl w:val="0"/>
          <w:numId w:val="8"/>
        </w:numPr>
        <w:ind w:left="432" w:hanging="432"/>
      </w:pPr>
      <w:r>
        <w:rPr>
          <w:rFonts w:ascii="Calibri" w:hAnsi="Calibri" w:eastAsia="微软雅黑"/>
          <w:sz w:val="21"/>
        </w:rPr>
        <w:t>数据埋点是一种良好的（）部署数据采集方式。</w:t>
      </w:r>
    </w:p>
    <w:p w14:paraId="4ECDFEC8">
      <w:pPr>
        <w:pStyle w:val="165"/>
        <w:numPr>
          <w:ilvl w:val="0"/>
          <w:numId w:val="9"/>
        </w:numPr>
        <w:ind w:left="778" w:hanging="346"/>
      </w:pPr>
      <w:r>
        <w:rPr>
          <w:rFonts w:ascii="Calibri" w:hAnsi="Calibri" w:eastAsia="微软雅黑"/>
          <w:sz w:val="20"/>
        </w:rPr>
        <w:t>公开化</w:t>
      </w:r>
    </w:p>
    <w:p w14:paraId="3F8589B7">
      <w:pPr>
        <w:pStyle w:val="165"/>
        <w:numPr>
          <w:ilvl w:val="0"/>
          <w:numId w:val="9"/>
        </w:numPr>
        <w:ind w:left="778" w:hanging="346"/>
      </w:pPr>
      <w:r>
        <w:rPr>
          <w:rFonts w:ascii="Calibri" w:hAnsi="Calibri" w:eastAsia="微软雅黑"/>
          <w:sz w:val="20"/>
        </w:rPr>
        <w:t>自助式</w:t>
      </w:r>
    </w:p>
    <w:p w14:paraId="054F6010">
      <w:pPr>
        <w:pStyle w:val="165"/>
        <w:numPr>
          <w:ilvl w:val="0"/>
          <w:numId w:val="9"/>
        </w:numPr>
        <w:ind w:left="778" w:hanging="346"/>
      </w:pPr>
      <w:r>
        <w:rPr>
          <w:rFonts w:ascii="Calibri" w:hAnsi="Calibri" w:eastAsia="微软雅黑"/>
          <w:sz w:val="20"/>
        </w:rPr>
        <w:t>私有化</w:t>
      </w:r>
    </w:p>
    <w:p w14:paraId="3B4510AE">
      <w:pPr>
        <w:pStyle w:val="165"/>
        <w:numPr>
          <w:ilvl w:val="0"/>
          <w:numId w:val="9"/>
        </w:numPr>
        <w:ind w:left="778" w:hanging="346"/>
      </w:pPr>
      <w:r>
        <w:rPr>
          <w:rFonts w:ascii="Calibri" w:hAnsi="Calibri" w:eastAsia="微软雅黑"/>
          <w:sz w:val="20"/>
        </w:rPr>
        <w:t>公有化</w:t>
      </w:r>
    </w:p>
    <w:p w14:paraId="620AEE57">
      <w:pPr>
        <w:pStyle w:val="164"/>
        <w:numPr>
          <w:ilvl w:val="0"/>
          <w:numId w:val="8"/>
        </w:numPr>
        <w:ind w:left="432" w:hanging="432"/>
      </w:pPr>
      <w:r>
        <w:rPr>
          <w:rFonts w:ascii="Calibri" w:hAnsi="Calibri" w:eastAsia="微软雅黑"/>
          <w:sz w:val="21"/>
        </w:rPr>
        <w:t>分类算法可能产生的误差有（）。</w:t>
      </w:r>
    </w:p>
    <w:p w14:paraId="557C8DE1">
      <w:pPr>
        <w:pStyle w:val="165"/>
        <w:numPr>
          <w:ilvl w:val="0"/>
          <w:numId w:val="9"/>
        </w:numPr>
        <w:ind w:left="778" w:hanging="346"/>
      </w:pPr>
      <w:r>
        <w:rPr>
          <w:rFonts w:ascii="Calibri" w:hAnsi="Calibri" w:eastAsia="微软雅黑"/>
          <w:sz w:val="20"/>
        </w:rPr>
        <w:t>随机误差</w:t>
      </w:r>
    </w:p>
    <w:p w14:paraId="55BC9728">
      <w:pPr>
        <w:pStyle w:val="165"/>
        <w:numPr>
          <w:ilvl w:val="0"/>
          <w:numId w:val="9"/>
        </w:numPr>
        <w:ind w:left="778" w:hanging="346"/>
      </w:pPr>
      <w:r>
        <w:rPr>
          <w:rFonts w:ascii="Calibri" w:hAnsi="Calibri" w:eastAsia="微软雅黑"/>
          <w:sz w:val="20"/>
        </w:rPr>
        <w:t>系统误差</w:t>
      </w:r>
    </w:p>
    <w:p w14:paraId="3EAD9D15">
      <w:pPr>
        <w:pStyle w:val="165"/>
        <w:numPr>
          <w:ilvl w:val="0"/>
          <w:numId w:val="9"/>
        </w:numPr>
        <w:ind w:left="778" w:hanging="346"/>
      </w:pPr>
      <w:r>
        <w:rPr>
          <w:rFonts w:ascii="Calibri" w:hAnsi="Calibri" w:eastAsia="微软雅黑"/>
          <w:sz w:val="20"/>
        </w:rPr>
        <w:t>泛化误差</w:t>
      </w:r>
    </w:p>
    <w:p w14:paraId="140B43DE">
      <w:pPr>
        <w:pStyle w:val="165"/>
        <w:numPr>
          <w:ilvl w:val="0"/>
          <w:numId w:val="9"/>
        </w:numPr>
        <w:ind w:left="778" w:hanging="346"/>
      </w:pPr>
      <w:r>
        <w:rPr>
          <w:rFonts w:ascii="Calibri" w:hAnsi="Calibri" w:eastAsia="微软雅黑"/>
          <w:sz w:val="20"/>
        </w:rPr>
        <w:t>抽样误差</w:t>
      </w:r>
    </w:p>
    <w:p w14:paraId="76338528">
      <w:pPr>
        <w:pStyle w:val="164"/>
        <w:numPr>
          <w:ilvl w:val="0"/>
          <w:numId w:val="8"/>
        </w:numPr>
        <w:ind w:left="432" w:hanging="432"/>
      </w:pPr>
      <w:r>
        <w:rPr>
          <w:rFonts w:ascii="Calibri" w:hAnsi="Calibri" w:eastAsia="微软雅黑"/>
          <w:sz w:val="21"/>
        </w:rPr>
        <w:t>下列选项中，属于层次聚类算法的是（）。</w:t>
      </w:r>
    </w:p>
    <w:p w14:paraId="081AA32E">
      <w:pPr>
        <w:pStyle w:val="165"/>
        <w:numPr>
          <w:ilvl w:val="0"/>
          <w:numId w:val="9"/>
        </w:numPr>
        <w:ind w:left="778" w:hanging="346"/>
      </w:pPr>
      <w:r>
        <w:rPr>
          <w:rFonts w:ascii="Calibri" w:hAnsi="Calibri" w:eastAsia="微软雅黑"/>
          <w:sz w:val="20"/>
        </w:rPr>
        <w:t>谱聚类</w:t>
      </w:r>
    </w:p>
    <w:p w14:paraId="0D405D95">
      <w:pPr>
        <w:pStyle w:val="165"/>
        <w:numPr>
          <w:ilvl w:val="0"/>
          <w:numId w:val="9"/>
        </w:numPr>
        <w:ind w:left="778" w:hanging="346"/>
      </w:pPr>
      <w:r>
        <w:rPr>
          <w:rFonts w:ascii="Calibri" w:hAnsi="Calibri" w:eastAsia="微软雅黑"/>
          <w:sz w:val="20"/>
        </w:rPr>
        <w:t>划分聚类</w:t>
      </w:r>
    </w:p>
    <w:p w14:paraId="2E5D1A1F">
      <w:pPr>
        <w:pStyle w:val="165"/>
        <w:numPr>
          <w:ilvl w:val="0"/>
          <w:numId w:val="9"/>
        </w:numPr>
        <w:ind w:left="778" w:hanging="346"/>
      </w:pPr>
      <w:r>
        <w:rPr>
          <w:rFonts w:ascii="Calibri" w:hAnsi="Calibri" w:eastAsia="微软雅黑"/>
          <w:sz w:val="20"/>
        </w:rPr>
        <w:t>统计方法COBWEB</w:t>
      </w:r>
    </w:p>
    <w:p w14:paraId="1E7E2556">
      <w:pPr>
        <w:pStyle w:val="165"/>
        <w:numPr>
          <w:ilvl w:val="0"/>
          <w:numId w:val="9"/>
        </w:numPr>
        <w:ind w:left="778" w:hanging="346"/>
      </w:pPr>
      <w:r>
        <w:rPr>
          <w:rFonts w:ascii="Calibri" w:hAnsi="Calibri" w:eastAsia="微软雅黑"/>
          <w:sz w:val="20"/>
        </w:rPr>
        <w:t>合并法</w:t>
      </w:r>
    </w:p>
    <w:p w14:paraId="5DBFEE9B">
      <w:pPr>
        <w:pStyle w:val="164"/>
        <w:numPr>
          <w:ilvl w:val="0"/>
          <w:numId w:val="8"/>
        </w:numPr>
        <w:ind w:left="432" w:hanging="432"/>
      </w:pPr>
      <w:r>
        <w:rPr>
          <w:rFonts w:ascii="Calibri" w:hAnsi="Calibri" w:eastAsia="微软雅黑"/>
          <w:sz w:val="21"/>
        </w:rPr>
        <w:t>基于统计特征的关键词提取方法不包含（）。</w:t>
      </w:r>
    </w:p>
    <w:p w14:paraId="5F2C6812">
      <w:pPr>
        <w:pStyle w:val="165"/>
        <w:numPr>
          <w:ilvl w:val="0"/>
          <w:numId w:val="9"/>
        </w:numPr>
        <w:ind w:left="778" w:hanging="346"/>
      </w:pPr>
      <w:r>
        <w:rPr>
          <w:rFonts w:ascii="Calibri" w:hAnsi="Calibri" w:eastAsia="微软雅黑"/>
          <w:sz w:val="20"/>
        </w:rPr>
        <w:t>基于词的情感信息的特征量化</w:t>
      </w:r>
    </w:p>
    <w:p w14:paraId="39E61707">
      <w:pPr>
        <w:pStyle w:val="165"/>
        <w:numPr>
          <w:ilvl w:val="0"/>
          <w:numId w:val="9"/>
        </w:numPr>
        <w:ind w:left="778" w:hanging="346"/>
      </w:pPr>
      <w:r>
        <w:rPr>
          <w:rFonts w:ascii="Calibri" w:hAnsi="Calibri" w:eastAsia="微软雅黑"/>
          <w:sz w:val="20"/>
        </w:rPr>
        <w:t>基于词的文档位置的特征量化</w:t>
      </w:r>
    </w:p>
    <w:p w14:paraId="43553CCF">
      <w:pPr>
        <w:pStyle w:val="165"/>
        <w:numPr>
          <w:ilvl w:val="0"/>
          <w:numId w:val="9"/>
        </w:numPr>
        <w:ind w:left="778" w:hanging="346"/>
      </w:pPr>
      <w:r>
        <w:rPr>
          <w:rFonts w:ascii="Calibri" w:hAnsi="Calibri" w:eastAsia="微软雅黑"/>
          <w:sz w:val="20"/>
        </w:rPr>
        <w:t>基于权重的特征化</w:t>
      </w:r>
    </w:p>
    <w:p w14:paraId="4CE4DC1D">
      <w:pPr>
        <w:pStyle w:val="165"/>
        <w:numPr>
          <w:ilvl w:val="0"/>
          <w:numId w:val="9"/>
        </w:numPr>
        <w:ind w:left="778" w:hanging="346"/>
      </w:pPr>
      <w:r>
        <w:rPr>
          <w:rFonts w:ascii="Calibri" w:hAnsi="Calibri" w:eastAsia="微软雅黑"/>
          <w:sz w:val="20"/>
        </w:rPr>
        <w:t>基于词的关联信息的特征量化</w:t>
      </w:r>
    </w:p>
    <w:p w14:paraId="53B918A3">
      <w:pPr>
        <w:pStyle w:val="164"/>
        <w:numPr>
          <w:ilvl w:val="0"/>
          <w:numId w:val="8"/>
        </w:numPr>
        <w:ind w:left="432" w:hanging="432"/>
      </w:pPr>
      <w:r>
        <w:rPr>
          <w:rFonts w:ascii="Calibri" w:hAnsi="Calibri" w:eastAsia="微软雅黑"/>
          <w:sz w:val="21"/>
        </w:rPr>
        <w:t>以下选项中，关于特征工程的评估步骤描述错误的是（）。</w:t>
      </w:r>
    </w:p>
    <w:p w14:paraId="3C9D87EC">
      <w:pPr>
        <w:pStyle w:val="165"/>
        <w:numPr>
          <w:ilvl w:val="0"/>
          <w:numId w:val="9"/>
        </w:numPr>
        <w:ind w:left="778" w:hanging="346"/>
      </w:pPr>
      <w:r>
        <w:rPr>
          <w:rFonts w:ascii="Calibri" w:hAnsi="Calibri" w:eastAsia="微软雅黑"/>
          <w:sz w:val="20"/>
        </w:rPr>
        <w:t>对于每种特征工程，获取一个性能指标</w:t>
      </w:r>
    </w:p>
    <w:p w14:paraId="0E241056">
      <w:pPr>
        <w:pStyle w:val="165"/>
        <w:numPr>
          <w:ilvl w:val="0"/>
          <w:numId w:val="9"/>
        </w:numPr>
        <w:ind w:left="778" w:hanging="346"/>
      </w:pPr>
      <w:r>
        <w:rPr>
          <w:rFonts w:ascii="Calibri" w:hAnsi="Calibri" w:eastAsia="微软雅黑"/>
          <w:sz w:val="20"/>
        </w:rPr>
        <w:t>在应用之前得到机器学习模型的基准性能</w:t>
      </w:r>
    </w:p>
    <w:p w14:paraId="441B3571">
      <w:pPr>
        <w:pStyle w:val="165"/>
        <w:numPr>
          <w:ilvl w:val="0"/>
          <w:numId w:val="9"/>
        </w:numPr>
        <w:ind w:left="778" w:hanging="346"/>
      </w:pPr>
      <w:r>
        <w:rPr>
          <w:rFonts w:ascii="Calibri" w:hAnsi="Calibri" w:eastAsia="微软雅黑"/>
          <w:sz w:val="20"/>
        </w:rPr>
        <w:t>应用一种或多种特征工程</w:t>
      </w:r>
    </w:p>
    <w:p w14:paraId="39A8E348">
      <w:pPr>
        <w:pStyle w:val="165"/>
        <w:numPr>
          <w:ilvl w:val="0"/>
          <w:numId w:val="9"/>
        </w:numPr>
        <w:ind w:left="778" w:hanging="346"/>
      </w:pPr>
      <w:r>
        <w:rPr>
          <w:rFonts w:ascii="Calibri" w:hAnsi="Calibri" w:eastAsia="微软雅黑"/>
          <w:sz w:val="20"/>
        </w:rPr>
        <w:t>无需对性能的改变进行描述</w:t>
      </w:r>
    </w:p>
    <w:p w14:paraId="4FD0318F">
      <w:pPr>
        <w:pStyle w:val="164"/>
        <w:numPr>
          <w:ilvl w:val="0"/>
          <w:numId w:val="8"/>
        </w:numPr>
        <w:ind w:left="432" w:hanging="432"/>
      </w:pPr>
      <w:r>
        <w:rPr>
          <w:rFonts w:ascii="Calibri" w:hAnsi="Calibri" w:eastAsia="微软雅黑"/>
          <w:sz w:val="21"/>
        </w:rPr>
        <w:t>目前，提高数据标注效率的最好方式是对待标注数据进行（）</w:t>
      </w:r>
    </w:p>
    <w:p w14:paraId="7054AF86">
      <w:pPr>
        <w:pStyle w:val="165"/>
        <w:numPr>
          <w:ilvl w:val="0"/>
          <w:numId w:val="9"/>
        </w:numPr>
        <w:ind w:left="778" w:hanging="346"/>
      </w:pPr>
      <w:r>
        <w:rPr>
          <w:rFonts w:ascii="Calibri" w:hAnsi="Calibri" w:eastAsia="微软雅黑"/>
          <w:sz w:val="20"/>
        </w:rPr>
        <w:t>数据建模</w:t>
      </w:r>
    </w:p>
    <w:p w14:paraId="6CBABAB3">
      <w:pPr>
        <w:pStyle w:val="165"/>
        <w:numPr>
          <w:ilvl w:val="0"/>
          <w:numId w:val="9"/>
        </w:numPr>
        <w:ind w:left="778" w:hanging="346"/>
      </w:pPr>
      <w:r>
        <w:rPr>
          <w:rFonts w:ascii="Calibri" w:hAnsi="Calibri" w:eastAsia="微软雅黑"/>
          <w:sz w:val="20"/>
        </w:rPr>
        <w:t>数据分析</w:t>
      </w:r>
    </w:p>
    <w:p w14:paraId="332BFE09">
      <w:pPr>
        <w:pStyle w:val="165"/>
        <w:numPr>
          <w:ilvl w:val="0"/>
          <w:numId w:val="9"/>
        </w:numPr>
        <w:ind w:left="778" w:hanging="346"/>
      </w:pPr>
      <w:r>
        <w:rPr>
          <w:rFonts w:ascii="Calibri" w:hAnsi="Calibri" w:eastAsia="微软雅黑"/>
          <w:sz w:val="20"/>
        </w:rPr>
        <w:t>预处理</w:t>
      </w:r>
    </w:p>
    <w:p w14:paraId="454AA947">
      <w:pPr>
        <w:pStyle w:val="165"/>
        <w:numPr>
          <w:ilvl w:val="0"/>
          <w:numId w:val="9"/>
        </w:numPr>
        <w:ind w:left="778" w:hanging="346"/>
      </w:pPr>
      <w:r>
        <w:rPr>
          <w:rFonts w:ascii="Calibri" w:hAnsi="Calibri" w:eastAsia="微软雅黑"/>
          <w:sz w:val="20"/>
        </w:rPr>
        <w:t>数据建仓</w:t>
      </w:r>
    </w:p>
    <w:p w14:paraId="703CC39F">
      <w:pPr>
        <w:pStyle w:val="164"/>
        <w:numPr>
          <w:ilvl w:val="0"/>
          <w:numId w:val="8"/>
        </w:numPr>
        <w:ind w:left="432" w:hanging="432"/>
      </w:pPr>
      <w:r>
        <w:rPr>
          <w:rFonts w:ascii="Calibri" w:hAnsi="Calibri" w:eastAsia="微软雅黑"/>
          <w:sz w:val="21"/>
        </w:rPr>
        <w:t>以下不属于语音识别技术常用的方法的是（）。</w:t>
      </w:r>
    </w:p>
    <w:p w14:paraId="12B2C24E">
      <w:pPr>
        <w:pStyle w:val="165"/>
        <w:numPr>
          <w:ilvl w:val="0"/>
          <w:numId w:val="9"/>
        </w:numPr>
        <w:ind w:left="778" w:hanging="346"/>
      </w:pPr>
      <w:r>
        <w:rPr>
          <w:rFonts w:ascii="Calibri" w:hAnsi="Calibri" w:eastAsia="微软雅黑"/>
          <w:sz w:val="20"/>
        </w:rPr>
        <w:t>神经网络的方法</w:t>
      </w:r>
    </w:p>
    <w:p w14:paraId="3EA9375D">
      <w:pPr>
        <w:pStyle w:val="165"/>
        <w:numPr>
          <w:ilvl w:val="0"/>
          <w:numId w:val="9"/>
        </w:numPr>
        <w:ind w:left="778" w:hanging="346"/>
      </w:pPr>
      <w:r>
        <w:rPr>
          <w:rFonts w:ascii="Calibri" w:hAnsi="Calibri" w:eastAsia="微软雅黑"/>
          <w:sz w:val="20"/>
        </w:rPr>
        <w:t>基于语言学和声学的方法</w:t>
      </w:r>
    </w:p>
    <w:p w14:paraId="2D59A699">
      <w:pPr>
        <w:pStyle w:val="165"/>
        <w:numPr>
          <w:ilvl w:val="0"/>
          <w:numId w:val="9"/>
        </w:numPr>
        <w:ind w:left="778" w:hanging="346"/>
      </w:pPr>
      <w:r>
        <w:rPr>
          <w:rFonts w:ascii="Calibri" w:hAnsi="Calibri" w:eastAsia="微软雅黑"/>
          <w:sz w:val="20"/>
        </w:rPr>
        <w:t>随机模型法</w:t>
      </w:r>
    </w:p>
    <w:p w14:paraId="2DEBBBE0">
      <w:pPr>
        <w:pStyle w:val="165"/>
        <w:numPr>
          <w:ilvl w:val="0"/>
          <w:numId w:val="9"/>
        </w:numPr>
        <w:ind w:left="778" w:hanging="346"/>
      </w:pPr>
      <w:r>
        <w:rPr>
          <w:rFonts w:ascii="Calibri" w:hAnsi="Calibri" w:eastAsia="微软雅黑"/>
          <w:sz w:val="20"/>
        </w:rPr>
        <w:t>基于行为学的方法</w:t>
      </w:r>
    </w:p>
    <w:p w14:paraId="34817CF6">
      <w:pPr>
        <w:pStyle w:val="164"/>
        <w:numPr>
          <w:ilvl w:val="0"/>
          <w:numId w:val="8"/>
        </w:numPr>
        <w:ind w:left="432" w:hanging="432"/>
      </w:pPr>
      <w:r>
        <w:rPr>
          <w:rFonts w:ascii="Calibri" w:hAnsi="Calibri" w:eastAsia="微软雅黑"/>
          <w:sz w:val="21"/>
        </w:rPr>
        <w:t>当进行数据预处理时有些数据值是被遗漏的，那么应该采用（）方法。</w:t>
      </w:r>
    </w:p>
    <w:p w14:paraId="2332F902">
      <w:pPr>
        <w:pStyle w:val="165"/>
        <w:numPr>
          <w:ilvl w:val="0"/>
          <w:numId w:val="9"/>
        </w:numPr>
        <w:ind w:left="778" w:hanging="346"/>
      </w:pPr>
      <w:r>
        <w:rPr>
          <w:rFonts w:ascii="Calibri" w:hAnsi="Calibri" w:eastAsia="微软雅黑"/>
          <w:sz w:val="20"/>
        </w:rPr>
        <w:t>删除</w:t>
      </w:r>
    </w:p>
    <w:p w14:paraId="3CE62136">
      <w:pPr>
        <w:pStyle w:val="165"/>
        <w:numPr>
          <w:ilvl w:val="0"/>
          <w:numId w:val="9"/>
        </w:numPr>
        <w:ind w:left="778" w:hanging="346"/>
      </w:pPr>
      <w:r>
        <w:rPr>
          <w:rFonts w:ascii="Calibri" w:hAnsi="Calibri" w:eastAsia="微软雅黑"/>
          <w:sz w:val="20"/>
        </w:rPr>
        <w:t>数据变化</w:t>
      </w:r>
    </w:p>
    <w:p w14:paraId="69AA484D">
      <w:pPr>
        <w:pStyle w:val="165"/>
        <w:numPr>
          <w:ilvl w:val="0"/>
          <w:numId w:val="9"/>
        </w:numPr>
        <w:ind w:left="778" w:hanging="346"/>
      </w:pPr>
      <w:r>
        <w:rPr>
          <w:rFonts w:ascii="Calibri" w:hAnsi="Calibri" w:eastAsia="微软雅黑"/>
          <w:sz w:val="20"/>
        </w:rPr>
        <w:t>数据标注</w:t>
      </w:r>
    </w:p>
    <w:p w14:paraId="203FB306">
      <w:pPr>
        <w:pStyle w:val="165"/>
        <w:numPr>
          <w:ilvl w:val="0"/>
          <w:numId w:val="9"/>
        </w:numPr>
        <w:ind w:left="778" w:hanging="346"/>
      </w:pPr>
      <w:r>
        <w:rPr>
          <w:rFonts w:ascii="Calibri" w:hAnsi="Calibri" w:eastAsia="微软雅黑"/>
          <w:sz w:val="20"/>
        </w:rPr>
        <w:t>数据插补</w:t>
      </w:r>
    </w:p>
    <w:p w14:paraId="6B750562">
      <w:pPr>
        <w:pStyle w:val="164"/>
        <w:numPr>
          <w:ilvl w:val="0"/>
          <w:numId w:val="8"/>
        </w:numPr>
        <w:ind w:left="432" w:hanging="432"/>
      </w:pPr>
      <w:r>
        <w:rPr>
          <w:rFonts w:ascii="Calibri" w:hAnsi="Calibri" w:eastAsia="微软雅黑"/>
          <w:sz w:val="21"/>
        </w:rPr>
        <w:t>以下选项为常用的数据质检方法，（）方法是多人做同一个子任务，通过数据标注工具的功能自动或人工辅助选择出最优的标准结果。</w:t>
      </w:r>
    </w:p>
    <w:p w14:paraId="7055D70F">
      <w:pPr>
        <w:pStyle w:val="165"/>
        <w:numPr>
          <w:ilvl w:val="0"/>
          <w:numId w:val="9"/>
        </w:numPr>
        <w:ind w:left="778" w:hanging="346"/>
      </w:pPr>
      <w:r>
        <w:rPr>
          <w:rFonts w:ascii="Calibri" w:hAnsi="Calibri" w:eastAsia="微软雅黑"/>
          <w:sz w:val="20"/>
        </w:rPr>
        <w:t>埋题验证</w:t>
      </w:r>
    </w:p>
    <w:p w14:paraId="4BB79117">
      <w:pPr>
        <w:pStyle w:val="165"/>
        <w:numPr>
          <w:ilvl w:val="0"/>
          <w:numId w:val="9"/>
        </w:numPr>
        <w:ind w:left="778" w:hanging="346"/>
      </w:pPr>
      <w:r>
        <w:rPr>
          <w:rFonts w:ascii="Calibri" w:hAnsi="Calibri" w:eastAsia="微软雅黑"/>
          <w:sz w:val="20"/>
        </w:rPr>
        <w:t>多人验证</w:t>
      </w:r>
    </w:p>
    <w:p w14:paraId="508E5298">
      <w:pPr>
        <w:pStyle w:val="165"/>
        <w:numPr>
          <w:ilvl w:val="0"/>
          <w:numId w:val="9"/>
        </w:numPr>
        <w:ind w:left="778" w:hanging="346"/>
      </w:pPr>
      <w:r>
        <w:rPr>
          <w:rFonts w:ascii="Calibri" w:hAnsi="Calibri" w:eastAsia="微软雅黑"/>
          <w:sz w:val="20"/>
        </w:rPr>
        <w:t>标注人员状态验证</w:t>
      </w:r>
    </w:p>
    <w:p w14:paraId="2DD88B0F">
      <w:pPr>
        <w:pStyle w:val="165"/>
        <w:numPr>
          <w:ilvl w:val="0"/>
          <w:numId w:val="9"/>
        </w:numPr>
        <w:ind w:left="778" w:hanging="346"/>
      </w:pPr>
      <w:r>
        <w:rPr>
          <w:rFonts w:ascii="Calibri" w:hAnsi="Calibri" w:eastAsia="微软雅黑"/>
          <w:sz w:val="20"/>
        </w:rPr>
        <w:t>机器验证</w:t>
      </w:r>
    </w:p>
    <w:p w14:paraId="355CE553">
      <w:pPr>
        <w:pStyle w:val="164"/>
        <w:numPr>
          <w:ilvl w:val="0"/>
          <w:numId w:val="8"/>
        </w:numPr>
        <w:ind w:left="432" w:hanging="432"/>
      </w:pPr>
      <w:r>
        <w:rPr>
          <w:rFonts w:ascii="Calibri" w:hAnsi="Calibri" w:eastAsia="微软雅黑"/>
          <w:sz w:val="21"/>
        </w:rPr>
        <w:t>以下选项不属于数据采集系统覆盖范围（）。</w:t>
      </w:r>
    </w:p>
    <w:p w14:paraId="28C88618">
      <w:pPr>
        <w:pStyle w:val="165"/>
        <w:numPr>
          <w:ilvl w:val="0"/>
          <w:numId w:val="9"/>
        </w:numPr>
        <w:ind w:left="778" w:hanging="346"/>
      </w:pPr>
      <w:r>
        <w:rPr>
          <w:rFonts w:ascii="Calibri" w:hAnsi="Calibri" w:eastAsia="微软雅黑"/>
          <w:sz w:val="20"/>
        </w:rPr>
        <w:t>数据收集</w:t>
      </w:r>
    </w:p>
    <w:p w14:paraId="684088DB">
      <w:pPr>
        <w:pStyle w:val="165"/>
        <w:numPr>
          <w:ilvl w:val="0"/>
          <w:numId w:val="9"/>
        </w:numPr>
        <w:ind w:left="778" w:hanging="346"/>
      </w:pPr>
      <w:r>
        <w:rPr>
          <w:rFonts w:ascii="Calibri" w:hAnsi="Calibri" w:eastAsia="微软雅黑"/>
          <w:sz w:val="20"/>
        </w:rPr>
        <w:t>数据处理</w:t>
      </w:r>
    </w:p>
    <w:p w14:paraId="25D8470B">
      <w:pPr>
        <w:pStyle w:val="165"/>
        <w:numPr>
          <w:ilvl w:val="0"/>
          <w:numId w:val="9"/>
        </w:numPr>
        <w:ind w:left="778" w:hanging="346"/>
      </w:pPr>
      <w:r>
        <w:rPr>
          <w:rFonts w:ascii="Calibri" w:hAnsi="Calibri" w:eastAsia="微软雅黑"/>
          <w:sz w:val="20"/>
        </w:rPr>
        <w:t>数据生产</w:t>
      </w:r>
    </w:p>
    <w:p w14:paraId="29ACF8B6">
      <w:pPr>
        <w:pStyle w:val="165"/>
        <w:numPr>
          <w:ilvl w:val="0"/>
          <w:numId w:val="9"/>
        </w:numPr>
        <w:ind w:left="778" w:hanging="346"/>
      </w:pPr>
      <w:r>
        <w:rPr>
          <w:rFonts w:ascii="Calibri" w:hAnsi="Calibri" w:eastAsia="微软雅黑"/>
          <w:sz w:val="20"/>
        </w:rPr>
        <w:t>数据采集</w:t>
      </w:r>
    </w:p>
    <w:p w14:paraId="3C567671">
      <w:pPr>
        <w:pStyle w:val="164"/>
        <w:numPr>
          <w:ilvl w:val="0"/>
          <w:numId w:val="8"/>
        </w:numPr>
        <w:ind w:left="432" w:hanging="432"/>
      </w:pPr>
      <w:r>
        <w:rPr>
          <w:rFonts w:ascii="Calibri" w:hAnsi="Calibri" w:eastAsia="微软雅黑"/>
          <w:sz w:val="21"/>
        </w:rPr>
        <w:t>下列关于数据库的叙述中，正确的是（）。</w:t>
      </w:r>
    </w:p>
    <w:p w14:paraId="089F763B">
      <w:pPr>
        <w:pStyle w:val="165"/>
        <w:numPr>
          <w:ilvl w:val="0"/>
          <w:numId w:val="9"/>
        </w:numPr>
        <w:ind w:left="778" w:hanging="346"/>
      </w:pPr>
      <w:r>
        <w:rPr>
          <w:rFonts w:ascii="Calibri" w:hAnsi="Calibri" w:eastAsia="微软雅黑"/>
          <w:sz w:val="20"/>
        </w:rPr>
        <w:t>数据库避免了数据冗余</w:t>
      </w:r>
    </w:p>
    <w:p w14:paraId="79EF60B2">
      <w:pPr>
        <w:pStyle w:val="165"/>
        <w:numPr>
          <w:ilvl w:val="0"/>
          <w:numId w:val="9"/>
        </w:numPr>
        <w:ind w:left="778" w:hanging="346"/>
      </w:pPr>
      <w:r>
        <w:rPr>
          <w:rFonts w:ascii="Calibri" w:hAnsi="Calibri" w:eastAsia="微软雅黑"/>
          <w:sz w:val="20"/>
        </w:rPr>
        <w:t>数据库系统比文件系统能够管理更多数据</w:t>
      </w:r>
    </w:p>
    <w:p w14:paraId="290BE03C">
      <w:pPr>
        <w:pStyle w:val="165"/>
        <w:numPr>
          <w:ilvl w:val="0"/>
          <w:numId w:val="9"/>
        </w:numPr>
        <w:ind w:left="778" w:hanging="346"/>
      </w:pPr>
      <w:r>
        <w:rPr>
          <w:rFonts w:ascii="Calibri" w:hAnsi="Calibri" w:eastAsia="微软雅黑"/>
          <w:sz w:val="20"/>
        </w:rPr>
        <w:t>数据库减少了数据冗余</w:t>
      </w:r>
    </w:p>
    <w:p w14:paraId="30D86A1B">
      <w:pPr>
        <w:pStyle w:val="165"/>
        <w:numPr>
          <w:ilvl w:val="0"/>
          <w:numId w:val="9"/>
        </w:numPr>
        <w:ind w:left="778" w:hanging="346"/>
      </w:pPr>
      <w:r>
        <w:rPr>
          <w:rFonts w:ascii="Calibri" w:hAnsi="Calibri" w:eastAsia="微软雅黑"/>
          <w:sz w:val="20"/>
        </w:rPr>
        <w:t>数据库中的数据一致性是指数据类型一致</w:t>
      </w:r>
    </w:p>
    <w:p w14:paraId="5B921006">
      <w:pPr>
        <w:pStyle w:val="164"/>
        <w:numPr>
          <w:ilvl w:val="0"/>
          <w:numId w:val="8"/>
        </w:numPr>
        <w:ind w:left="432" w:hanging="432"/>
      </w:pPr>
      <w:r>
        <w:rPr>
          <w:rFonts w:ascii="Calibri" w:hAnsi="Calibri" w:eastAsia="微软雅黑"/>
          <w:sz w:val="21"/>
        </w:rPr>
        <w:t>以下选项不是数据预处理的方式是（）。</w:t>
      </w:r>
    </w:p>
    <w:p w14:paraId="77702F5C">
      <w:pPr>
        <w:pStyle w:val="165"/>
        <w:numPr>
          <w:ilvl w:val="0"/>
          <w:numId w:val="9"/>
        </w:numPr>
        <w:ind w:left="778" w:hanging="346"/>
      </w:pPr>
      <w:r>
        <w:rPr>
          <w:rFonts w:ascii="Calibri" w:hAnsi="Calibri" w:eastAsia="微软雅黑"/>
          <w:sz w:val="20"/>
        </w:rPr>
        <w:t>数据归约</w:t>
      </w:r>
    </w:p>
    <w:p w14:paraId="459AA997">
      <w:pPr>
        <w:pStyle w:val="165"/>
        <w:numPr>
          <w:ilvl w:val="0"/>
          <w:numId w:val="9"/>
        </w:numPr>
        <w:ind w:left="778" w:hanging="346"/>
      </w:pPr>
      <w:r>
        <w:rPr>
          <w:rFonts w:ascii="Calibri" w:hAnsi="Calibri" w:eastAsia="微软雅黑"/>
          <w:sz w:val="20"/>
        </w:rPr>
        <w:t>数据清洗</w:t>
      </w:r>
    </w:p>
    <w:p w14:paraId="620CBF02">
      <w:pPr>
        <w:pStyle w:val="165"/>
        <w:numPr>
          <w:ilvl w:val="0"/>
          <w:numId w:val="9"/>
        </w:numPr>
        <w:ind w:left="778" w:hanging="346"/>
      </w:pPr>
      <w:r>
        <w:rPr>
          <w:rFonts w:ascii="Calibri" w:hAnsi="Calibri" w:eastAsia="微软雅黑"/>
          <w:sz w:val="20"/>
        </w:rPr>
        <w:t>数据分类</w:t>
      </w:r>
    </w:p>
    <w:p w14:paraId="01681575">
      <w:pPr>
        <w:pStyle w:val="165"/>
        <w:numPr>
          <w:ilvl w:val="0"/>
          <w:numId w:val="9"/>
        </w:numPr>
        <w:ind w:left="778" w:hanging="346"/>
      </w:pPr>
      <w:r>
        <w:rPr>
          <w:rFonts w:ascii="Calibri" w:hAnsi="Calibri" w:eastAsia="微软雅黑"/>
          <w:sz w:val="20"/>
        </w:rPr>
        <w:t>数据集成</w:t>
      </w:r>
    </w:p>
    <w:p w14:paraId="624680ED">
      <w:pPr>
        <w:pStyle w:val="164"/>
        <w:numPr>
          <w:ilvl w:val="0"/>
          <w:numId w:val="8"/>
        </w:numPr>
        <w:ind w:left="432" w:hanging="432"/>
      </w:pPr>
      <w:r>
        <w:rPr>
          <w:rFonts w:ascii="Calibri" w:hAnsi="Calibri" w:eastAsia="微软雅黑"/>
          <w:sz w:val="21"/>
        </w:rPr>
        <w:t>下列关于职业道德的说法中，正确的是（）。</w:t>
      </w:r>
    </w:p>
    <w:p w14:paraId="477BA0F8">
      <w:pPr>
        <w:pStyle w:val="165"/>
        <w:numPr>
          <w:ilvl w:val="0"/>
          <w:numId w:val="9"/>
        </w:numPr>
        <w:ind w:left="778" w:hanging="346"/>
      </w:pPr>
      <w:r>
        <w:rPr>
          <w:rFonts w:ascii="Calibri" w:hAnsi="Calibri" w:eastAsia="微软雅黑"/>
          <w:sz w:val="20"/>
        </w:rPr>
        <w:t>职业道德与人格无关</w:t>
      </w:r>
    </w:p>
    <w:p w14:paraId="1F086BC3">
      <w:pPr>
        <w:pStyle w:val="165"/>
        <w:numPr>
          <w:ilvl w:val="0"/>
          <w:numId w:val="9"/>
        </w:numPr>
        <w:ind w:left="778" w:hanging="346"/>
      </w:pPr>
      <w:r>
        <w:rPr>
          <w:rFonts w:ascii="Calibri" w:hAnsi="Calibri" w:eastAsia="微软雅黑"/>
          <w:sz w:val="20"/>
        </w:rPr>
        <w:t>职业道德的养成只能靠教化</w:t>
      </w:r>
    </w:p>
    <w:p w14:paraId="10EF48AA">
      <w:pPr>
        <w:pStyle w:val="165"/>
        <w:numPr>
          <w:ilvl w:val="0"/>
          <w:numId w:val="9"/>
        </w:numPr>
        <w:ind w:left="778" w:hanging="346"/>
      </w:pPr>
      <w:r>
        <w:rPr>
          <w:rFonts w:ascii="Calibri" w:hAnsi="Calibri" w:eastAsia="微软雅黑"/>
          <w:sz w:val="20"/>
        </w:rPr>
        <w:t>职业道德从一个侧面反映人的整体道德素质</w:t>
      </w:r>
    </w:p>
    <w:p w14:paraId="45EB62C3">
      <w:pPr>
        <w:pStyle w:val="165"/>
        <w:numPr>
          <w:ilvl w:val="0"/>
          <w:numId w:val="9"/>
        </w:numPr>
        <w:ind w:left="778" w:hanging="346"/>
      </w:pPr>
      <w:r>
        <w:rPr>
          <w:rFonts w:ascii="Calibri" w:hAnsi="Calibri" w:eastAsia="微软雅黑"/>
          <w:sz w:val="20"/>
        </w:rPr>
        <w:t>职业道德只能靠制度规约</w:t>
      </w:r>
    </w:p>
    <w:p w14:paraId="5A685853">
      <w:pPr>
        <w:pStyle w:val="164"/>
        <w:numPr>
          <w:ilvl w:val="0"/>
          <w:numId w:val="8"/>
        </w:numPr>
        <w:ind w:left="432" w:hanging="432"/>
      </w:pPr>
      <w:r>
        <w:rPr>
          <w:rFonts w:ascii="Calibri" w:hAnsi="Calibri" w:eastAsia="微软雅黑"/>
          <w:sz w:val="21"/>
        </w:rPr>
        <w:t>用于抽取数据库的数据组件不包括（）。</w:t>
      </w:r>
    </w:p>
    <w:p w14:paraId="2D49D557">
      <w:pPr>
        <w:pStyle w:val="165"/>
        <w:numPr>
          <w:ilvl w:val="0"/>
          <w:numId w:val="9"/>
        </w:numPr>
        <w:ind w:left="778" w:hanging="346"/>
      </w:pPr>
      <w:r>
        <w:rPr>
          <w:rFonts w:ascii="Calibri" w:hAnsi="Calibri" w:eastAsia="微软雅黑"/>
          <w:sz w:val="20"/>
        </w:rPr>
        <w:t>Oracle</w:t>
      </w:r>
    </w:p>
    <w:p w14:paraId="6AA83C4A">
      <w:pPr>
        <w:pStyle w:val="165"/>
        <w:numPr>
          <w:ilvl w:val="0"/>
          <w:numId w:val="9"/>
        </w:numPr>
        <w:ind w:left="778" w:hanging="346"/>
      </w:pPr>
      <w:r>
        <w:rPr>
          <w:rFonts w:ascii="Calibri" w:hAnsi="Calibri" w:eastAsia="微软雅黑"/>
          <w:sz w:val="20"/>
        </w:rPr>
        <w:t>Python</w:t>
      </w:r>
    </w:p>
    <w:p w14:paraId="0E762DB1">
      <w:pPr>
        <w:pStyle w:val="165"/>
        <w:numPr>
          <w:ilvl w:val="0"/>
          <w:numId w:val="9"/>
        </w:numPr>
        <w:ind w:left="778" w:hanging="346"/>
      </w:pPr>
      <w:r>
        <w:rPr>
          <w:rFonts w:ascii="Calibri" w:hAnsi="Calibri" w:eastAsia="微软雅黑"/>
          <w:sz w:val="20"/>
        </w:rPr>
        <w:t>MS SQLServer</w:t>
      </w:r>
    </w:p>
    <w:p w14:paraId="3A5C61B2">
      <w:pPr>
        <w:pStyle w:val="165"/>
        <w:numPr>
          <w:ilvl w:val="0"/>
          <w:numId w:val="9"/>
        </w:numPr>
        <w:ind w:left="778" w:hanging="346"/>
      </w:pPr>
      <w:r>
        <w:rPr>
          <w:rFonts w:ascii="Calibri" w:hAnsi="Calibri" w:eastAsia="微软雅黑"/>
          <w:sz w:val="20"/>
        </w:rPr>
        <w:t>IBMDB2</w:t>
      </w:r>
    </w:p>
    <w:p w14:paraId="32F82CC5">
      <w:pPr>
        <w:pStyle w:val="164"/>
        <w:numPr>
          <w:ilvl w:val="0"/>
          <w:numId w:val="8"/>
        </w:numPr>
        <w:ind w:left="432" w:hanging="432"/>
      </w:pPr>
      <w:r>
        <w:rPr>
          <w:rFonts w:ascii="Calibri" w:hAnsi="Calibri" w:eastAsia="微软雅黑"/>
          <w:sz w:val="21"/>
        </w:rPr>
        <w:t>增强职业道德，可以（）增强企业内部凝聚力。</w:t>
      </w:r>
    </w:p>
    <w:p w14:paraId="541A2B60">
      <w:pPr>
        <w:pStyle w:val="165"/>
        <w:numPr>
          <w:ilvl w:val="0"/>
          <w:numId w:val="9"/>
        </w:numPr>
        <w:ind w:left="778" w:hanging="346"/>
      </w:pPr>
      <w:r>
        <w:rPr>
          <w:rFonts w:ascii="Calibri" w:hAnsi="Calibri" w:eastAsia="微软雅黑"/>
          <w:sz w:val="20"/>
        </w:rPr>
        <w:t>为员工创造发展空间</w:t>
      </w:r>
    </w:p>
    <w:p w14:paraId="4CC6FFCD">
      <w:pPr>
        <w:pStyle w:val="165"/>
        <w:numPr>
          <w:ilvl w:val="0"/>
          <w:numId w:val="9"/>
        </w:numPr>
        <w:ind w:left="778" w:hanging="346"/>
      </w:pPr>
      <w:r>
        <w:rPr>
          <w:rFonts w:ascii="Calibri" w:hAnsi="Calibri" w:eastAsia="微软雅黑"/>
          <w:sz w:val="20"/>
        </w:rPr>
        <w:t>协调员工之间的关系</w:t>
      </w:r>
    </w:p>
    <w:p w14:paraId="05C85E29">
      <w:pPr>
        <w:pStyle w:val="165"/>
        <w:numPr>
          <w:ilvl w:val="0"/>
          <w:numId w:val="9"/>
        </w:numPr>
        <w:ind w:left="778" w:hanging="346"/>
      </w:pPr>
      <w:r>
        <w:rPr>
          <w:rFonts w:ascii="Calibri" w:hAnsi="Calibri" w:eastAsia="微软雅黑"/>
          <w:sz w:val="20"/>
        </w:rPr>
        <w:t>增加员工福利</w:t>
      </w:r>
    </w:p>
    <w:p w14:paraId="34692B1D">
      <w:pPr>
        <w:pStyle w:val="165"/>
        <w:numPr>
          <w:ilvl w:val="0"/>
          <w:numId w:val="9"/>
        </w:numPr>
        <w:ind w:left="778" w:hanging="346"/>
      </w:pPr>
      <w:r>
        <w:rPr>
          <w:rFonts w:ascii="Calibri" w:hAnsi="Calibri" w:eastAsia="微软雅黑"/>
          <w:sz w:val="20"/>
        </w:rPr>
        <w:t>调节企业与社会的关系</w:t>
      </w:r>
    </w:p>
    <w:p w14:paraId="5D2E804E">
      <w:pPr>
        <w:pStyle w:val="164"/>
        <w:numPr>
          <w:ilvl w:val="0"/>
          <w:numId w:val="8"/>
        </w:numPr>
        <w:ind w:left="432" w:hanging="432"/>
      </w:pPr>
      <w:r>
        <w:rPr>
          <w:rFonts w:ascii="Calibri" w:hAnsi="Calibri" w:eastAsia="微软雅黑"/>
          <w:sz w:val="21"/>
        </w:rPr>
        <w:t>以下选项不属于劳动者的权利（）。</w:t>
      </w:r>
    </w:p>
    <w:p w14:paraId="3981BFA0">
      <w:pPr>
        <w:pStyle w:val="165"/>
        <w:numPr>
          <w:ilvl w:val="0"/>
          <w:numId w:val="9"/>
        </w:numPr>
        <w:ind w:left="778" w:hanging="346"/>
      </w:pPr>
      <w:r>
        <w:rPr>
          <w:rFonts w:ascii="Calibri" w:hAnsi="Calibri" w:eastAsia="微软雅黑"/>
          <w:sz w:val="20"/>
        </w:rPr>
        <w:t>取得劳动薪酬的权利</w:t>
      </w:r>
    </w:p>
    <w:p w14:paraId="2B530F67">
      <w:pPr>
        <w:pStyle w:val="165"/>
        <w:numPr>
          <w:ilvl w:val="0"/>
          <w:numId w:val="9"/>
        </w:numPr>
        <w:ind w:left="778" w:hanging="346"/>
      </w:pPr>
      <w:r>
        <w:rPr>
          <w:rFonts w:ascii="Calibri" w:hAnsi="Calibri" w:eastAsia="微软雅黑"/>
          <w:sz w:val="20"/>
        </w:rPr>
        <w:t>享有社会保险的福利的权利</w:t>
      </w:r>
    </w:p>
    <w:p w14:paraId="2E2FEFA0">
      <w:pPr>
        <w:pStyle w:val="165"/>
        <w:numPr>
          <w:ilvl w:val="0"/>
          <w:numId w:val="9"/>
        </w:numPr>
        <w:ind w:left="778" w:hanging="346"/>
      </w:pPr>
      <w:r>
        <w:rPr>
          <w:rFonts w:ascii="Calibri" w:hAnsi="Calibri" w:eastAsia="微软雅黑"/>
          <w:sz w:val="20"/>
        </w:rPr>
        <w:t>专利分享的权利</w:t>
      </w:r>
    </w:p>
    <w:p w14:paraId="714E1C2C">
      <w:pPr>
        <w:pStyle w:val="165"/>
        <w:numPr>
          <w:ilvl w:val="0"/>
          <w:numId w:val="9"/>
        </w:numPr>
        <w:ind w:left="778" w:hanging="346"/>
      </w:pPr>
      <w:r>
        <w:rPr>
          <w:rFonts w:ascii="Calibri" w:hAnsi="Calibri" w:eastAsia="微软雅黑"/>
          <w:sz w:val="20"/>
        </w:rPr>
        <w:t>提请劳动争议处理的权利</w:t>
      </w:r>
    </w:p>
    <w:p w14:paraId="5CE8CA21">
      <w:pPr>
        <w:pStyle w:val="164"/>
        <w:numPr>
          <w:ilvl w:val="0"/>
          <w:numId w:val="8"/>
        </w:numPr>
        <w:ind w:left="432" w:hanging="432"/>
      </w:pPr>
      <w:r>
        <w:rPr>
          <w:rFonts w:ascii="Calibri" w:hAnsi="Calibri" w:eastAsia="微软雅黑"/>
          <w:sz w:val="21"/>
        </w:rPr>
        <w:t>样本归约是指从数据集中选出一个有代表性的样本（）。</w:t>
      </w:r>
    </w:p>
    <w:p w14:paraId="60D95E29">
      <w:pPr>
        <w:pStyle w:val="165"/>
        <w:numPr>
          <w:ilvl w:val="0"/>
          <w:numId w:val="9"/>
        </w:numPr>
        <w:ind w:left="778" w:hanging="346"/>
      </w:pPr>
      <w:r>
        <w:rPr>
          <w:rFonts w:ascii="Calibri" w:hAnsi="Calibri" w:eastAsia="微软雅黑"/>
          <w:sz w:val="20"/>
        </w:rPr>
        <w:t>交集</w:t>
      </w:r>
    </w:p>
    <w:p w14:paraId="5CAA79AA">
      <w:pPr>
        <w:pStyle w:val="165"/>
        <w:numPr>
          <w:ilvl w:val="0"/>
          <w:numId w:val="9"/>
        </w:numPr>
        <w:ind w:left="778" w:hanging="346"/>
      </w:pPr>
      <w:r>
        <w:rPr>
          <w:rFonts w:ascii="Calibri" w:hAnsi="Calibri" w:eastAsia="微软雅黑"/>
          <w:sz w:val="20"/>
        </w:rPr>
        <w:t>子集</w:t>
      </w:r>
    </w:p>
    <w:p w14:paraId="4C5613BB">
      <w:pPr>
        <w:pStyle w:val="165"/>
        <w:numPr>
          <w:ilvl w:val="0"/>
          <w:numId w:val="9"/>
        </w:numPr>
        <w:ind w:left="778" w:hanging="346"/>
      </w:pPr>
      <w:r>
        <w:rPr>
          <w:rFonts w:ascii="Calibri" w:hAnsi="Calibri" w:eastAsia="微软雅黑"/>
          <w:sz w:val="20"/>
        </w:rPr>
        <w:t>合集</w:t>
      </w:r>
    </w:p>
    <w:p w14:paraId="0B5D9BFE">
      <w:pPr>
        <w:pStyle w:val="165"/>
        <w:numPr>
          <w:ilvl w:val="0"/>
          <w:numId w:val="9"/>
        </w:numPr>
        <w:ind w:left="778" w:hanging="346"/>
      </w:pPr>
      <w:r>
        <w:rPr>
          <w:rFonts w:ascii="Calibri" w:hAnsi="Calibri" w:eastAsia="微软雅黑"/>
          <w:sz w:val="20"/>
        </w:rPr>
        <w:t>并集</w:t>
      </w:r>
    </w:p>
    <w:p w14:paraId="7600BE0D">
      <w:pPr>
        <w:pStyle w:val="164"/>
        <w:numPr>
          <w:ilvl w:val="0"/>
          <w:numId w:val="8"/>
        </w:numPr>
        <w:ind w:left="432" w:hanging="432"/>
      </w:pPr>
      <w:r>
        <w:rPr>
          <w:rFonts w:ascii="Calibri" w:hAnsi="Calibri" w:eastAsia="微软雅黑"/>
          <w:sz w:val="21"/>
        </w:rPr>
        <w:t>以下不属于测试用例的作用特性（）。</w:t>
      </w:r>
    </w:p>
    <w:p w14:paraId="24C63F4E">
      <w:pPr>
        <w:pStyle w:val="165"/>
        <w:numPr>
          <w:ilvl w:val="0"/>
          <w:numId w:val="9"/>
        </w:numPr>
        <w:ind w:left="778" w:hanging="346"/>
      </w:pPr>
      <w:r>
        <w:rPr>
          <w:rFonts w:ascii="Calibri" w:hAnsi="Calibri" w:eastAsia="微软雅黑"/>
          <w:sz w:val="20"/>
        </w:rPr>
        <w:t>避免测试的盲目性</w:t>
      </w:r>
    </w:p>
    <w:p w14:paraId="033E1EF4">
      <w:pPr>
        <w:pStyle w:val="165"/>
        <w:numPr>
          <w:ilvl w:val="0"/>
          <w:numId w:val="9"/>
        </w:numPr>
        <w:ind w:left="778" w:hanging="346"/>
      </w:pPr>
      <w:r>
        <w:rPr>
          <w:rFonts w:ascii="Calibri" w:hAnsi="Calibri" w:eastAsia="微软雅黑"/>
          <w:sz w:val="20"/>
        </w:rPr>
        <w:t>耦合性</w:t>
      </w:r>
    </w:p>
    <w:p w14:paraId="67EDD6E4">
      <w:pPr>
        <w:pStyle w:val="165"/>
        <w:numPr>
          <w:ilvl w:val="0"/>
          <w:numId w:val="9"/>
        </w:numPr>
        <w:ind w:left="778" w:hanging="346"/>
      </w:pPr>
      <w:r>
        <w:rPr>
          <w:rFonts w:ascii="Calibri" w:hAnsi="Calibri" w:eastAsia="微软雅黑"/>
          <w:sz w:val="20"/>
        </w:rPr>
        <w:t>可管理性</w:t>
      </w:r>
    </w:p>
    <w:p w14:paraId="536FEBDF">
      <w:pPr>
        <w:pStyle w:val="165"/>
        <w:numPr>
          <w:ilvl w:val="0"/>
          <w:numId w:val="9"/>
        </w:numPr>
        <w:ind w:left="778" w:hanging="346"/>
      </w:pPr>
      <w:r>
        <w:rPr>
          <w:rFonts w:ascii="Calibri" w:hAnsi="Calibri" w:eastAsia="微软雅黑"/>
          <w:sz w:val="20"/>
        </w:rPr>
        <w:t>可维护性</w:t>
      </w:r>
    </w:p>
    <w:p w14:paraId="5EC3958B">
      <w:pPr>
        <w:pStyle w:val="164"/>
        <w:numPr>
          <w:ilvl w:val="0"/>
          <w:numId w:val="8"/>
        </w:numPr>
        <w:ind w:left="432" w:hanging="432"/>
      </w:pPr>
      <w:r>
        <w:rPr>
          <w:rFonts w:ascii="Calibri" w:hAnsi="Calibri" w:eastAsia="微软雅黑"/>
          <w:sz w:val="21"/>
        </w:rPr>
        <w:t>以下选项不属于企业培训的是（）。</w:t>
      </w:r>
    </w:p>
    <w:p w14:paraId="5F36AE5C">
      <w:pPr>
        <w:pStyle w:val="165"/>
        <w:numPr>
          <w:ilvl w:val="0"/>
          <w:numId w:val="9"/>
        </w:numPr>
        <w:ind w:left="778" w:hanging="346"/>
      </w:pPr>
      <w:r>
        <w:rPr>
          <w:rFonts w:ascii="Calibri" w:hAnsi="Calibri" w:eastAsia="微软雅黑"/>
          <w:sz w:val="20"/>
        </w:rPr>
        <w:t>理念培训</w:t>
      </w:r>
    </w:p>
    <w:p w14:paraId="253C4ABC">
      <w:pPr>
        <w:pStyle w:val="165"/>
        <w:numPr>
          <w:ilvl w:val="0"/>
          <w:numId w:val="9"/>
        </w:numPr>
        <w:ind w:left="778" w:hanging="346"/>
      </w:pPr>
      <w:r>
        <w:rPr>
          <w:rFonts w:ascii="Calibri" w:hAnsi="Calibri" w:eastAsia="微软雅黑"/>
          <w:sz w:val="20"/>
        </w:rPr>
        <w:t>公开课</w:t>
      </w:r>
    </w:p>
    <w:p w14:paraId="1AB27D9C">
      <w:pPr>
        <w:pStyle w:val="165"/>
        <w:numPr>
          <w:ilvl w:val="0"/>
          <w:numId w:val="9"/>
        </w:numPr>
        <w:ind w:left="778" w:hanging="346"/>
      </w:pPr>
      <w:r>
        <w:rPr>
          <w:rFonts w:ascii="Calibri" w:hAnsi="Calibri" w:eastAsia="微软雅黑"/>
          <w:sz w:val="20"/>
        </w:rPr>
        <w:t>企业内训</w:t>
      </w:r>
    </w:p>
    <w:p w14:paraId="2DF7E23E">
      <w:pPr>
        <w:pStyle w:val="165"/>
        <w:numPr>
          <w:ilvl w:val="0"/>
          <w:numId w:val="9"/>
        </w:numPr>
        <w:ind w:left="778" w:hanging="346"/>
      </w:pPr>
      <w:r>
        <w:rPr>
          <w:rFonts w:ascii="Calibri" w:hAnsi="Calibri" w:eastAsia="微软雅黑"/>
          <w:sz w:val="20"/>
        </w:rPr>
        <w:t>企业咨询</w:t>
      </w:r>
    </w:p>
    <w:p w14:paraId="37130FB2">
      <w:pPr>
        <w:pStyle w:val="164"/>
        <w:numPr>
          <w:ilvl w:val="0"/>
          <w:numId w:val="8"/>
        </w:numPr>
        <w:ind w:left="432" w:hanging="432"/>
      </w:pPr>
      <w:r>
        <w:rPr>
          <w:rFonts w:ascii="Calibri" w:hAnsi="Calibri" w:eastAsia="微软雅黑"/>
          <w:sz w:val="21"/>
        </w:rPr>
        <w:t>（）是整个数据采集标注基本流程的首要环节。</w:t>
      </w:r>
    </w:p>
    <w:p w14:paraId="5ED7EC4F">
      <w:pPr>
        <w:pStyle w:val="165"/>
        <w:numPr>
          <w:ilvl w:val="0"/>
          <w:numId w:val="9"/>
        </w:numPr>
        <w:ind w:left="778" w:hanging="346"/>
      </w:pPr>
      <w:r>
        <w:rPr>
          <w:rFonts w:ascii="Calibri" w:hAnsi="Calibri" w:eastAsia="微软雅黑"/>
          <w:sz w:val="20"/>
        </w:rPr>
        <w:t>数据标注</w:t>
      </w:r>
    </w:p>
    <w:p w14:paraId="1EF67B37">
      <w:pPr>
        <w:pStyle w:val="165"/>
        <w:numPr>
          <w:ilvl w:val="0"/>
          <w:numId w:val="9"/>
        </w:numPr>
        <w:ind w:left="778" w:hanging="346"/>
      </w:pPr>
      <w:r>
        <w:rPr>
          <w:rFonts w:ascii="Calibri" w:hAnsi="Calibri" w:eastAsia="微软雅黑"/>
          <w:sz w:val="20"/>
        </w:rPr>
        <w:t>数据清洗</w:t>
      </w:r>
    </w:p>
    <w:p w14:paraId="588A5577">
      <w:pPr>
        <w:pStyle w:val="165"/>
        <w:numPr>
          <w:ilvl w:val="0"/>
          <w:numId w:val="9"/>
        </w:numPr>
        <w:ind w:left="778" w:hanging="346"/>
      </w:pPr>
      <w:r>
        <w:rPr>
          <w:rFonts w:ascii="Calibri" w:hAnsi="Calibri" w:eastAsia="微软雅黑"/>
          <w:sz w:val="20"/>
        </w:rPr>
        <w:t>数据采集</w:t>
      </w:r>
    </w:p>
    <w:p w14:paraId="75C9B2F2">
      <w:pPr>
        <w:pStyle w:val="165"/>
        <w:numPr>
          <w:ilvl w:val="0"/>
          <w:numId w:val="9"/>
        </w:numPr>
        <w:ind w:left="778" w:hanging="346"/>
      </w:pPr>
      <w:r>
        <w:rPr>
          <w:rFonts w:ascii="Calibri" w:hAnsi="Calibri" w:eastAsia="微软雅黑"/>
          <w:sz w:val="20"/>
        </w:rPr>
        <w:t>数据分类</w:t>
      </w:r>
    </w:p>
    <w:p w14:paraId="7AAA27A7">
      <w:pPr>
        <w:pStyle w:val="164"/>
        <w:numPr>
          <w:ilvl w:val="0"/>
          <w:numId w:val="8"/>
        </w:numPr>
        <w:ind w:left="432" w:hanging="432"/>
      </w:pPr>
      <w:r>
        <w:rPr>
          <w:rFonts w:ascii="Calibri" w:hAnsi="Calibri" w:eastAsia="微软雅黑"/>
          <w:sz w:val="21"/>
        </w:rPr>
        <w:t>人机交互中的生命周期模型有以下选项（）。</w:t>
      </w:r>
    </w:p>
    <w:p w14:paraId="3041E9C8">
      <w:pPr>
        <w:pStyle w:val="165"/>
        <w:numPr>
          <w:ilvl w:val="0"/>
          <w:numId w:val="9"/>
        </w:numPr>
        <w:ind w:left="778" w:hanging="346"/>
      </w:pPr>
      <w:r>
        <w:rPr>
          <w:rFonts w:ascii="Calibri" w:hAnsi="Calibri" w:eastAsia="微软雅黑"/>
          <w:sz w:val="20"/>
        </w:rPr>
        <w:t>螺旋模型</w:t>
      </w:r>
    </w:p>
    <w:p w14:paraId="7F601525">
      <w:pPr>
        <w:pStyle w:val="165"/>
        <w:numPr>
          <w:ilvl w:val="0"/>
          <w:numId w:val="9"/>
        </w:numPr>
        <w:ind w:left="778" w:hanging="346"/>
      </w:pPr>
      <w:r>
        <w:rPr>
          <w:rFonts w:ascii="Calibri" w:hAnsi="Calibri" w:eastAsia="微软雅黑"/>
          <w:sz w:val="20"/>
        </w:rPr>
        <w:t>瀑布模型</w:t>
      </w:r>
    </w:p>
    <w:p w14:paraId="64566BAF">
      <w:pPr>
        <w:pStyle w:val="165"/>
        <w:numPr>
          <w:ilvl w:val="0"/>
          <w:numId w:val="9"/>
        </w:numPr>
        <w:ind w:left="778" w:hanging="346"/>
      </w:pPr>
      <w:r>
        <w:rPr>
          <w:rFonts w:ascii="Calibri" w:hAnsi="Calibri" w:eastAsia="微软雅黑"/>
          <w:sz w:val="20"/>
        </w:rPr>
        <w:t>椭圆生命周期模型</w:t>
      </w:r>
    </w:p>
    <w:p w14:paraId="15A9119C">
      <w:pPr>
        <w:pStyle w:val="165"/>
        <w:numPr>
          <w:ilvl w:val="0"/>
          <w:numId w:val="9"/>
        </w:numPr>
        <w:ind w:left="778" w:hanging="346"/>
      </w:pPr>
      <w:r>
        <w:rPr>
          <w:rFonts w:ascii="Calibri" w:hAnsi="Calibri" w:eastAsia="微软雅黑"/>
          <w:sz w:val="20"/>
        </w:rPr>
        <w:t>星形生命周期模型</w:t>
      </w:r>
    </w:p>
    <w:p w14:paraId="2441E0C2">
      <w:pPr>
        <w:pStyle w:val="164"/>
        <w:numPr>
          <w:ilvl w:val="0"/>
          <w:numId w:val="8"/>
        </w:numPr>
        <w:ind w:left="432" w:hanging="432"/>
      </w:pPr>
      <w:r>
        <w:rPr>
          <w:rFonts w:ascii="Calibri" w:hAnsi="Calibri" w:eastAsia="微软雅黑"/>
          <w:sz w:val="21"/>
        </w:rPr>
        <w:t>以下不属于流程优化策略的是（）。</w:t>
      </w:r>
    </w:p>
    <w:p w14:paraId="33BB5703">
      <w:pPr>
        <w:pStyle w:val="165"/>
        <w:numPr>
          <w:ilvl w:val="0"/>
          <w:numId w:val="9"/>
        </w:numPr>
        <w:ind w:left="778" w:hanging="346"/>
      </w:pPr>
      <w:r>
        <w:rPr>
          <w:rFonts w:ascii="Calibri" w:hAnsi="Calibri" w:eastAsia="微软雅黑"/>
          <w:sz w:val="20"/>
        </w:rPr>
        <w:t>绩效</w:t>
      </w:r>
    </w:p>
    <w:p w14:paraId="6A938790">
      <w:pPr>
        <w:pStyle w:val="165"/>
        <w:numPr>
          <w:ilvl w:val="0"/>
          <w:numId w:val="9"/>
        </w:numPr>
        <w:ind w:left="778" w:hanging="346"/>
      </w:pPr>
      <w:r>
        <w:rPr>
          <w:rFonts w:ascii="Calibri" w:hAnsi="Calibri" w:eastAsia="微软雅黑"/>
          <w:sz w:val="20"/>
        </w:rPr>
        <w:t>过程</w:t>
      </w:r>
    </w:p>
    <w:p w14:paraId="141ADF0B">
      <w:pPr>
        <w:pStyle w:val="165"/>
        <w:numPr>
          <w:ilvl w:val="0"/>
          <w:numId w:val="9"/>
        </w:numPr>
        <w:ind w:left="778" w:hanging="346"/>
      </w:pPr>
      <w:r>
        <w:rPr>
          <w:rFonts w:ascii="Calibri" w:hAnsi="Calibri" w:eastAsia="微软雅黑"/>
          <w:sz w:val="20"/>
        </w:rPr>
        <w:t>评价</w:t>
      </w:r>
    </w:p>
    <w:p w14:paraId="17F71422">
      <w:pPr>
        <w:pStyle w:val="165"/>
        <w:numPr>
          <w:ilvl w:val="0"/>
          <w:numId w:val="9"/>
        </w:numPr>
        <w:ind w:left="778" w:hanging="346"/>
      </w:pPr>
      <w:r>
        <w:rPr>
          <w:rFonts w:ascii="Calibri" w:hAnsi="Calibri" w:eastAsia="微软雅黑"/>
          <w:sz w:val="20"/>
        </w:rPr>
        <w:t>战略</w:t>
      </w:r>
    </w:p>
    <w:p w14:paraId="2F397D8F">
      <w:pPr>
        <w:pStyle w:val="164"/>
        <w:numPr>
          <w:ilvl w:val="0"/>
          <w:numId w:val="8"/>
        </w:numPr>
        <w:ind w:left="432" w:hanging="432"/>
      </w:pPr>
      <w:r>
        <w:rPr>
          <w:rFonts w:ascii="Calibri" w:hAnsi="Calibri" w:eastAsia="微软雅黑"/>
          <w:sz w:val="21"/>
        </w:rPr>
        <w:t>下列选项中，不属于职业道德具有的特征是（）</w:t>
      </w:r>
    </w:p>
    <w:p w14:paraId="2778C53D">
      <w:pPr>
        <w:pStyle w:val="165"/>
        <w:numPr>
          <w:ilvl w:val="0"/>
          <w:numId w:val="9"/>
        </w:numPr>
        <w:ind w:left="778" w:hanging="346"/>
      </w:pPr>
      <w:r>
        <w:rPr>
          <w:rFonts w:ascii="Calibri" w:hAnsi="Calibri" w:eastAsia="微软雅黑"/>
          <w:sz w:val="20"/>
        </w:rPr>
        <w:t>内容的稳定性和连续性</w:t>
      </w:r>
    </w:p>
    <w:p w14:paraId="2F0537F4">
      <w:pPr>
        <w:pStyle w:val="165"/>
        <w:numPr>
          <w:ilvl w:val="0"/>
          <w:numId w:val="9"/>
        </w:numPr>
        <w:ind w:left="778" w:hanging="346"/>
      </w:pPr>
      <w:r>
        <w:rPr>
          <w:rFonts w:ascii="Calibri" w:hAnsi="Calibri" w:eastAsia="微软雅黑"/>
          <w:sz w:val="20"/>
        </w:rPr>
        <w:t>形式的多样性</w:t>
      </w:r>
    </w:p>
    <w:p w14:paraId="11B39C73">
      <w:pPr>
        <w:pStyle w:val="165"/>
        <w:numPr>
          <w:ilvl w:val="0"/>
          <w:numId w:val="9"/>
        </w:numPr>
        <w:ind w:left="778" w:hanging="346"/>
      </w:pPr>
      <w:r>
        <w:rPr>
          <w:rFonts w:ascii="Calibri" w:hAnsi="Calibri" w:eastAsia="微软雅黑"/>
          <w:sz w:val="20"/>
        </w:rPr>
        <w:t>行业的多样性</w:t>
      </w:r>
    </w:p>
    <w:p w14:paraId="0134C66B">
      <w:pPr>
        <w:pStyle w:val="165"/>
        <w:numPr>
          <w:ilvl w:val="0"/>
          <w:numId w:val="9"/>
        </w:numPr>
        <w:ind w:left="778" w:hanging="346"/>
      </w:pPr>
      <w:r>
        <w:rPr>
          <w:rFonts w:ascii="Calibri" w:hAnsi="Calibri" w:eastAsia="微软雅黑"/>
          <w:sz w:val="20"/>
        </w:rPr>
        <w:t>范围的有限性</w:t>
      </w:r>
    </w:p>
    <w:p w14:paraId="52106089">
      <w:pPr>
        <w:pStyle w:val="164"/>
        <w:numPr>
          <w:ilvl w:val="0"/>
          <w:numId w:val="8"/>
        </w:numPr>
        <w:ind w:left="432" w:hanging="432"/>
      </w:pPr>
      <w:r>
        <w:rPr>
          <w:rFonts w:ascii="Calibri" w:hAnsi="Calibri" w:eastAsia="微软雅黑"/>
          <w:sz w:val="21"/>
        </w:rPr>
        <w:t>职业道德是一种内在的（）的约束机制。</w:t>
      </w:r>
    </w:p>
    <w:p w14:paraId="71A54FF9">
      <w:pPr>
        <w:pStyle w:val="165"/>
        <w:numPr>
          <w:ilvl w:val="0"/>
          <w:numId w:val="9"/>
        </w:numPr>
        <w:ind w:left="778" w:hanging="346"/>
      </w:pPr>
      <w:r>
        <w:rPr>
          <w:rFonts w:ascii="Calibri" w:hAnsi="Calibri" w:eastAsia="微软雅黑"/>
          <w:sz w:val="20"/>
        </w:rPr>
        <w:t>随意性</w:t>
      </w:r>
    </w:p>
    <w:p w14:paraId="3D9434DF">
      <w:pPr>
        <w:pStyle w:val="165"/>
        <w:numPr>
          <w:ilvl w:val="0"/>
          <w:numId w:val="9"/>
        </w:numPr>
        <w:ind w:left="778" w:hanging="346"/>
      </w:pPr>
      <w:r>
        <w:rPr>
          <w:rFonts w:ascii="Calibri" w:hAnsi="Calibri" w:eastAsia="微软雅黑"/>
          <w:sz w:val="20"/>
        </w:rPr>
        <w:t>强制性</w:t>
      </w:r>
    </w:p>
    <w:p w14:paraId="16DFEB3B">
      <w:pPr>
        <w:pStyle w:val="165"/>
        <w:numPr>
          <w:ilvl w:val="0"/>
          <w:numId w:val="9"/>
        </w:numPr>
        <w:ind w:left="778" w:hanging="346"/>
      </w:pPr>
      <w:r>
        <w:rPr>
          <w:rFonts w:ascii="Calibri" w:hAnsi="Calibri" w:eastAsia="微软雅黑"/>
          <w:sz w:val="20"/>
        </w:rPr>
        <w:t>自发性</w:t>
      </w:r>
    </w:p>
    <w:p w14:paraId="43033495">
      <w:pPr>
        <w:pStyle w:val="165"/>
        <w:numPr>
          <w:ilvl w:val="0"/>
          <w:numId w:val="9"/>
        </w:numPr>
        <w:ind w:left="778" w:hanging="346"/>
      </w:pPr>
      <w:r>
        <w:rPr>
          <w:rFonts w:ascii="Calibri" w:hAnsi="Calibri" w:eastAsia="微软雅黑"/>
          <w:sz w:val="20"/>
        </w:rPr>
        <w:t>非强制性</w:t>
      </w:r>
    </w:p>
    <w:p w14:paraId="15CD0B64">
      <w:pPr>
        <w:pStyle w:val="164"/>
        <w:numPr>
          <w:ilvl w:val="0"/>
          <w:numId w:val="8"/>
        </w:numPr>
        <w:ind w:left="432" w:hanging="432"/>
      </w:pPr>
      <w:r>
        <w:rPr>
          <w:rFonts w:ascii="Calibri" w:hAnsi="Calibri" w:eastAsia="微软雅黑"/>
          <w:sz w:val="21"/>
        </w:rPr>
        <w:t>以下选项不属于常见的数据标注方式（）</w:t>
      </w:r>
    </w:p>
    <w:p w14:paraId="6A0B1AAE">
      <w:pPr>
        <w:pStyle w:val="165"/>
        <w:numPr>
          <w:ilvl w:val="0"/>
          <w:numId w:val="9"/>
        </w:numPr>
        <w:ind w:left="778" w:hanging="346"/>
      </w:pPr>
      <w:r>
        <w:rPr>
          <w:rFonts w:ascii="Calibri" w:hAnsi="Calibri" w:eastAsia="微软雅黑"/>
          <w:sz w:val="20"/>
        </w:rPr>
        <w:t>线标注</w:t>
      </w:r>
    </w:p>
    <w:p w14:paraId="4FF944C7">
      <w:pPr>
        <w:pStyle w:val="165"/>
        <w:numPr>
          <w:ilvl w:val="0"/>
          <w:numId w:val="9"/>
        </w:numPr>
        <w:ind w:left="778" w:hanging="346"/>
      </w:pPr>
      <w:r>
        <w:rPr>
          <w:rFonts w:ascii="Calibri" w:hAnsi="Calibri" w:eastAsia="微软雅黑"/>
          <w:sz w:val="20"/>
        </w:rPr>
        <w:t>3D点云标注</w:t>
      </w:r>
    </w:p>
    <w:p w14:paraId="7645864C">
      <w:pPr>
        <w:pStyle w:val="165"/>
        <w:numPr>
          <w:ilvl w:val="0"/>
          <w:numId w:val="9"/>
        </w:numPr>
        <w:ind w:left="778" w:hanging="346"/>
      </w:pPr>
      <w:r>
        <w:rPr>
          <w:rFonts w:ascii="Calibri" w:hAnsi="Calibri" w:eastAsia="微软雅黑"/>
          <w:sz w:val="20"/>
        </w:rPr>
        <w:t>数据质检</w:t>
      </w:r>
    </w:p>
    <w:p w14:paraId="613719E3">
      <w:pPr>
        <w:pStyle w:val="165"/>
        <w:numPr>
          <w:ilvl w:val="0"/>
          <w:numId w:val="9"/>
        </w:numPr>
        <w:ind w:left="778" w:hanging="346"/>
      </w:pPr>
      <w:r>
        <w:rPr>
          <w:rFonts w:ascii="Calibri" w:hAnsi="Calibri" w:eastAsia="微软雅黑"/>
          <w:sz w:val="20"/>
        </w:rPr>
        <w:t>点标注</w:t>
      </w:r>
    </w:p>
    <w:p w14:paraId="6A4DE610">
      <w:pPr>
        <w:pStyle w:val="164"/>
        <w:numPr>
          <w:ilvl w:val="0"/>
          <w:numId w:val="8"/>
        </w:numPr>
        <w:ind w:left="432" w:hanging="432"/>
      </w:pPr>
      <w:r>
        <w:rPr>
          <w:rFonts w:ascii="Calibri" w:hAnsi="Calibri" w:eastAsia="微软雅黑"/>
          <w:sz w:val="21"/>
        </w:rPr>
        <w:t>（）可以降低软件质量风险，使程序员能够更专心于解决程序的算法和效率。</w:t>
      </w:r>
    </w:p>
    <w:p w14:paraId="1B53FD74">
      <w:pPr>
        <w:pStyle w:val="165"/>
        <w:numPr>
          <w:ilvl w:val="0"/>
          <w:numId w:val="9"/>
        </w:numPr>
        <w:ind w:left="778" w:hanging="346"/>
      </w:pPr>
      <w:r>
        <w:rPr>
          <w:rFonts w:ascii="Calibri" w:hAnsi="Calibri" w:eastAsia="微软雅黑"/>
          <w:sz w:val="20"/>
        </w:rPr>
        <w:t>优化模型</w:t>
      </w:r>
    </w:p>
    <w:p w14:paraId="4AE453CA">
      <w:pPr>
        <w:pStyle w:val="165"/>
        <w:numPr>
          <w:ilvl w:val="0"/>
          <w:numId w:val="9"/>
        </w:numPr>
        <w:ind w:left="778" w:hanging="346"/>
      </w:pPr>
      <w:r>
        <w:rPr>
          <w:rFonts w:ascii="Calibri" w:hAnsi="Calibri" w:eastAsia="微软雅黑"/>
          <w:sz w:val="20"/>
        </w:rPr>
        <w:t>拟合算法</w:t>
      </w:r>
    </w:p>
    <w:p w14:paraId="3731E846">
      <w:pPr>
        <w:pStyle w:val="165"/>
        <w:numPr>
          <w:ilvl w:val="0"/>
          <w:numId w:val="9"/>
        </w:numPr>
        <w:ind w:left="778" w:hanging="346"/>
      </w:pPr>
      <w:r>
        <w:rPr>
          <w:rFonts w:ascii="Calibri" w:hAnsi="Calibri" w:eastAsia="微软雅黑"/>
          <w:sz w:val="20"/>
        </w:rPr>
        <w:t>软件测试</w:t>
      </w:r>
    </w:p>
    <w:p w14:paraId="65E51CCD">
      <w:pPr>
        <w:pStyle w:val="165"/>
        <w:numPr>
          <w:ilvl w:val="0"/>
          <w:numId w:val="9"/>
        </w:numPr>
        <w:ind w:left="778" w:hanging="346"/>
      </w:pPr>
      <w:r>
        <w:rPr>
          <w:rFonts w:ascii="Calibri" w:hAnsi="Calibri" w:eastAsia="微软雅黑"/>
          <w:sz w:val="20"/>
        </w:rPr>
        <w:t>风险评估</w:t>
      </w:r>
    </w:p>
    <w:p w14:paraId="2514B0B2">
      <w:pPr>
        <w:pStyle w:val="164"/>
        <w:numPr>
          <w:ilvl w:val="0"/>
          <w:numId w:val="8"/>
        </w:numPr>
        <w:ind w:left="432" w:hanging="432"/>
      </w:pPr>
      <w:r>
        <w:rPr>
          <w:rFonts w:ascii="Calibri" w:hAnsi="Calibri" w:eastAsia="微软雅黑"/>
          <w:sz w:val="21"/>
        </w:rPr>
        <w:t>特征归约算法的输入是一组（）。</w:t>
      </w:r>
    </w:p>
    <w:p w14:paraId="70DF4F8D">
      <w:pPr>
        <w:pStyle w:val="165"/>
        <w:numPr>
          <w:ilvl w:val="0"/>
          <w:numId w:val="9"/>
        </w:numPr>
        <w:ind w:left="778" w:hanging="346"/>
      </w:pPr>
      <w:r>
        <w:rPr>
          <w:rFonts w:ascii="Calibri" w:hAnsi="Calibri" w:eastAsia="微软雅黑"/>
          <w:sz w:val="20"/>
        </w:rPr>
        <w:t>记录值</w:t>
      </w:r>
    </w:p>
    <w:p w14:paraId="07AE9669">
      <w:pPr>
        <w:pStyle w:val="165"/>
        <w:numPr>
          <w:ilvl w:val="0"/>
          <w:numId w:val="9"/>
        </w:numPr>
        <w:ind w:left="778" w:hanging="346"/>
      </w:pPr>
      <w:r>
        <w:rPr>
          <w:rFonts w:ascii="Calibri" w:hAnsi="Calibri" w:eastAsia="微软雅黑"/>
          <w:sz w:val="20"/>
        </w:rPr>
        <w:t>规约值</w:t>
      </w:r>
    </w:p>
    <w:p w14:paraId="6E89E5A2">
      <w:pPr>
        <w:pStyle w:val="165"/>
        <w:numPr>
          <w:ilvl w:val="0"/>
          <w:numId w:val="9"/>
        </w:numPr>
        <w:ind w:left="778" w:hanging="346"/>
      </w:pPr>
      <w:r>
        <w:rPr>
          <w:rFonts w:ascii="Calibri" w:hAnsi="Calibri" w:eastAsia="微软雅黑"/>
          <w:sz w:val="20"/>
        </w:rPr>
        <w:t>特征值</w:t>
      </w:r>
    </w:p>
    <w:p w14:paraId="424E20D9">
      <w:pPr>
        <w:pStyle w:val="165"/>
        <w:numPr>
          <w:ilvl w:val="0"/>
          <w:numId w:val="9"/>
        </w:numPr>
        <w:ind w:left="778" w:hanging="346"/>
      </w:pPr>
      <w:r>
        <w:rPr>
          <w:rFonts w:ascii="Calibri" w:hAnsi="Calibri" w:eastAsia="微软雅黑"/>
          <w:sz w:val="20"/>
        </w:rPr>
        <w:t>变量值</w:t>
      </w:r>
    </w:p>
    <w:p w14:paraId="65988BB9">
      <w:pPr>
        <w:pStyle w:val="164"/>
        <w:numPr>
          <w:ilvl w:val="0"/>
          <w:numId w:val="8"/>
        </w:numPr>
        <w:ind w:left="432" w:hanging="432"/>
      </w:pPr>
      <w:r>
        <w:rPr>
          <w:rFonts w:ascii="Calibri" w:hAnsi="Calibri" w:eastAsia="微软雅黑"/>
          <w:sz w:val="21"/>
        </w:rPr>
        <w:t>（）特征构造方法旨在减少数据集的维度。</w:t>
      </w:r>
    </w:p>
    <w:p w14:paraId="73F1EA83">
      <w:pPr>
        <w:pStyle w:val="165"/>
        <w:numPr>
          <w:ilvl w:val="0"/>
          <w:numId w:val="9"/>
        </w:numPr>
        <w:ind w:left="778" w:hanging="346"/>
      </w:pPr>
      <w:r>
        <w:rPr>
          <w:rFonts w:ascii="Calibri" w:hAnsi="Calibri" w:eastAsia="微软雅黑"/>
          <w:sz w:val="20"/>
        </w:rPr>
        <w:t>转换特征构造</w:t>
      </w:r>
    </w:p>
    <w:p w14:paraId="3D038761">
      <w:pPr>
        <w:pStyle w:val="165"/>
        <w:numPr>
          <w:ilvl w:val="0"/>
          <w:numId w:val="9"/>
        </w:numPr>
        <w:ind w:left="778" w:hanging="346"/>
      </w:pPr>
      <w:r>
        <w:rPr>
          <w:rFonts w:ascii="Calibri" w:hAnsi="Calibri" w:eastAsia="微软雅黑"/>
          <w:sz w:val="20"/>
        </w:rPr>
        <w:t>降维特征构造</w:t>
      </w:r>
    </w:p>
    <w:p w14:paraId="5747D971">
      <w:pPr>
        <w:pStyle w:val="165"/>
        <w:numPr>
          <w:ilvl w:val="0"/>
          <w:numId w:val="9"/>
        </w:numPr>
        <w:ind w:left="778" w:hanging="346"/>
      </w:pPr>
      <w:r>
        <w:rPr>
          <w:rFonts w:ascii="Calibri" w:hAnsi="Calibri" w:eastAsia="微软雅黑"/>
          <w:sz w:val="20"/>
        </w:rPr>
        <w:t>包裹时特征构造</w:t>
      </w:r>
    </w:p>
    <w:p w14:paraId="026ABECF">
      <w:pPr>
        <w:pStyle w:val="165"/>
        <w:numPr>
          <w:ilvl w:val="0"/>
          <w:numId w:val="9"/>
        </w:numPr>
        <w:ind w:left="778" w:hanging="346"/>
      </w:pPr>
      <w:r>
        <w:rPr>
          <w:rFonts w:ascii="Calibri" w:hAnsi="Calibri" w:eastAsia="微软雅黑"/>
          <w:sz w:val="20"/>
        </w:rPr>
        <w:t>聚合特征构造</w:t>
      </w:r>
    </w:p>
    <w:p w14:paraId="347734C3">
      <w:pPr>
        <w:pStyle w:val="164"/>
        <w:numPr>
          <w:ilvl w:val="0"/>
          <w:numId w:val="8"/>
        </w:numPr>
        <w:ind w:left="432" w:hanging="432"/>
      </w:pPr>
      <w:r>
        <w:rPr>
          <w:rFonts w:ascii="Calibri" w:hAnsi="Calibri" w:eastAsia="微软雅黑"/>
          <w:sz w:val="21"/>
        </w:rPr>
        <w:t>数据质量是保证数据应用的基础，它的评估标准四个方面不包括（）。</w:t>
      </w:r>
    </w:p>
    <w:p w14:paraId="0A30D53B">
      <w:pPr>
        <w:pStyle w:val="165"/>
        <w:numPr>
          <w:ilvl w:val="0"/>
          <w:numId w:val="9"/>
        </w:numPr>
        <w:ind w:left="778" w:hanging="346"/>
      </w:pPr>
      <w:r>
        <w:rPr>
          <w:rFonts w:ascii="Calibri" w:hAnsi="Calibri" w:eastAsia="微软雅黑"/>
          <w:sz w:val="20"/>
        </w:rPr>
        <w:t>冗余性</w:t>
      </w:r>
    </w:p>
    <w:p w14:paraId="072E20A1">
      <w:pPr>
        <w:pStyle w:val="165"/>
        <w:numPr>
          <w:ilvl w:val="0"/>
          <w:numId w:val="9"/>
        </w:numPr>
        <w:ind w:left="778" w:hanging="346"/>
      </w:pPr>
      <w:r>
        <w:rPr>
          <w:rFonts w:ascii="Calibri" w:hAnsi="Calibri" w:eastAsia="微软雅黑"/>
          <w:sz w:val="20"/>
        </w:rPr>
        <w:t>准确性</w:t>
      </w:r>
    </w:p>
    <w:p w14:paraId="0129E44A">
      <w:pPr>
        <w:pStyle w:val="165"/>
        <w:numPr>
          <w:ilvl w:val="0"/>
          <w:numId w:val="9"/>
        </w:numPr>
        <w:ind w:left="778" w:hanging="346"/>
      </w:pPr>
      <w:r>
        <w:rPr>
          <w:rFonts w:ascii="Calibri" w:hAnsi="Calibri" w:eastAsia="微软雅黑"/>
          <w:sz w:val="20"/>
        </w:rPr>
        <w:t>完整性</w:t>
      </w:r>
    </w:p>
    <w:p w14:paraId="2A9B250F">
      <w:pPr>
        <w:pStyle w:val="165"/>
        <w:numPr>
          <w:ilvl w:val="0"/>
          <w:numId w:val="9"/>
        </w:numPr>
        <w:ind w:left="778" w:hanging="346"/>
      </w:pPr>
      <w:r>
        <w:rPr>
          <w:rFonts w:ascii="Calibri" w:hAnsi="Calibri" w:eastAsia="微软雅黑"/>
          <w:sz w:val="20"/>
        </w:rPr>
        <w:t>一致性</w:t>
      </w:r>
    </w:p>
    <w:p w14:paraId="36BFCFE4">
      <w:pPr>
        <w:pStyle w:val="164"/>
        <w:numPr>
          <w:ilvl w:val="0"/>
          <w:numId w:val="8"/>
        </w:numPr>
        <w:ind w:left="432" w:hanging="432"/>
      </w:pPr>
      <w:r>
        <w:rPr>
          <w:rFonts w:ascii="Calibri" w:hAnsi="Calibri" w:eastAsia="微软雅黑"/>
          <w:sz w:val="21"/>
        </w:rPr>
        <w:t>下列选项中，关于yield生成器说法错误的是（）。</w:t>
      </w:r>
    </w:p>
    <w:p w14:paraId="2717E9D2">
      <w:pPr>
        <w:pStyle w:val="165"/>
        <w:numPr>
          <w:ilvl w:val="0"/>
          <w:numId w:val="9"/>
        </w:numPr>
        <w:ind w:left="778" w:hanging="346"/>
      </w:pPr>
      <w:r>
        <w:rPr>
          <w:rFonts w:ascii="Calibri" w:hAnsi="Calibri" w:eastAsia="微软雅黑"/>
          <w:sz w:val="20"/>
        </w:rPr>
        <w:t>生成器冻结后不在执行未完成的语句</w:t>
      </w:r>
    </w:p>
    <w:p w14:paraId="6D908F58">
      <w:pPr>
        <w:pStyle w:val="165"/>
        <w:numPr>
          <w:ilvl w:val="0"/>
          <w:numId w:val="9"/>
        </w:numPr>
        <w:ind w:left="778" w:hanging="346"/>
      </w:pPr>
      <w:r>
        <w:rPr>
          <w:rFonts w:ascii="Calibri" w:hAnsi="Calibri" w:eastAsia="微软雅黑"/>
          <w:sz w:val="20"/>
        </w:rPr>
        <w:t>通过for循环输出值</w:t>
      </w:r>
    </w:p>
    <w:p w14:paraId="119EED53">
      <w:pPr>
        <w:pStyle w:val="165"/>
        <w:numPr>
          <w:ilvl w:val="0"/>
          <w:numId w:val="9"/>
        </w:numPr>
        <w:ind w:left="778" w:hanging="346"/>
      </w:pPr>
      <w:r>
        <w:rPr>
          <w:rFonts w:ascii="Calibri" w:hAnsi="Calibri" w:eastAsia="微软雅黑"/>
          <w:sz w:val="20"/>
        </w:rPr>
        <w:t>相比一次列出所有内容更耗时</w:t>
      </w:r>
    </w:p>
    <w:p w14:paraId="55A869F8">
      <w:pPr>
        <w:pStyle w:val="165"/>
        <w:numPr>
          <w:ilvl w:val="0"/>
          <w:numId w:val="9"/>
        </w:numPr>
        <w:ind w:left="778" w:hanging="346"/>
      </w:pPr>
      <w:r>
        <w:rPr>
          <w:rFonts w:ascii="Calibri" w:hAnsi="Calibri" w:eastAsia="微软雅黑"/>
          <w:sz w:val="20"/>
        </w:rPr>
        <w:t>包含yield语句的函数是一个生成器</w:t>
      </w:r>
    </w:p>
    <w:p w14:paraId="322C3843">
      <w:pPr>
        <w:pStyle w:val="164"/>
        <w:numPr>
          <w:ilvl w:val="0"/>
          <w:numId w:val="8"/>
        </w:numPr>
        <w:ind w:left="432" w:hanging="432"/>
      </w:pPr>
      <w:r>
        <w:rPr>
          <w:rFonts w:ascii="Calibri" w:hAnsi="Calibri" w:eastAsia="微软雅黑"/>
          <w:sz w:val="21"/>
        </w:rPr>
        <w:t>下列选项中，关于数据标注叙述错误的是（）</w:t>
      </w:r>
    </w:p>
    <w:p w14:paraId="16606755">
      <w:pPr>
        <w:pStyle w:val="165"/>
        <w:numPr>
          <w:ilvl w:val="0"/>
          <w:numId w:val="9"/>
        </w:numPr>
        <w:ind w:left="778" w:hanging="346"/>
      </w:pPr>
      <w:r>
        <w:rPr>
          <w:rFonts w:ascii="Calibri" w:hAnsi="Calibri" w:eastAsia="微软雅黑"/>
          <w:sz w:val="20"/>
        </w:rPr>
        <w:t>不需要进行数据清洗即可进入数据标注环节</w:t>
      </w:r>
    </w:p>
    <w:p w14:paraId="110E4444">
      <w:pPr>
        <w:pStyle w:val="165"/>
        <w:numPr>
          <w:ilvl w:val="0"/>
          <w:numId w:val="9"/>
        </w:numPr>
        <w:ind w:left="778" w:hanging="346"/>
      </w:pPr>
      <w:r>
        <w:rPr>
          <w:rFonts w:ascii="Calibri" w:hAnsi="Calibri" w:eastAsia="微软雅黑"/>
          <w:sz w:val="20"/>
        </w:rPr>
        <w:t>一些对于特征要求细致的应用中常常需要描点标注</w:t>
      </w:r>
    </w:p>
    <w:p w14:paraId="3422CCC5">
      <w:pPr>
        <w:pStyle w:val="165"/>
        <w:numPr>
          <w:ilvl w:val="0"/>
          <w:numId w:val="9"/>
        </w:numPr>
        <w:ind w:left="778" w:hanging="346"/>
      </w:pPr>
      <w:r>
        <w:rPr>
          <w:rFonts w:ascii="Calibri" w:hAnsi="Calibri" w:eastAsia="微软雅黑"/>
          <w:sz w:val="20"/>
        </w:rPr>
        <w:t>区域标注要求十分精确</w:t>
      </w:r>
    </w:p>
    <w:p w14:paraId="53B533D4">
      <w:pPr>
        <w:pStyle w:val="165"/>
        <w:numPr>
          <w:ilvl w:val="0"/>
          <w:numId w:val="9"/>
        </w:numPr>
        <w:ind w:left="778" w:hanging="346"/>
      </w:pPr>
      <w:r>
        <w:rPr>
          <w:rFonts w:ascii="Calibri" w:hAnsi="Calibri" w:eastAsia="微软雅黑"/>
          <w:sz w:val="20"/>
        </w:rPr>
        <w:t>分类标注就是我们常见的打标签</w:t>
      </w:r>
    </w:p>
    <w:p w14:paraId="226DE9EB">
      <w:pPr>
        <w:pStyle w:val="164"/>
        <w:numPr>
          <w:ilvl w:val="0"/>
          <w:numId w:val="8"/>
        </w:numPr>
        <w:ind w:left="432" w:hanging="432"/>
      </w:pPr>
      <w:r>
        <w:rPr>
          <w:rFonts w:ascii="Calibri" w:hAnsi="Calibri" w:eastAsia="微软雅黑"/>
          <w:sz w:val="21"/>
        </w:rPr>
        <w:t>ROC曲线是通过绘制模型的方式来评估（）。</w:t>
      </w:r>
    </w:p>
    <w:p w14:paraId="01160EE8">
      <w:pPr>
        <w:pStyle w:val="165"/>
        <w:numPr>
          <w:ilvl w:val="0"/>
          <w:numId w:val="9"/>
        </w:numPr>
        <w:ind w:left="778" w:hanging="346"/>
      </w:pPr>
      <w:r>
        <w:rPr>
          <w:rFonts w:ascii="Calibri" w:hAnsi="Calibri" w:eastAsia="微软雅黑"/>
          <w:sz w:val="20"/>
        </w:rPr>
        <w:t>聚类模型</w:t>
      </w:r>
    </w:p>
    <w:p w14:paraId="69CDB063">
      <w:pPr>
        <w:pStyle w:val="165"/>
        <w:numPr>
          <w:ilvl w:val="0"/>
          <w:numId w:val="9"/>
        </w:numPr>
        <w:ind w:left="778" w:hanging="346"/>
      </w:pPr>
      <w:r>
        <w:rPr>
          <w:rFonts w:ascii="Calibri" w:hAnsi="Calibri" w:eastAsia="微软雅黑"/>
          <w:sz w:val="20"/>
        </w:rPr>
        <w:t>拟合模型</w:t>
      </w:r>
    </w:p>
    <w:p w14:paraId="278D3481">
      <w:pPr>
        <w:pStyle w:val="165"/>
        <w:numPr>
          <w:ilvl w:val="0"/>
          <w:numId w:val="9"/>
        </w:numPr>
        <w:ind w:left="778" w:hanging="346"/>
      </w:pPr>
      <w:r>
        <w:rPr>
          <w:rFonts w:ascii="Calibri" w:hAnsi="Calibri" w:eastAsia="微软雅黑"/>
          <w:sz w:val="20"/>
        </w:rPr>
        <w:t>逻辑模型</w:t>
      </w:r>
    </w:p>
    <w:p w14:paraId="6319AB29">
      <w:pPr>
        <w:pStyle w:val="165"/>
        <w:numPr>
          <w:ilvl w:val="0"/>
          <w:numId w:val="9"/>
        </w:numPr>
        <w:ind w:left="778" w:hanging="346"/>
      </w:pPr>
      <w:r>
        <w:rPr>
          <w:rFonts w:ascii="Calibri" w:hAnsi="Calibri" w:eastAsia="微软雅黑"/>
          <w:sz w:val="20"/>
        </w:rPr>
        <w:t>分类模型</w:t>
      </w:r>
    </w:p>
    <w:p w14:paraId="7C6B6DB3">
      <w:pPr>
        <w:pStyle w:val="164"/>
        <w:numPr>
          <w:ilvl w:val="0"/>
          <w:numId w:val="8"/>
        </w:numPr>
        <w:ind w:left="432" w:hanging="432"/>
      </w:pPr>
      <w:r>
        <w:rPr>
          <w:rFonts w:ascii="Calibri" w:hAnsi="Calibri" w:eastAsia="微软雅黑"/>
          <w:sz w:val="21"/>
        </w:rPr>
        <w:t>职业道德不能通过（）的关系，增强企业的凝聚力。</w:t>
      </w:r>
    </w:p>
    <w:p w14:paraId="2069226E">
      <w:pPr>
        <w:pStyle w:val="165"/>
        <w:numPr>
          <w:ilvl w:val="0"/>
          <w:numId w:val="9"/>
        </w:numPr>
        <w:ind w:left="778" w:hanging="346"/>
      </w:pPr>
      <w:r>
        <w:rPr>
          <w:rFonts w:ascii="Calibri" w:hAnsi="Calibri" w:eastAsia="微软雅黑"/>
          <w:sz w:val="20"/>
        </w:rPr>
        <w:t>协调企业职工间</w:t>
      </w:r>
    </w:p>
    <w:p w14:paraId="263342D2">
      <w:pPr>
        <w:pStyle w:val="165"/>
        <w:numPr>
          <w:ilvl w:val="0"/>
          <w:numId w:val="9"/>
        </w:numPr>
        <w:ind w:left="778" w:hanging="346"/>
      </w:pPr>
      <w:r>
        <w:rPr>
          <w:rFonts w:ascii="Calibri" w:hAnsi="Calibri" w:eastAsia="微软雅黑"/>
          <w:sz w:val="20"/>
        </w:rPr>
        <w:t>协调职工与企业</w:t>
      </w:r>
    </w:p>
    <w:p w14:paraId="16B5FFE1">
      <w:pPr>
        <w:pStyle w:val="165"/>
        <w:numPr>
          <w:ilvl w:val="0"/>
          <w:numId w:val="9"/>
        </w:numPr>
        <w:ind w:left="778" w:hanging="346"/>
      </w:pPr>
      <w:r>
        <w:rPr>
          <w:rFonts w:ascii="Calibri" w:hAnsi="Calibri" w:eastAsia="微软雅黑"/>
          <w:sz w:val="20"/>
        </w:rPr>
        <w:t>调节企业与市场</w:t>
      </w:r>
    </w:p>
    <w:p w14:paraId="32818095">
      <w:pPr>
        <w:pStyle w:val="165"/>
        <w:numPr>
          <w:ilvl w:val="0"/>
          <w:numId w:val="9"/>
        </w:numPr>
        <w:ind w:left="778" w:hanging="346"/>
      </w:pPr>
      <w:r>
        <w:rPr>
          <w:rFonts w:ascii="Calibri" w:hAnsi="Calibri" w:eastAsia="微软雅黑"/>
          <w:sz w:val="20"/>
        </w:rPr>
        <w:t>调节领导与职工</w:t>
      </w:r>
    </w:p>
    <w:p w14:paraId="71F070B2">
      <w:pPr>
        <w:pStyle w:val="164"/>
        <w:numPr>
          <w:ilvl w:val="0"/>
          <w:numId w:val="8"/>
        </w:numPr>
        <w:ind w:left="432" w:hanging="432"/>
      </w:pPr>
      <w:r>
        <w:rPr>
          <w:rFonts w:ascii="Calibri" w:hAnsi="Calibri" w:eastAsia="微软雅黑"/>
          <w:sz w:val="21"/>
        </w:rPr>
        <w:t>抽样分布中的（）用来测量使用某个样本统计量来估计总体参数时的抽样误差。</w:t>
      </w:r>
    </w:p>
    <w:p w14:paraId="4B75EF7A">
      <w:pPr>
        <w:pStyle w:val="165"/>
        <w:numPr>
          <w:ilvl w:val="0"/>
          <w:numId w:val="9"/>
        </w:numPr>
        <w:ind w:left="778" w:hanging="346"/>
      </w:pPr>
      <w:r>
        <w:rPr>
          <w:rFonts w:ascii="Calibri" w:hAnsi="Calibri" w:eastAsia="微软雅黑"/>
          <w:sz w:val="20"/>
        </w:rPr>
        <w:t>极差</w:t>
      </w:r>
    </w:p>
    <w:p w14:paraId="75BA517E">
      <w:pPr>
        <w:pStyle w:val="165"/>
        <w:numPr>
          <w:ilvl w:val="0"/>
          <w:numId w:val="9"/>
        </w:numPr>
        <w:ind w:left="778" w:hanging="346"/>
      </w:pPr>
      <w:r>
        <w:rPr>
          <w:rFonts w:ascii="Calibri" w:hAnsi="Calibri" w:eastAsia="微软雅黑"/>
          <w:sz w:val="20"/>
        </w:rPr>
        <w:t>众数</w:t>
      </w:r>
    </w:p>
    <w:p w14:paraId="371059C2">
      <w:pPr>
        <w:pStyle w:val="165"/>
        <w:numPr>
          <w:ilvl w:val="0"/>
          <w:numId w:val="9"/>
        </w:numPr>
        <w:ind w:left="778" w:hanging="346"/>
      </w:pPr>
      <w:r>
        <w:rPr>
          <w:rFonts w:ascii="Calibri" w:hAnsi="Calibri" w:eastAsia="微软雅黑"/>
          <w:sz w:val="20"/>
        </w:rPr>
        <w:t>数学期望</w:t>
      </w:r>
    </w:p>
    <w:p w14:paraId="41408F83">
      <w:pPr>
        <w:pStyle w:val="165"/>
        <w:numPr>
          <w:ilvl w:val="0"/>
          <w:numId w:val="9"/>
        </w:numPr>
        <w:ind w:left="778" w:hanging="346"/>
      </w:pPr>
      <w:r>
        <w:rPr>
          <w:rFonts w:ascii="Calibri" w:hAnsi="Calibri" w:eastAsia="微软雅黑"/>
          <w:sz w:val="20"/>
        </w:rPr>
        <w:t>标准差</w:t>
      </w:r>
    </w:p>
    <w:p w14:paraId="18EA12EF">
      <w:pPr>
        <w:pStyle w:val="164"/>
        <w:numPr>
          <w:ilvl w:val="0"/>
          <w:numId w:val="8"/>
        </w:numPr>
        <w:ind w:left="432" w:hanging="432"/>
      </w:pPr>
      <w:r>
        <w:rPr>
          <w:rFonts w:ascii="Calibri" w:hAnsi="Calibri" w:eastAsia="微软雅黑"/>
          <w:sz w:val="21"/>
        </w:rPr>
        <w:t>以下不属于算法测试分类效果评价方法的是（）。</w:t>
      </w:r>
    </w:p>
    <w:p w14:paraId="3C317719">
      <w:pPr>
        <w:pStyle w:val="165"/>
        <w:numPr>
          <w:ilvl w:val="0"/>
          <w:numId w:val="9"/>
        </w:numPr>
        <w:ind w:left="778" w:hanging="346"/>
      </w:pPr>
      <w:r>
        <w:rPr>
          <w:rFonts w:ascii="Calibri" w:hAnsi="Calibri" w:eastAsia="微软雅黑"/>
          <w:sz w:val="20"/>
        </w:rPr>
        <w:t>蒙特卡洛交叉验证</w:t>
      </w:r>
    </w:p>
    <w:p w14:paraId="033A55FA">
      <w:pPr>
        <w:pStyle w:val="165"/>
        <w:numPr>
          <w:ilvl w:val="0"/>
          <w:numId w:val="9"/>
        </w:numPr>
        <w:ind w:left="778" w:hanging="346"/>
      </w:pPr>
      <w:r>
        <w:rPr>
          <w:rFonts w:ascii="Calibri" w:hAnsi="Calibri" w:eastAsia="微软雅黑"/>
          <w:sz w:val="20"/>
        </w:rPr>
        <w:t>k折交叉验证</w:t>
      </w:r>
    </w:p>
    <w:p w14:paraId="1C763965">
      <w:pPr>
        <w:pStyle w:val="165"/>
        <w:numPr>
          <w:ilvl w:val="0"/>
          <w:numId w:val="9"/>
        </w:numPr>
        <w:ind w:left="778" w:hanging="346"/>
      </w:pPr>
      <w:r>
        <w:rPr>
          <w:rFonts w:ascii="Calibri" w:hAnsi="Calibri" w:eastAsia="微软雅黑"/>
          <w:sz w:val="20"/>
        </w:rPr>
        <w:t>保留法</w:t>
      </w:r>
    </w:p>
    <w:p w14:paraId="761163BE">
      <w:pPr>
        <w:pStyle w:val="165"/>
        <w:numPr>
          <w:ilvl w:val="0"/>
          <w:numId w:val="9"/>
        </w:numPr>
        <w:ind w:left="778" w:hanging="346"/>
      </w:pPr>
      <w:r>
        <w:rPr>
          <w:rFonts w:ascii="Calibri" w:hAnsi="Calibri" w:eastAsia="微软雅黑"/>
          <w:sz w:val="20"/>
        </w:rPr>
        <w:t>AUC</w:t>
      </w:r>
    </w:p>
    <w:p w14:paraId="70F0CA49">
      <w:pPr>
        <w:pStyle w:val="164"/>
        <w:numPr>
          <w:ilvl w:val="0"/>
          <w:numId w:val="8"/>
        </w:numPr>
        <w:ind w:left="432" w:hanging="432"/>
      </w:pPr>
      <w:r>
        <w:rPr>
          <w:rFonts w:ascii="Calibri" w:hAnsi="Calibri" w:eastAsia="微软雅黑"/>
          <w:sz w:val="21"/>
        </w:rPr>
        <w:t>一切培训的目的可分（）和能力培训。</w:t>
      </w:r>
    </w:p>
    <w:p w14:paraId="5CAC852E">
      <w:pPr>
        <w:pStyle w:val="165"/>
        <w:numPr>
          <w:ilvl w:val="0"/>
          <w:numId w:val="9"/>
        </w:numPr>
        <w:ind w:left="778" w:hanging="346"/>
      </w:pPr>
      <w:r>
        <w:rPr>
          <w:rFonts w:ascii="Calibri" w:hAnsi="Calibri" w:eastAsia="微软雅黑"/>
          <w:sz w:val="20"/>
        </w:rPr>
        <w:t>心态培训</w:t>
      </w:r>
    </w:p>
    <w:p w14:paraId="2EC6E27A">
      <w:pPr>
        <w:pStyle w:val="165"/>
        <w:numPr>
          <w:ilvl w:val="0"/>
          <w:numId w:val="9"/>
        </w:numPr>
        <w:ind w:left="778" w:hanging="346"/>
      </w:pPr>
      <w:r>
        <w:rPr>
          <w:rFonts w:ascii="Calibri" w:hAnsi="Calibri" w:eastAsia="微软雅黑"/>
          <w:sz w:val="20"/>
        </w:rPr>
        <w:t>职责培训</w:t>
      </w:r>
    </w:p>
    <w:p w14:paraId="170A8D47">
      <w:pPr>
        <w:pStyle w:val="165"/>
        <w:numPr>
          <w:ilvl w:val="0"/>
          <w:numId w:val="9"/>
        </w:numPr>
        <w:ind w:left="778" w:hanging="346"/>
      </w:pPr>
      <w:r>
        <w:rPr>
          <w:rFonts w:ascii="Calibri" w:hAnsi="Calibri" w:eastAsia="微软雅黑"/>
          <w:sz w:val="20"/>
        </w:rPr>
        <w:t>可靠培训</w:t>
      </w:r>
    </w:p>
    <w:p w14:paraId="5B2E69A8">
      <w:pPr>
        <w:pStyle w:val="165"/>
        <w:numPr>
          <w:ilvl w:val="0"/>
          <w:numId w:val="9"/>
        </w:numPr>
        <w:ind w:left="778" w:hanging="346"/>
      </w:pPr>
      <w:r>
        <w:rPr>
          <w:rFonts w:ascii="Calibri" w:hAnsi="Calibri" w:eastAsia="微软雅黑"/>
          <w:sz w:val="20"/>
        </w:rPr>
        <w:t>方向培训</w:t>
      </w:r>
    </w:p>
    <w:p w14:paraId="5537CCC1">
      <w:pPr>
        <w:pStyle w:val="164"/>
        <w:numPr>
          <w:ilvl w:val="0"/>
          <w:numId w:val="8"/>
        </w:numPr>
        <w:ind w:left="432" w:hanging="432"/>
      </w:pPr>
      <w:r>
        <w:rPr>
          <w:rFonts w:ascii="Calibri" w:hAnsi="Calibri" w:eastAsia="微软雅黑"/>
          <w:sz w:val="21"/>
        </w:rPr>
        <w:t>以下选项不属于衡量数据质量的指标的是（）。</w:t>
      </w:r>
    </w:p>
    <w:p w14:paraId="4011778B">
      <w:pPr>
        <w:pStyle w:val="165"/>
        <w:numPr>
          <w:ilvl w:val="0"/>
          <w:numId w:val="9"/>
        </w:numPr>
        <w:ind w:left="778" w:hanging="346"/>
      </w:pPr>
      <w:r>
        <w:rPr>
          <w:rFonts w:ascii="Calibri" w:hAnsi="Calibri" w:eastAsia="微软雅黑"/>
          <w:sz w:val="20"/>
        </w:rPr>
        <w:t>关联度</w:t>
      </w:r>
    </w:p>
    <w:p w14:paraId="083C8550">
      <w:pPr>
        <w:pStyle w:val="165"/>
        <w:numPr>
          <w:ilvl w:val="0"/>
          <w:numId w:val="9"/>
        </w:numPr>
        <w:ind w:left="778" w:hanging="346"/>
      </w:pPr>
      <w:r>
        <w:rPr>
          <w:rFonts w:ascii="Calibri" w:hAnsi="Calibri" w:eastAsia="微软雅黑"/>
          <w:sz w:val="20"/>
        </w:rPr>
        <w:t>局部性</w:t>
      </w:r>
    </w:p>
    <w:p w14:paraId="5AA7F4B6">
      <w:pPr>
        <w:pStyle w:val="165"/>
        <w:numPr>
          <w:ilvl w:val="0"/>
          <w:numId w:val="9"/>
        </w:numPr>
        <w:ind w:left="778" w:hanging="346"/>
      </w:pPr>
      <w:r>
        <w:rPr>
          <w:rFonts w:ascii="Calibri" w:hAnsi="Calibri" w:eastAsia="微软雅黑"/>
          <w:sz w:val="20"/>
        </w:rPr>
        <w:t>时效性</w:t>
      </w:r>
    </w:p>
    <w:p w14:paraId="77FC1A27">
      <w:pPr>
        <w:pStyle w:val="165"/>
        <w:numPr>
          <w:ilvl w:val="0"/>
          <w:numId w:val="9"/>
        </w:numPr>
        <w:ind w:left="778" w:hanging="346"/>
      </w:pPr>
      <w:r>
        <w:rPr>
          <w:rFonts w:ascii="Calibri" w:hAnsi="Calibri" w:eastAsia="微软雅黑"/>
          <w:sz w:val="20"/>
        </w:rPr>
        <w:t>可信性</w:t>
      </w:r>
    </w:p>
    <w:p w14:paraId="0B5491AB">
      <w:pPr>
        <w:pStyle w:val="164"/>
        <w:numPr>
          <w:ilvl w:val="0"/>
          <w:numId w:val="8"/>
        </w:numPr>
        <w:ind w:left="432" w:hanging="432"/>
      </w:pPr>
      <w:r>
        <w:rPr>
          <w:rFonts w:ascii="Calibri" w:hAnsi="Calibri" w:eastAsia="微软雅黑"/>
          <w:sz w:val="21"/>
        </w:rPr>
        <w:t>分类算法中训练误差代表此分类方法对于现有训练样本集的（）。</w:t>
      </w:r>
    </w:p>
    <w:p w14:paraId="3EF50AB3">
      <w:pPr>
        <w:pStyle w:val="165"/>
        <w:numPr>
          <w:ilvl w:val="0"/>
          <w:numId w:val="9"/>
        </w:numPr>
        <w:ind w:left="778" w:hanging="346"/>
      </w:pPr>
      <w:r>
        <w:rPr>
          <w:rFonts w:ascii="Calibri" w:hAnsi="Calibri" w:eastAsia="微软雅黑"/>
          <w:sz w:val="20"/>
        </w:rPr>
        <w:t>发散程度</w:t>
      </w:r>
    </w:p>
    <w:p w14:paraId="4E6D995C">
      <w:pPr>
        <w:pStyle w:val="165"/>
        <w:numPr>
          <w:ilvl w:val="0"/>
          <w:numId w:val="9"/>
        </w:numPr>
        <w:ind w:left="778" w:hanging="346"/>
      </w:pPr>
      <w:r>
        <w:rPr>
          <w:rFonts w:ascii="Calibri" w:hAnsi="Calibri" w:eastAsia="微软雅黑"/>
          <w:sz w:val="20"/>
        </w:rPr>
        <w:t>拟合程度</w:t>
      </w:r>
    </w:p>
    <w:p w14:paraId="613AA656">
      <w:pPr>
        <w:pStyle w:val="165"/>
        <w:numPr>
          <w:ilvl w:val="0"/>
          <w:numId w:val="9"/>
        </w:numPr>
        <w:ind w:left="778" w:hanging="346"/>
      </w:pPr>
      <w:r>
        <w:rPr>
          <w:rFonts w:ascii="Calibri" w:hAnsi="Calibri" w:eastAsia="微软雅黑"/>
          <w:sz w:val="20"/>
        </w:rPr>
        <w:t>递归程度</w:t>
      </w:r>
    </w:p>
    <w:p w14:paraId="781EED78">
      <w:pPr>
        <w:pStyle w:val="165"/>
        <w:numPr>
          <w:ilvl w:val="0"/>
          <w:numId w:val="9"/>
        </w:numPr>
        <w:ind w:left="778" w:hanging="346"/>
      </w:pPr>
      <w:r>
        <w:rPr>
          <w:rFonts w:ascii="Calibri" w:hAnsi="Calibri" w:eastAsia="微软雅黑"/>
          <w:sz w:val="20"/>
        </w:rPr>
        <w:t>收敛程度</w:t>
      </w:r>
    </w:p>
    <w:p w14:paraId="19EE61B3">
      <w:pPr>
        <w:pStyle w:val="164"/>
        <w:numPr>
          <w:ilvl w:val="0"/>
          <w:numId w:val="8"/>
        </w:numPr>
        <w:ind w:left="432" w:hanging="432"/>
      </w:pPr>
      <w:r>
        <w:rPr>
          <w:rFonts w:ascii="Calibri" w:hAnsi="Calibri" w:eastAsia="微软雅黑"/>
          <w:sz w:val="21"/>
        </w:rPr>
        <w:t>语音识别常用的评估标准中，（）计算方法是句子识别错误的个数，除以总的句子个数。</w:t>
      </w:r>
    </w:p>
    <w:p w14:paraId="1087C903">
      <w:pPr>
        <w:pStyle w:val="165"/>
        <w:numPr>
          <w:ilvl w:val="0"/>
          <w:numId w:val="9"/>
        </w:numPr>
        <w:ind w:left="778" w:hanging="346"/>
      </w:pPr>
      <w:r>
        <w:rPr>
          <w:rFonts w:ascii="Calibri" w:hAnsi="Calibri" w:eastAsia="微软雅黑"/>
          <w:sz w:val="20"/>
        </w:rPr>
        <w:t>句正确率</w:t>
      </w:r>
    </w:p>
    <w:p w14:paraId="29595200">
      <w:pPr>
        <w:pStyle w:val="165"/>
        <w:numPr>
          <w:ilvl w:val="0"/>
          <w:numId w:val="9"/>
        </w:numPr>
        <w:ind w:left="778" w:hanging="346"/>
      </w:pPr>
      <w:r>
        <w:rPr>
          <w:rFonts w:ascii="Calibri" w:hAnsi="Calibri" w:eastAsia="微软雅黑"/>
          <w:sz w:val="20"/>
        </w:rPr>
        <w:t>字错率</w:t>
      </w:r>
    </w:p>
    <w:p w14:paraId="020C762B">
      <w:pPr>
        <w:pStyle w:val="165"/>
        <w:numPr>
          <w:ilvl w:val="0"/>
          <w:numId w:val="9"/>
        </w:numPr>
        <w:ind w:left="778" w:hanging="346"/>
      </w:pPr>
      <w:r>
        <w:rPr>
          <w:rFonts w:ascii="Calibri" w:hAnsi="Calibri" w:eastAsia="微软雅黑"/>
          <w:sz w:val="20"/>
        </w:rPr>
        <w:t>句错率</w:t>
      </w:r>
    </w:p>
    <w:p w14:paraId="5895497A">
      <w:pPr>
        <w:pStyle w:val="165"/>
        <w:numPr>
          <w:ilvl w:val="0"/>
          <w:numId w:val="9"/>
        </w:numPr>
        <w:ind w:left="778" w:hanging="346"/>
      </w:pPr>
      <w:r>
        <w:rPr>
          <w:rFonts w:ascii="Calibri" w:hAnsi="Calibri" w:eastAsia="微软雅黑"/>
          <w:sz w:val="20"/>
        </w:rPr>
        <w:t>字正确率</w:t>
      </w:r>
    </w:p>
    <w:p w14:paraId="66060A39">
      <w:pPr>
        <w:pStyle w:val="164"/>
        <w:numPr>
          <w:ilvl w:val="0"/>
          <w:numId w:val="8"/>
        </w:numPr>
        <w:ind w:left="432" w:hanging="432"/>
      </w:pPr>
      <w:r>
        <w:rPr>
          <w:rFonts w:ascii="Calibri" w:hAnsi="Calibri" w:eastAsia="微软雅黑"/>
          <w:sz w:val="21"/>
        </w:rPr>
        <w:t>以下选项中，属于聚类模型的是（）。</w:t>
      </w:r>
    </w:p>
    <w:p w14:paraId="715B31EA">
      <w:pPr>
        <w:pStyle w:val="165"/>
        <w:numPr>
          <w:ilvl w:val="0"/>
          <w:numId w:val="9"/>
        </w:numPr>
        <w:ind w:left="778" w:hanging="346"/>
      </w:pPr>
      <w:r>
        <w:rPr>
          <w:rFonts w:ascii="Calibri" w:hAnsi="Calibri" w:eastAsia="微软雅黑"/>
          <w:sz w:val="20"/>
        </w:rPr>
        <w:t>支持向量机</w:t>
      </w:r>
    </w:p>
    <w:p w14:paraId="17670374">
      <w:pPr>
        <w:pStyle w:val="165"/>
        <w:numPr>
          <w:ilvl w:val="0"/>
          <w:numId w:val="9"/>
        </w:numPr>
        <w:ind w:left="778" w:hanging="346"/>
      </w:pPr>
      <w:r>
        <w:rPr>
          <w:rFonts w:ascii="Calibri" w:hAnsi="Calibri" w:eastAsia="微软雅黑"/>
          <w:sz w:val="20"/>
        </w:rPr>
        <w:t>K均值</w:t>
      </w:r>
    </w:p>
    <w:p w14:paraId="7CBDA955">
      <w:pPr>
        <w:pStyle w:val="165"/>
        <w:numPr>
          <w:ilvl w:val="0"/>
          <w:numId w:val="9"/>
        </w:numPr>
        <w:ind w:left="778" w:hanging="346"/>
      </w:pPr>
      <w:r>
        <w:rPr>
          <w:rFonts w:ascii="Calibri" w:hAnsi="Calibri" w:eastAsia="微软雅黑"/>
          <w:sz w:val="20"/>
        </w:rPr>
        <w:t>决策树</w:t>
      </w:r>
    </w:p>
    <w:p w14:paraId="47E173D9">
      <w:pPr>
        <w:pStyle w:val="165"/>
        <w:numPr>
          <w:ilvl w:val="0"/>
          <w:numId w:val="9"/>
        </w:numPr>
        <w:ind w:left="778" w:hanging="346"/>
      </w:pPr>
      <w:r>
        <w:rPr>
          <w:rFonts w:ascii="Calibri" w:hAnsi="Calibri" w:eastAsia="微软雅黑"/>
          <w:sz w:val="20"/>
        </w:rPr>
        <w:t>随机森林</w:t>
      </w:r>
    </w:p>
    <w:p w14:paraId="4E68ACFA">
      <w:pPr>
        <w:pStyle w:val="164"/>
        <w:numPr>
          <w:ilvl w:val="0"/>
          <w:numId w:val="8"/>
        </w:numPr>
        <w:ind w:left="432" w:hanging="432"/>
      </w:pPr>
      <w:r>
        <w:rPr>
          <w:rFonts w:ascii="Calibri" w:hAnsi="Calibri" w:eastAsia="微软雅黑"/>
          <w:sz w:val="21"/>
        </w:rPr>
        <w:t>大量带有缺失值的数据记录存在明显的数据（）或特征。</w:t>
      </w:r>
    </w:p>
    <w:p w14:paraId="7E6418FA">
      <w:pPr>
        <w:pStyle w:val="165"/>
        <w:numPr>
          <w:ilvl w:val="0"/>
          <w:numId w:val="9"/>
        </w:numPr>
        <w:ind w:left="778" w:hanging="346"/>
      </w:pPr>
      <w:r>
        <w:rPr>
          <w:rFonts w:ascii="Calibri" w:hAnsi="Calibri" w:eastAsia="微软雅黑"/>
          <w:sz w:val="20"/>
        </w:rPr>
        <w:t>类别</w:t>
      </w:r>
    </w:p>
    <w:p w14:paraId="49D7B775">
      <w:pPr>
        <w:pStyle w:val="165"/>
        <w:numPr>
          <w:ilvl w:val="0"/>
          <w:numId w:val="9"/>
        </w:numPr>
        <w:ind w:left="778" w:hanging="346"/>
      </w:pPr>
      <w:r>
        <w:rPr>
          <w:rFonts w:ascii="Calibri" w:hAnsi="Calibri" w:eastAsia="微软雅黑"/>
          <w:sz w:val="20"/>
        </w:rPr>
        <w:t>构造</w:t>
      </w:r>
    </w:p>
    <w:p w14:paraId="7CD67FC4">
      <w:pPr>
        <w:pStyle w:val="165"/>
        <w:numPr>
          <w:ilvl w:val="0"/>
          <w:numId w:val="9"/>
        </w:numPr>
        <w:ind w:left="778" w:hanging="346"/>
      </w:pPr>
      <w:r>
        <w:rPr>
          <w:rFonts w:ascii="Calibri" w:hAnsi="Calibri" w:eastAsia="微软雅黑"/>
          <w:sz w:val="20"/>
        </w:rPr>
        <w:t>分布规律</w:t>
      </w:r>
    </w:p>
    <w:p w14:paraId="43449845">
      <w:pPr>
        <w:pStyle w:val="165"/>
        <w:numPr>
          <w:ilvl w:val="0"/>
          <w:numId w:val="9"/>
        </w:numPr>
        <w:ind w:left="778" w:hanging="346"/>
      </w:pPr>
      <w:r>
        <w:rPr>
          <w:rFonts w:ascii="Calibri" w:hAnsi="Calibri" w:eastAsia="微软雅黑"/>
          <w:sz w:val="20"/>
        </w:rPr>
        <w:t>汇总</w:t>
      </w:r>
    </w:p>
    <w:p w14:paraId="68318DF5">
      <w:pPr>
        <w:pStyle w:val="164"/>
        <w:numPr>
          <w:ilvl w:val="0"/>
          <w:numId w:val="8"/>
        </w:numPr>
        <w:ind w:left="432" w:hanging="432"/>
      </w:pPr>
      <w:r>
        <w:rPr>
          <w:rFonts w:ascii="Calibri" w:hAnsi="Calibri" w:eastAsia="微软雅黑"/>
          <w:sz w:val="21"/>
        </w:rPr>
        <w:t>下面（）是常见的数据标注结果文件后缀名。</w:t>
      </w:r>
    </w:p>
    <w:p w14:paraId="61172F1D">
      <w:pPr>
        <w:pStyle w:val="165"/>
        <w:numPr>
          <w:ilvl w:val="0"/>
          <w:numId w:val="9"/>
        </w:numPr>
        <w:ind w:left="778" w:hanging="346"/>
      </w:pPr>
      <w:r>
        <w:rPr>
          <w:rFonts w:ascii="Calibri" w:hAnsi="Calibri" w:eastAsia="微软雅黑"/>
          <w:sz w:val="20"/>
        </w:rPr>
        <w:t>jpg</w:t>
      </w:r>
    </w:p>
    <w:p w14:paraId="0D32B456">
      <w:pPr>
        <w:pStyle w:val="165"/>
        <w:numPr>
          <w:ilvl w:val="0"/>
          <w:numId w:val="9"/>
        </w:numPr>
        <w:ind w:left="778" w:hanging="346"/>
      </w:pPr>
      <w:r>
        <w:rPr>
          <w:rFonts w:ascii="Calibri" w:hAnsi="Calibri" w:eastAsia="微软雅黑"/>
          <w:sz w:val="20"/>
        </w:rPr>
        <w:t>csV</w:t>
      </w:r>
    </w:p>
    <w:p w14:paraId="02F6223E">
      <w:pPr>
        <w:pStyle w:val="165"/>
        <w:numPr>
          <w:ilvl w:val="0"/>
          <w:numId w:val="9"/>
        </w:numPr>
        <w:ind w:left="778" w:hanging="346"/>
      </w:pPr>
      <w:r>
        <w:rPr>
          <w:rFonts w:ascii="Calibri" w:hAnsi="Calibri" w:eastAsia="微软雅黑"/>
          <w:sz w:val="20"/>
        </w:rPr>
        <w:t>xml</w:t>
      </w:r>
    </w:p>
    <w:p w14:paraId="437F96A5">
      <w:pPr>
        <w:pStyle w:val="165"/>
        <w:numPr>
          <w:ilvl w:val="0"/>
          <w:numId w:val="9"/>
        </w:numPr>
        <w:ind w:left="778" w:hanging="346"/>
      </w:pPr>
      <w:r>
        <w:rPr>
          <w:rFonts w:ascii="Calibri" w:hAnsi="Calibri" w:eastAsia="微软雅黑"/>
          <w:sz w:val="20"/>
        </w:rPr>
        <w:t>avi</w:t>
      </w:r>
    </w:p>
    <w:p w14:paraId="2FF39065">
      <w:pPr>
        <w:pStyle w:val="164"/>
        <w:numPr>
          <w:ilvl w:val="0"/>
          <w:numId w:val="8"/>
        </w:numPr>
        <w:ind w:left="432" w:hanging="432"/>
      </w:pPr>
      <w:r>
        <w:rPr>
          <w:rFonts w:ascii="Calibri" w:hAnsi="Calibri" w:eastAsia="微软雅黑"/>
          <w:sz w:val="21"/>
        </w:rPr>
        <w:t>以下选项中，关于视频与图像数据标注的差异说法错误的是（）。</w:t>
      </w:r>
    </w:p>
    <w:p w14:paraId="1B12F608">
      <w:pPr>
        <w:pStyle w:val="165"/>
        <w:numPr>
          <w:ilvl w:val="0"/>
          <w:numId w:val="9"/>
        </w:numPr>
        <w:ind w:left="778" w:hanging="346"/>
      </w:pPr>
      <w:r>
        <w:rPr>
          <w:rFonts w:ascii="Calibri" w:hAnsi="Calibri" w:eastAsia="微软雅黑"/>
          <w:sz w:val="20"/>
        </w:rPr>
        <w:t>视频的洞察力更强</w:t>
      </w:r>
    </w:p>
    <w:p w14:paraId="0F18353A">
      <w:pPr>
        <w:pStyle w:val="165"/>
        <w:numPr>
          <w:ilvl w:val="0"/>
          <w:numId w:val="9"/>
        </w:numPr>
        <w:ind w:left="778" w:hanging="346"/>
      </w:pPr>
      <w:r>
        <w:rPr>
          <w:rFonts w:ascii="Calibri" w:hAnsi="Calibri" w:eastAsia="微软雅黑"/>
          <w:sz w:val="20"/>
        </w:rPr>
        <w:t>视频的数据结构比图像更复杂</w:t>
      </w:r>
    </w:p>
    <w:p w14:paraId="44343A4B">
      <w:pPr>
        <w:pStyle w:val="165"/>
        <w:numPr>
          <w:ilvl w:val="0"/>
          <w:numId w:val="9"/>
        </w:numPr>
        <w:ind w:left="778" w:hanging="346"/>
      </w:pPr>
      <w:r>
        <w:rPr>
          <w:rFonts w:ascii="Calibri" w:hAnsi="Calibri" w:eastAsia="微软雅黑"/>
          <w:sz w:val="20"/>
        </w:rPr>
        <w:t>视频还可以利用先前帧中的信息来识别可能被部分遮挡的对象</w:t>
      </w:r>
    </w:p>
    <w:p w14:paraId="684DD971">
      <w:pPr>
        <w:pStyle w:val="165"/>
        <w:numPr>
          <w:ilvl w:val="0"/>
          <w:numId w:val="9"/>
        </w:numPr>
        <w:ind w:left="778" w:hanging="346"/>
      </w:pPr>
      <w:r>
        <w:rPr>
          <w:rFonts w:ascii="Calibri" w:hAnsi="Calibri" w:eastAsia="微软雅黑"/>
          <w:sz w:val="20"/>
        </w:rPr>
        <w:t>与视频标注相比，图像标注的难度更高</w:t>
      </w:r>
    </w:p>
    <w:p w14:paraId="55BE9DD8">
      <w:pPr>
        <w:pStyle w:val="164"/>
        <w:numPr>
          <w:ilvl w:val="0"/>
          <w:numId w:val="8"/>
        </w:numPr>
        <w:ind w:left="432" w:hanging="432"/>
      </w:pPr>
      <w:r>
        <w:rPr>
          <w:rFonts w:ascii="Calibri" w:hAnsi="Calibri" w:eastAsia="微软雅黑"/>
          <w:sz w:val="21"/>
        </w:rPr>
        <w:t>如果学习率设置的太小，参数更新速度太慢，导致无法快速的找到好的下降方向，随着（）增大模型损失基本不变，需要消耗更多的训练资源来保证获取到参数的最优值。</w:t>
      </w:r>
    </w:p>
    <w:p w14:paraId="60CF9989">
      <w:pPr>
        <w:pStyle w:val="165"/>
        <w:numPr>
          <w:ilvl w:val="0"/>
          <w:numId w:val="9"/>
        </w:numPr>
        <w:ind w:left="778" w:hanging="346"/>
      </w:pPr>
      <w:r>
        <w:rPr>
          <w:rFonts w:ascii="Calibri" w:hAnsi="Calibri" w:eastAsia="微软雅黑"/>
          <w:sz w:val="20"/>
        </w:rPr>
        <w:t>迭代次数</w:t>
      </w:r>
    </w:p>
    <w:p w14:paraId="56CCAF76">
      <w:pPr>
        <w:pStyle w:val="165"/>
        <w:numPr>
          <w:ilvl w:val="0"/>
          <w:numId w:val="9"/>
        </w:numPr>
        <w:ind w:left="778" w:hanging="346"/>
      </w:pPr>
      <w:r>
        <w:rPr>
          <w:rFonts w:ascii="Calibri" w:hAnsi="Calibri" w:eastAsia="微软雅黑"/>
          <w:sz w:val="20"/>
        </w:rPr>
        <w:t>拟合次数</w:t>
      </w:r>
    </w:p>
    <w:p w14:paraId="01652C49">
      <w:pPr>
        <w:pStyle w:val="165"/>
        <w:numPr>
          <w:ilvl w:val="0"/>
          <w:numId w:val="9"/>
        </w:numPr>
        <w:ind w:left="778" w:hanging="346"/>
      </w:pPr>
      <w:r>
        <w:rPr>
          <w:rFonts w:ascii="Calibri" w:hAnsi="Calibri" w:eastAsia="微软雅黑"/>
          <w:sz w:val="20"/>
        </w:rPr>
        <w:t>回归次数</w:t>
      </w:r>
    </w:p>
    <w:p w14:paraId="44CC2300">
      <w:pPr>
        <w:pStyle w:val="165"/>
        <w:numPr>
          <w:ilvl w:val="0"/>
          <w:numId w:val="9"/>
        </w:numPr>
        <w:ind w:left="778" w:hanging="346"/>
      </w:pPr>
      <w:r>
        <w:rPr>
          <w:rFonts w:ascii="Calibri" w:hAnsi="Calibri" w:eastAsia="微软雅黑"/>
          <w:sz w:val="20"/>
        </w:rPr>
        <w:t>递归次数</w:t>
      </w:r>
    </w:p>
    <w:p w14:paraId="1492CEA0">
      <w:pPr>
        <w:pStyle w:val="164"/>
        <w:numPr>
          <w:ilvl w:val="0"/>
          <w:numId w:val="8"/>
        </w:numPr>
        <w:ind w:left="432" w:hanging="432"/>
      </w:pPr>
      <w:r>
        <w:rPr>
          <w:rFonts w:ascii="Calibri" w:hAnsi="Calibri" w:eastAsia="微软雅黑"/>
          <w:sz w:val="21"/>
        </w:rPr>
        <w:t>以下选项不属于数据标注的特点（）。</w:t>
      </w:r>
    </w:p>
    <w:p w14:paraId="15901161">
      <w:pPr>
        <w:pStyle w:val="165"/>
        <w:numPr>
          <w:ilvl w:val="0"/>
          <w:numId w:val="9"/>
        </w:numPr>
        <w:ind w:left="778" w:hanging="346"/>
      </w:pPr>
      <w:r>
        <w:rPr>
          <w:rFonts w:ascii="Calibri" w:hAnsi="Calibri" w:eastAsia="微软雅黑"/>
          <w:sz w:val="20"/>
        </w:rPr>
        <w:t>数据标注算法模型多</w:t>
      </w:r>
    </w:p>
    <w:p w14:paraId="591A82B3">
      <w:pPr>
        <w:pStyle w:val="165"/>
        <w:numPr>
          <w:ilvl w:val="0"/>
          <w:numId w:val="9"/>
        </w:numPr>
        <w:ind w:left="778" w:hanging="346"/>
      </w:pPr>
      <w:r>
        <w:rPr>
          <w:rFonts w:ascii="Calibri" w:hAnsi="Calibri" w:eastAsia="微软雅黑"/>
          <w:sz w:val="20"/>
        </w:rPr>
        <w:t>数据标注需求迭代快</w:t>
      </w:r>
    </w:p>
    <w:p w14:paraId="796D26AB">
      <w:pPr>
        <w:pStyle w:val="165"/>
        <w:numPr>
          <w:ilvl w:val="0"/>
          <w:numId w:val="9"/>
        </w:numPr>
        <w:ind w:left="778" w:hanging="346"/>
      </w:pPr>
      <w:r>
        <w:rPr>
          <w:rFonts w:ascii="Calibri" w:hAnsi="Calibri" w:eastAsia="微软雅黑"/>
          <w:sz w:val="20"/>
        </w:rPr>
        <w:t>数据标注需求量大</w:t>
      </w:r>
    </w:p>
    <w:p w14:paraId="3C2FC692">
      <w:pPr>
        <w:pStyle w:val="165"/>
        <w:numPr>
          <w:ilvl w:val="0"/>
          <w:numId w:val="9"/>
        </w:numPr>
        <w:ind w:left="778" w:hanging="346"/>
      </w:pPr>
      <w:r>
        <w:rPr>
          <w:rFonts w:ascii="Calibri" w:hAnsi="Calibri" w:eastAsia="微软雅黑"/>
          <w:sz w:val="20"/>
        </w:rPr>
        <w:t>数据标注内容的颗粒度小</w:t>
      </w:r>
    </w:p>
    <w:p w14:paraId="55AE7BE1">
      <w:pPr>
        <w:pStyle w:val="164"/>
        <w:numPr>
          <w:ilvl w:val="0"/>
          <w:numId w:val="8"/>
        </w:numPr>
        <w:ind w:left="432" w:hanging="432"/>
      </w:pPr>
      <w:r>
        <w:rPr>
          <w:rFonts w:ascii="Calibri" w:hAnsi="Calibri" w:eastAsia="微软雅黑"/>
          <w:sz w:val="21"/>
        </w:rPr>
        <w:t>在各种数据清洗异常中，（）是指表示实体的具体数据的值和格式的错误。</w:t>
      </w:r>
    </w:p>
    <w:p w14:paraId="4A0B09A3">
      <w:pPr>
        <w:pStyle w:val="165"/>
        <w:numPr>
          <w:ilvl w:val="0"/>
          <w:numId w:val="9"/>
        </w:numPr>
        <w:ind w:left="778" w:hanging="346"/>
      </w:pPr>
      <w:r>
        <w:rPr>
          <w:rFonts w:ascii="Calibri" w:hAnsi="Calibri" w:eastAsia="微软雅黑"/>
          <w:sz w:val="20"/>
        </w:rPr>
        <w:t>语法类异常</w:t>
      </w:r>
    </w:p>
    <w:p w14:paraId="27E2E75E">
      <w:pPr>
        <w:pStyle w:val="165"/>
        <w:numPr>
          <w:ilvl w:val="0"/>
          <w:numId w:val="9"/>
        </w:numPr>
        <w:ind w:left="778" w:hanging="346"/>
      </w:pPr>
      <w:r>
        <w:rPr>
          <w:rFonts w:ascii="Calibri" w:hAnsi="Calibri" w:eastAsia="微软雅黑"/>
          <w:sz w:val="20"/>
        </w:rPr>
        <w:t>覆盖率异常</w:t>
      </w:r>
    </w:p>
    <w:p w14:paraId="32F3EF0D">
      <w:pPr>
        <w:pStyle w:val="165"/>
        <w:numPr>
          <w:ilvl w:val="0"/>
          <w:numId w:val="9"/>
        </w:numPr>
        <w:ind w:left="778" w:hanging="346"/>
      </w:pPr>
      <w:r>
        <w:rPr>
          <w:rFonts w:ascii="Calibri" w:hAnsi="Calibri" w:eastAsia="微软雅黑"/>
          <w:sz w:val="20"/>
        </w:rPr>
        <w:t>数据中出现的矛盾</w:t>
      </w:r>
    </w:p>
    <w:p w14:paraId="4212AA4D">
      <w:pPr>
        <w:pStyle w:val="165"/>
        <w:numPr>
          <w:ilvl w:val="0"/>
          <w:numId w:val="9"/>
        </w:numPr>
        <w:ind w:left="778" w:hanging="346"/>
      </w:pPr>
      <w:r>
        <w:rPr>
          <w:rFonts w:ascii="Calibri" w:hAnsi="Calibri" w:eastAsia="微软雅黑"/>
          <w:sz w:val="20"/>
        </w:rPr>
        <w:t>语义类异常</w:t>
      </w:r>
    </w:p>
    <w:p w14:paraId="2E2C61AA">
      <w:pPr>
        <w:pStyle w:val="164"/>
        <w:numPr>
          <w:ilvl w:val="0"/>
          <w:numId w:val="8"/>
        </w:numPr>
        <w:ind w:left="432" w:hanging="432"/>
      </w:pPr>
      <w:r>
        <w:rPr>
          <w:rFonts w:ascii="Calibri" w:hAnsi="Calibri" w:eastAsia="微软雅黑"/>
          <w:sz w:val="21"/>
        </w:rPr>
        <w:t>ETL在企业数据模型的基础上，构建合理的数据存储模式，建立企业的数据（）平台。</w:t>
      </w:r>
    </w:p>
    <w:p w14:paraId="2E283C18">
      <w:pPr>
        <w:pStyle w:val="165"/>
        <w:numPr>
          <w:ilvl w:val="0"/>
          <w:numId w:val="9"/>
        </w:numPr>
        <w:ind w:left="778" w:hanging="346"/>
      </w:pPr>
      <w:r>
        <w:rPr>
          <w:rFonts w:ascii="Calibri" w:hAnsi="Calibri" w:eastAsia="微软雅黑"/>
          <w:sz w:val="20"/>
        </w:rPr>
        <w:t>规则</w:t>
      </w:r>
    </w:p>
    <w:p w14:paraId="5D4F4038">
      <w:pPr>
        <w:pStyle w:val="165"/>
        <w:numPr>
          <w:ilvl w:val="0"/>
          <w:numId w:val="9"/>
        </w:numPr>
        <w:ind w:left="778" w:hanging="346"/>
      </w:pPr>
      <w:r>
        <w:rPr>
          <w:rFonts w:ascii="Calibri" w:hAnsi="Calibri" w:eastAsia="微软雅黑"/>
          <w:sz w:val="20"/>
        </w:rPr>
        <w:t>模式</w:t>
      </w:r>
    </w:p>
    <w:p w14:paraId="3E0F88BE">
      <w:pPr>
        <w:pStyle w:val="165"/>
        <w:numPr>
          <w:ilvl w:val="0"/>
          <w:numId w:val="9"/>
        </w:numPr>
        <w:ind w:left="778" w:hanging="346"/>
      </w:pPr>
      <w:r>
        <w:rPr>
          <w:rFonts w:ascii="Calibri" w:hAnsi="Calibri" w:eastAsia="微软雅黑"/>
          <w:sz w:val="20"/>
        </w:rPr>
        <w:t>交换</w:t>
      </w:r>
    </w:p>
    <w:p w14:paraId="532A0941">
      <w:pPr>
        <w:pStyle w:val="165"/>
        <w:numPr>
          <w:ilvl w:val="0"/>
          <w:numId w:val="9"/>
        </w:numPr>
        <w:ind w:left="778" w:hanging="346"/>
      </w:pPr>
      <w:r>
        <w:rPr>
          <w:rFonts w:ascii="Calibri" w:hAnsi="Calibri" w:eastAsia="微软雅黑"/>
          <w:sz w:val="20"/>
        </w:rPr>
        <w:t>标准</w:t>
      </w:r>
    </w:p>
    <w:p w14:paraId="596B96B3">
      <w:pPr>
        <w:pStyle w:val="164"/>
        <w:numPr>
          <w:ilvl w:val="0"/>
          <w:numId w:val="8"/>
        </w:numPr>
        <w:ind w:left="432" w:hanging="432"/>
      </w:pPr>
      <w:r>
        <w:rPr>
          <w:rFonts w:ascii="Calibri" w:hAnsi="Calibri" w:eastAsia="微软雅黑"/>
          <w:sz w:val="21"/>
        </w:rPr>
        <w:t>机器学习中，用于训练的数据需要解决的问题不包括（）。</w:t>
      </w:r>
    </w:p>
    <w:p w14:paraId="10005540">
      <w:pPr>
        <w:pStyle w:val="165"/>
        <w:numPr>
          <w:ilvl w:val="0"/>
          <w:numId w:val="9"/>
        </w:numPr>
        <w:ind w:left="778" w:hanging="346"/>
      </w:pPr>
      <w:r>
        <w:rPr>
          <w:rFonts w:ascii="Calibri" w:hAnsi="Calibri" w:eastAsia="微软雅黑"/>
          <w:sz w:val="20"/>
        </w:rPr>
        <w:t>规模</w:t>
      </w:r>
    </w:p>
    <w:p w14:paraId="6ACF6685">
      <w:pPr>
        <w:pStyle w:val="165"/>
        <w:numPr>
          <w:ilvl w:val="0"/>
          <w:numId w:val="9"/>
        </w:numPr>
        <w:ind w:left="778" w:hanging="346"/>
      </w:pPr>
      <w:r>
        <w:rPr>
          <w:rFonts w:ascii="Calibri" w:hAnsi="Calibri" w:eastAsia="微软雅黑"/>
          <w:sz w:val="20"/>
        </w:rPr>
        <w:t>表示</w:t>
      </w:r>
    </w:p>
    <w:p w14:paraId="4ACF2B4C">
      <w:pPr>
        <w:pStyle w:val="165"/>
        <w:numPr>
          <w:ilvl w:val="0"/>
          <w:numId w:val="9"/>
        </w:numPr>
        <w:ind w:left="778" w:hanging="346"/>
      </w:pPr>
      <w:r>
        <w:rPr>
          <w:rFonts w:ascii="Calibri" w:hAnsi="Calibri" w:eastAsia="微软雅黑"/>
          <w:sz w:val="20"/>
        </w:rPr>
        <w:t>存储</w:t>
      </w:r>
    </w:p>
    <w:p w14:paraId="6C85E8DE">
      <w:pPr>
        <w:pStyle w:val="165"/>
        <w:numPr>
          <w:ilvl w:val="0"/>
          <w:numId w:val="9"/>
        </w:numPr>
        <w:ind w:left="778" w:hanging="346"/>
      </w:pPr>
      <w:r>
        <w:rPr>
          <w:rFonts w:ascii="Calibri" w:hAnsi="Calibri" w:eastAsia="微软雅黑"/>
          <w:sz w:val="20"/>
        </w:rPr>
        <w:t>来源</w:t>
      </w:r>
    </w:p>
    <w:p w14:paraId="7169A01B">
      <w:pPr>
        <w:pStyle w:val="164"/>
        <w:numPr>
          <w:ilvl w:val="0"/>
          <w:numId w:val="8"/>
        </w:numPr>
        <w:ind w:left="432" w:hanging="432"/>
      </w:pPr>
      <w:r>
        <w:rPr>
          <w:rFonts w:ascii="Calibri" w:hAnsi="Calibri" w:eastAsia="微软雅黑"/>
          <w:sz w:val="21"/>
        </w:rPr>
        <w:t>在转换工程过程中，主要进行的操作是对转换工作进行设置，以下选项描述不正确的（）。</w:t>
      </w:r>
    </w:p>
    <w:p w14:paraId="2DDF86DF">
      <w:pPr>
        <w:pStyle w:val="165"/>
        <w:numPr>
          <w:ilvl w:val="0"/>
          <w:numId w:val="9"/>
        </w:numPr>
        <w:ind w:left="778" w:hanging="346"/>
      </w:pPr>
      <w:r>
        <w:rPr>
          <w:rFonts w:ascii="Calibri" w:hAnsi="Calibri" w:eastAsia="微软雅黑"/>
          <w:sz w:val="20"/>
        </w:rPr>
        <w:t>设置转换工程的名称</w:t>
      </w:r>
    </w:p>
    <w:p w14:paraId="4A826ED8">
      <w:pPr>
        <w:pStyle w:val="165"/>
        <w:numPr>
          <w:ilvl w:val="0"/>
          <w:numId w:val="9"/>
        </w:numPr>
        <w:ind w:left="778" w:hanging="346"/>
      </w:pPr>
      <w:r>
        <w:rPr>
          <w:rFonts w:ascii="Calibri" w:hAnsi="Calibri" w:eastAsia="微软雅黑"/>
          <w:sz w:val="20"/>
        </w:rPr>
        <w:t>日志</w:t>
      </w:r>
    </w:p>
    <w:p w14:paraId="46B2CBFC">
      <w:pPr>
        <w:pStyle w:val="165"/>
        <w:numPr>
          <w:ilvl w:val="0"/>
          <w:numId w:val="9"/>
        </w:numPr>
        <w:ind w:left="778" w:hanging="346"/>
      </w:pPr>
      <w:r>
        <w:rPr>
          <w:rFonts w:ascii="Calibri" w:hAnsi="Calibri" w:eastAsia="微软雅黑"/>
          <w:sz w:val="20"/>
        </w:rPr>
        <w:t>函数</w:t>
      </w:r>
    </w:p>
    <w:p w14:paraId="155144AF">
      <w:pPr>
        <w:pStyle w:val="165"/>
        <w:numPr>
          <w:ilvl w:val="0"/>
          <w:numId w:val="9"/>
        </w:numPr>
        <w:ind w:left="778" w:hanging="346"/>
      </w:pPr>
      <w:r>
        <w:rPr>
          <w:rFonts w:ascii="Calibri" w:hAnsi="Calibri" w:eastAsia="微软雅黑"/>
          <w:sz w:val="20"/>
        </w:rPr>
        <w:t>命名参数</w:t>
      </w:r>
    </w:p>
    <w:p w14:paraId="4C8E3DDA">
      <w:pPr>
        <w:pStyle w:val="164"/>
        <w:numPr>
          <w:ilvl w:val="0"/>
          <w:numId w:val="8"/>
        </w:numPr>
        <w:ind w:left="432" w:hanging="432"/>
      </w:pPr>
      <w:r>
        <w:rPr>
          <w:rFonts w:ascii="Calibri" w:hAnsi="Calibri" w:eastAsia="微软雅黑"/>
          <w:sz w:val="21"/>
        </w:rPr>
        <w:t>以下选项中，不属于常见的文本数据标注的是（）。</w:t>
      </w:r>
    </w:p>
    <w:p w14:paraId="53F55CC9">
      <w:pPr>
        <w:pStyle w:val="165"/>
        <w:numPr>
          <w:ilvl w:val="0"/>
          <w:numId w:val="9"/>
        </w:numPr>
        <w:ind w:left="778" w:hanging="346"/>
      </w:pPr>
      <w:r>
        <w:rPr>
          <w:rFonts w:ascii="Calibri" w:hAnsi="Calibri" w:eastAsia="微软雅黑"/>
          <w:sz w:val="20"/>
        </w:rPr>
        <w:t>描点标注</w:t>
      </w:r>
    </w:p>
    <w:p w14:paraId="1A744393">
      <w:pPr>
        <w:pStyle w:val="165"/>
        <w:numPr>
          <w:ilvl w:val="0"/>
          <w:numId w:val="9"/>
        </w:numPr>
        <w:ind w:left="778" w:hanging="346"/>
      </w:pPr>
      <w:r>
        <w:rPr>
          <w:rFonts w:ascii="Calibri" w:hAnsi="Calibri" w:eastAsia="微软雅黑"/>
          <w:sz w:val="20"/>
        </w:rPr>
        <w:t>实体标注</w:t>
      </w:r>
    </w:p>
    <w:p w14:paraId="7758F00A">
      <w:pPr>
        <w:pStyle w:val="165"/>
        <w:numPr>
          <w:ilvl w:val="0"/>
          <w:numId w:val="9"/>
        </w:numPr>
        <w:ind w:left="778" w:hanging="346"/>
      </w:pPr>
      <w:r>
        <w:rPr>
          <w:rFonts w:ascii="Calibri" w:hAnsi="Calibri" w:eastAsia="微软雅黑"/>
          <w:sz w:val="20"/>
        </w:rPr>
        <w:t>词性标注</w:t>
      </w:r>
    </w:p>
    <w:p w14:paraId="531E4E16">
      <w:pPr>
        <w:pStyle w:val="165"/>
        <w:numPr>
          <w:ilvl w:val="0"/>
          <w:numId w:val="9"/>
        </w:numPr>
        <w:ind w:left="778" w:hanging="346"/>
      </w:pPr>
      <w:r>
        <w:rPr>
          <w:rFonts w:ascii="Calibri" w:hAnsi="Calibri" w:eastAsia="微软雅黑"/>
          <w:sz w:val="20"/>
        </w:rPr>
        <w:t>情感标注</w:t>
      </w:r>
    </w:p>
    <w:p w14:paraId="321DCEC3">
      <w:pPr>
        <w:pStyle w:val="164"/>
        <w:numPr>
          <w:ilvl w:val="0"/>
          <w:numId w:val="8"/>
        </w:numPr>
        <w:ind w:left="432" w:hanging="432"/>
      </w:pPr>
      <w:r>
        <w:rPr>
          <w:rFonts w:ascii="Calibri" w:hAnsi="Calibri" w:eastAsia="微软雅黑"/>
          <w:sz w:val="21"/>
        </w:rPr>
        <w:t>语音标注质量评估WER算法的缺点是（）。</w:t>
      </w:r>
    </w:p>
    <w:p w14:paraId="7389B4F5">
      <w:pPr>
        <w:pStyle w:val="165"/>
        <w:numPr>
          <w:ilvl w:val="0"/>
          <w:numId w:val="9"/>
        </w:numPr>
        <w:ind w:left="778" w:hanging="346"/>
      </w:pPr>
      <w:r>
        <w:rPr>
          <w:rFonts w:ascii="Calibri" w:hAnsi="Calibri" w:eastAsia="微软雅黑"/>
          <w:sz w:val="20"/>
        </w:rPr>
        <w:t>对句子的整体性评估优于SER</w:t>
      </w:r>
    </w:p>
    <w:p w14:paraId="73FC9F23">
      <w:pPr>
        <w:pStyle w:val="165"/>
        <w:numPr>
          <w:ilvl w:val="0"/>
          <w:numId w:val="9"/>
        </w:numPr>
        <w:ind w:left="778" w:hanging="346"/>
      </w:pPr>
      <w:r>
        <w:rPr>
          <w:rFonts w:ascii="Calibri" w:hAnsi="Calibri" w:eastAsia="微软雅黑"/>
          <w:sz w:val="20"/>
        </w:rPr>
        <w:t>句错率较高</w:t>
      </w:r>
    </w:p>
    <w:p w14:paraId="0CB6E6FD">
      <w:pPr>
        <w:pStyle w:val="165"/>
        <w:numPr>
          <w:ilvl w:val="0"/>
          <w:numId w:val="9"/>
        </w:numPr>
        <w:ind w:left="778" w:hanging="346"/>
      </w:pPr>
      <w:r>
        <w:rPr>
          <w:rFonts w:ascii="Calibri" w:hAnsi="Calibri" w:eastAsia="微软雅黑"/>
          <w:sz w:val="20"/>
        </w:rPr>
        <w:t>可以分数字、英文、中文等情况进行分别标注</w:t>
      </w:r>
    </w:p>
    <w:p w14:paraId="00DA9A68">
      <w:pPr>
        <w:pStyle w:val="165"/>
        <w:numPr>
          <w:ilvl w:val="0"/>
          <w:numId w:val="9"/>
        </w:numPr>
        <w:ind w:left="778" w:hanging="346"/>
      </w:pPr>
      <w:r>
        <w:rPr>
          <w:rFonts w:ascii="Calibri" w:hAnsi="Calibri" w:eastAsia="微软雅黑"/>
          <w:sz w:val="20"/>
        </w:rPr>
        <w:t>数据量大的时候性能较差</w:t>
      </w:r>
    </w:p>
    <w:p w14:paraId="68746D52">
      <w:pPr>
        <w:pStyle w:val="164"/>
        <w:numPr>
          <w:ilvl w:val="0"/>
          <w:numId w:val="8"/>
        </w:numPr>
        <w:ind w:left="432" w:hanging="432"/>
      </w:pPr>
      <w:r>
        <w:rPr>
          <w:rFonts w:ascii="Calibri" w:hAnsi="Calibri" w:eastAsia="微软雅黑"/>
          <w:sz w:val="21"/>
        </w:rPr>
        <w:t>如果两个变量a，b，（）那么两个变量之间的协方差就是负值。</w:t>
      </w:r>
    </w:p>
    <w:p w14:paraId="7F788531">
      <w:pPr>
        <w:pStyle w:val="165"/>
        <w:numPr>
          <w:ilvl w:val="0"/>
          <w:numId w:val="9"/>
        </w:numPr>
        <w:ind w:left="778" w:hanging="346"/>
      </w:pPr>
      <w:r>
        <w:rPr>
          <w:rFonts w:ascii="Calibri" w:hAnsi="Calibri" w:eastAsia="微软雅黑"/>
          <w:sz w:val="20"/>
        </w:rPr>
        <w:t>其中b大于自身的期望值</w:t>
      </w:r>
    </w:p>
    <w:p w14:paraId="1C284A2A">
      <w:pPr>
        <w:pStyle w:val="165"/>
        <w:numPr>
          <w:ilvl w:val="0"/>
          <w:numId w:val="9"/>
        </w:numPr>
        <w:ind w:left="778" w:hanging="346"/>
      </w:pPr>
      <w:r>
        <w:rPr>
          <w:rFonts w:ascii="Calibri" w:hAnsi="Calibri" w:eastAsia="微软雅黑"/>
          <w:sz w:val="20"/>
        </w:rPr>
        <w:t>其中a大于自身的期望值</w:t>
      </w:r>
    </w:p>
    <w:p w14:paraId="68216359">
      <w:pPr>
        <w:pStyle w:val="165"/>
        <w:numPr>
          <w:ilvl w:val="0"/>
          <w:numId w:val="9"/>
        </w:numPr>
        <w:ind w:left="778" w:hanging="346"/>
      </w:pPr>
      <w:r>
        <w:rPr>
          <w:rFonts w:ascii="Calibri" w:hAnsi="Calibri" w:eastAsia="微软雅黑"/>
          <w:sz w:val="20"/>
        </w:rPr>
        <w:t>其中a等于自身的期望值</w:t>
      </w:r>
    </w:p>
    <w:p w14:paraId="31511CFF">
      <w:pPr>
        <w:pStyle w:val="165"/>
        <w:numPr>
          <w:ilvl w:val="0"/>
          <w:numId w:val="9"/>
        </w:numPr>
        <w:ind w:left="778" w:hanging="346"/>
      </w:pPr>
      <w:r>
        <w:rPr>
          <w:rFonts w:ascii="Calibri" w:hAnsi="Calibri" w:eastAsia="微软雅黑"/>
          <w:sz w:val="20"/>
        </w:rPr>
        <w:t>其中b等于自身的期望值</w:t>
      </w:r>
    </w:p>
    <w:p w14:paraId="66803785">
      <w:pPr>
        <w:pStyle w:val="164"/>
        <w:numPr>
          <w:ilvl w:val="0"/>
          <w:numId w:val="8"/>
        </w:numPr>
        <w:ind w:left="432" w:hanging="432"/>
      </w:pPr>
      <w:r>
        <w:rPr>
          <w:rFonts w:ascii="Calibri" w:hAnsi="Calibri" w:eastAsia="微软雅黑"/>
          <w:sz w:val="21"/>
        </w:rPr>
        <w:t>以下不是安全生产检查的方式是（）。</w:t>
      </w:r>
    </w:p>
    <w:p w14:paraId="6ABA7DD4">
      <w:pPr>
        <w:pStyle w:val="165"/>
        <w:numPr>
          <w:ilvl w:val="0"/>
          <w:numId w:val="9"/>
        </w:numPr>
        <w:ind w:left="778" w:hanging="346"/>
      </w:pPr>
      <w:r>
        <w:rPr>
          <w:rFonts w:ascii="Calibri" w:hAnsi="Calibri" w:eastAsia="微软雅黑"/>
          <w:sz w:val="20"/>
        </w:rPr>
        <w:t>经验检查法</w:t>
      </w:r>
    </w:p>
    <w:p w14:paraId="436D2F56">
      <w:pPr>
        <w:pStyle w:val="165"/>
        <w:numPr>
          <w:ilvl w:val="0"/>
          <w:numId w:val="9"/>
        </w:numPr>
        <w:ind w:left="778" w:hanging="346"/>
      </w:pPr>
      <w:r>
        <w:rPr>
          <w:rFonts w:ascii="Calibri" w:hAnsi="Calibri" w:eastAsia="微软雅黑"/>
          <w:sz w:val="20"/>
        </w:rPr>
        <w:t>仪器检查法</w:t>
      </w:r>
    </w:p>
    <w:p w14:paraId="37B7450C">
      <w:pPr>
        <w:pStyle w:val="165"/>
        <w:numPr>
          <w:ilvl w:val="0"/>
          <w:numId w:val="9"/>
        </w:numPr>
        <w:ind w:left="778" w:hanging="346"/>
      </w:pPr>
      <w:r>
        <w:rPr>
          <w:rFonts w:ascii="Calibri" w:hAnsi="Calibri" w:eastAsia="微软雅黑"/>
          <w:sz w:val="20"/>
        </w:rPr>
        <w:t>常规检查</w:t>
      </w:r>
    </w:p>
    <w:p w14:paraId="4ED0CE01">
      <w:pPr>
        <w:pStyle w:val="165"/>
        <w:numPr>
          <w:ilvl w:val="0"/>
          <w:numId w:val="9"/>
        </w:numPr>
        <w:ind w:left="778" w:hanging="346"/>
      </w:pPr>
      <w:r>
        <w:rPr>
          <w:rFonts w:ascii="Calibri" w:hAnsi="Calibri" w:eastAsia="微软雅黑"/>
          <w:sz w:val="20"/>
        </w:rPr>
        <w:t>安全检查表法</w:t>
      </w:r>
    </w:p>
    <w:p w14:paraId="4E793255">
      <w:pPr>
        <w:pStyle w:val="164"/>
        <w:numPr>
          <w:ilvl w:val="0"/>
          <w:numId w:val="8"/>
        </w:numPr>
        <w:ind w:left="432" w:hanging="432"/>
      </w:pPr>
      <w:r>
        <w:rPr>
          <w:rFonts w:ascii="Calibri" w:hAnsi="Calibri" w:eastAsia="微软雅黑"/>
          <w:sz w:val="21"/>
        </w:rPr>
        <w:t>（）是需求活动和评估活动的重要组成部分。</w:t>
      </w:r>
    </w:p>
    <w:p w14:paraId="6919E295">
      <w:pPr>
        <w:pStyle w:val="165"/>
        <w:numPr>
          <w:ilvl w:val="0"/>
          <w:numId w:val="9"/>
        </w:numPr>
        <w:ind w:left="778" w:hanging="346"/>
      </w:pPr>
      <w:r>
        <w:rPr>
          <w:rFonts w:ascii="Calibri" w:hAnsi="Calibri" w:eastAsia="微软雅黑"/>
          <w:sz w:val="20"/>
        </w:rPr>
        <w:t>开发过程</w:t>
      </w:r>
    </w:p>
    <w:p w14:paraId="3513D67A">
      <w:pPr>
        <w:pStyle w:val="165"/>
        <w:numPr>
          <w:ilvl w:val="0"/>
          <w:numId w:val="9"/>
        </w:numPr>
        <w:ind w:left="778" w:hanging="346"/>
      </w:pPr>
      <w:r>
        <w:rPr>
          <w:rFonts w:ascii="Calibri" w:hAnsi="Calibri" w:eastAsia="微软雅黑"/>
          <w:sz w:val="20"/>
        </w:rPr>
        <w:t>系统映射</w:t>
      </w:r>
    </w:p>
    <w:p w14:paraId="2C4FC5FD">
      <w:pPr>
        <w:pStyle w:val="165"/>
        <w:numPr>
          <w:ilvl w:val="0"/>
          <w:numId w:val="9"/>
        </w:numPr>
        <w:ind w:left="778" w:hanging="346"/>
      </w:pPr>
      <w:r>
        <w:rPr>
          <w:rFonts w:ascii="Calibri" w:hAnsi="Calibri" w:eastAsia="微软雅黑"/>
          <w:sz w:val="20"/>
        </w:rPr>
        <w:t>数据搜集</w:t>
      </w:r>
    </w:p>
    <w:p w14:paraId="6448530F">
      <w:pPr>
        <w:pStyle w:val="165"/>
        <w:numPr>
          <w:ilvl w:val="0"/>
          <w:numId w:val="9"/>
        </w:numPr>
        <w:ind w:left="778" w:hanging="346"/>
      </w:pPr>
      <w:r>
        <w:rPr>
          <w:rFonts w:ascii="Calibri" w:hAnsi="Calibri" w:eastAsia="微软雅黑"/>
          <w:sz w:val="20"/>
        </w:rPr>
        <w:t>模型制作</w:t>
      </w:r>
    </w:p>
    <w:p w14:paraId="5C925097">
      <w:pPr>
        <w:pStyle w:val="164"/>
        <w:numPr>
          <w:ilvl w:val="0"/>
          <w:numId w:val="8"/>
        </w:numPr>
        <w:ind w:left="432" w:hanging="432"/>
      </w:pPr>
      <w:r>
        <w:rPr>
          <w:rFonts w:ascii="Calibri" w:hAnsi="Calibri" w:eastAsia="微软雅黑"/>
          <w:sz w:val="21"/>
        </w:rPr>
        <w:t>数据采集又称数据抽取，分为（）抽取和增量抽取。</w:t>
      </w:r>
    </w:p>
    <w:p w14:paraId="41F1BD1C">
      <w:pPr>
        <w:pStyle w:val="165"/>
        <w:numPr>
          <w:ilvl w:val="0"/>
          <w:numId w:val="9"/>
        </w:numPr>
        <w:ind w:left="778" w:hanging="346"/>
      </w:pPr>
      <w:r>
        <w:rPr>
          <w:rFonts w:ascii="Calibri" w:hAnsi="Calibri" w:eastAsia="微软雅黑"/>
          <w:sz w:val="20"/>
        </w:rPr>
        <w:t>部分</w:t>
      </w:r>
    </w:p>
    <w:p w14:paraId="23B3F159">
      <w:pPr>
        <w:pStyle w:val="165"/>
        <w:numPr>
          <w:ilvl w:val="0"/>
          <w:numId w:val="9"/>
        </w:numPr>
        <w:ind w:left="778" w:hanging="346"/>
      </w:pPr>
      <w:r>
        <w:rPr>
          <w:rFonts w:ascii="Calibri" w:hAnsi="Calibri" w:eastAsia="微软雅黑"/>
          <w:sz w:val="20"/>
        </w:rPr>
        <w:t>筛选</w:t>
      </w:r>
    </w:p>
    <w:p w14:paraId="566A3A4F">
      <w:pPr>
        <w:pStyle w:val="165"/>
        <w:numPr>
          <w:ilvl w:val="0"/>
          <w:numId w:val="9"/>
        </w:numPr>
        <w:ind w:left="778" w:hanging="346"/>
      </w:pPr>
      <w:r>
        <w:rPr>
          <w:rFonts w:ascii="Calibri" w:hAnsi="Calibri" w:eastAsia="微软雅黑"/>
          <w:sz w:val="20"/>
        </w:rPr>
        <w:t>全量</w:t>
      </w:r>
    </w:p>
    <w:p w14:paraId="35DAC60B">
      <w:pPr>
        <w:pStyle w:val="165"/>
        <w:numPr>
          <w:ilvl w:val="0"/>
          <w:numId w:val="9"/>
        </w:numPr>
        <w:ind w:left="778" w:hanging="346"/>
      </w:pPr>
      <w:r>
        <w:rPr>
          <w:rFonts w:ascii="Calibri" w:hAnsi="Calibri" w:eastAsia="微软雅黑"/>
          <w:sz w:val="20"/>
        </w:rPr>
        <w:t>偏好</w:t>
      </w:r>
    </w:p>
    <w:p w14:paraId="6D697317">
      <w:pPr>
        <w:pStyle w:val="164"/>
        <w:numPr>
          <w:ilvl w:val="0"/>
          <w:numId w:val="8"/>
        </w:numPr>
        <w:ind w:left="432" w:hanging="432"/>
      </w:pPr>
      <w:r>
        <w:rPr>
          <w:rFonts w:ascii="Calibri" w:hAnsi="Calibri" w:eastAsia="微软雅黑"/>
          <w:sz w:val="21"/>
        </w:rPr>
        <w:t>数据采集系统通常不包括以下部分（）。</w:t>
      </w:r>
    </w:p>
    <w:p w14:paraId="0E4899C4">
      <w:pPr>
        <w:pStyle w:val="165"/>
        <w:numPr>
          <w:ilvl w:val="0"/>
          <w:numId w:val="9"/>
        </w:numPr>
        <w:ind w:left="778" w:hanging="346"/>
      </w:pPr>
      <w:r>
        <w:rPr>
          <w:rFonts w:ascii="Calibri" w:hAnsi="Calibri" w:eastAsia="微软雅黑"/>
          <w:sz w:val="20"/>
        </w:rPr>
        <w:t>数据生产</w:t>
      </w:r>
    </w:p>
    <w:p w14:paraId="1D341E9E">
      <w:pPr>
        <w:pStyle w:val="165"/>
        <w:numPr>
          <w:ilvl w:val="0"/>
          <w:numId w:val="9"/>
        </w:numPr>
        <w:ind w:left="778" w:hanging="346"/>
      </w:pPr>
      <w:r>
        <w:rPr>
          <w:rFonts w:ascii="Calibri" w:hAnsi="Calibri" w:eastAsia="微软雅黑"/>
          <w:sz w:val="20"/>
        </w:rPr>
        <w:t>数据采集</w:t>
      </w:r>
    </w:p>
    <w:p w14:paraId="4449B12F">
      <w:pPr>
        <w:pStyle w:val="165"/>
        <w:numPr>
          <w:ilvl w:val="0"/>
          <w:numId w:val="9"/>
        </w:numPr>
        <w:ind w:left="778" w:hanging="346"/>
      </w:pPr>
      <w:r>
        <w:rPr>
          <w:rFonts w:ascii="Calibri" w:hAnsi="Calibri" w:eastAsia="微软雅黑"/>
          <w:sz w:val="20"/>
        </w:rPr>
        <w:t>数据分析</w:t>
      </w:r>
    </w:p>
    <w:p w14:paraId="4E9DC86A">
      <w:pPr>
        <w:pStyle w:val="165"/>
        <w:numPr>
          <w:ilvl w:val="0"/>
          <w:numId w:val="9"/>
        </w:numPr>
        <w:ind w:left="778" w:hanging="346"/>
      </w:pPr>
      <w:r>
        <w:rPr>
          <w:rFonts w:ascii="Calibri" w:hAnsi="Calibri" w:eastAsia="微软雅黑"/>
          <w:sz w:val="20"/>
        </w:rPr>
        <w:t>数据处理</w:t>
      </w:r>
    </w:p>
    <w:p w14:paraId="1FEE607F">
      <w:pPr>
        <w:pStyle w:val="164"/>
        <w:numPr>
          <w:ilvl w:val="0"/>
          <w:numId w:val="8"/>
        </w:numPr>
        <w:ind w:left="432" w:hanging="432"/>
      </w:pPr>
      <w:r>
        <w:rPr>
          <w:rFonts w:ascii="Calibri" w:hAnsi="Calibri" w:eastAsia="微软雅黑"/>
          <w:sz w:val="21"/>
        </w:rPr>
        <w:t>以下选项中，关于《中华人民共和国数据安全法》说法错误的是（）。</w:t>
      </w:r>
    </w:p>
    <w:p w14:paraId="2C1352BA">
      <w:pPr>
        <w:pStyle w:val="165"/>
        <w:numPr>
          <w:ilvl w:val="0"/>
          <w:numId w:val="9"/>
        </w:numPr>
        <w:ind w:left="778" w:hanging="346"/>
      </w:pPr>
      <w:r>
        <w:rPr>
          <w:rFonts w:ascii="Calibri" w:hAnsi="Calibri" w:eastAsia="微软雅黑"/>
          <w:sz w:val="20"/>
        </w:rPr>
        <w:t>对于数据交易进行限制</w:t>
      </w:r>
    </w:p>
    <w:p w14:paraId="43F90DC6">
      <w:pPr>
        <w:pStyle w:val="165"/>
        <w:numPr>
          <w:ilvl w:val="0"/>
          <w:numId w:val="9"/>
        </w:numPr>
        <w:ind w:left="778" w:hanging="346"/>
      </w:pPr>
      <w:r>
        <w:rPr>
          <w:rFonts w:ascii="Calibri" w:hAnsi="Calibri" w:eastAsia="微软雅黑"/>
          <w:sz w:val="20"/>
        </w:rPr>
        <w:t>维护数据安全，应当坚持总体国家安全观</w:t>
      </w:r>
    </w:p>
    <w:p w14:paraId="311A14CB">
      <w:pPr>
        <w:pStyle w:val="165"/>
        <w:numPr>
          <w:ilvl w:val="0"/>
          <w:numId w:val="9"/>
        </w:numPr>
        <w:ind w:left="778" w:hanging="346"/>
      </w:pPr>
      <w:r>
        <w:rPr>
          <w:rFonts w:ascii="Calibri" w:hAnsi="Calibri" w:eastAsia="微软雅黑"/>
          <w:sz w:val="20"/>
        </w:rPr>
        <w:t>开展数据处理活动，应当遵守法律、法规，尊重社会公德和伦理</w:t>
      </w:r>
    </w:p>
    <w:p w14:paraId="75DB4D35">
      <w:pPr>
        <w:pStyle w:val="165"/>
        <w:numPr>
          <w:ilvl w:val="0"/>
          <w:numId w:val="9"/>
        </w:numPr>
        <w:ind w:left="778" w:hanging="346"/>
      </w:pPr>
      <w:r>
        <w:rPr>
          <w:rFonts w:ascii="Calibri" w:hAnsi="Calibri" w:eastAsia="微软雅黑"/>
          <w:sz w:val="20"/>
        </w:rPr>
        <w:t>中央国家安全领导机构负责国家数据安全工作的决策和议事协调</w:t>
      </w:r>
    </w:p>
    <w:p w14:paraId="1E1AD2A1">
      <w:pPr>
        <w:pStyle w:val="164"/>
        <w:numPr>
          <w:ilvl w:val="0"/>
          <w:numId w:val="8"/>
        </w:numPr>
        <w:ind w:left="432" w:hanging="432"/>
      </w:pPr>
      <w:r>
        <w:rPr>
          <w:rFonts w:ascii="Calibri" w:hAnsi="Calibri" w:eastAsia="微软雅黑"/>
          <w:sz w:val="21"/>
        </w:rPr>
        <w:t>（）包含技术上的实现方式或结构上的优化调整，通常可以根据代码改动范围来确定需要测试的范围。</w:t>
      </w:r>
    </w:p>
    <w:p w14:paraId="1AA08478">
      <w:pPr>
        <w:pStyle w:val="165"/>
        <w:numPr>
          <w:ilvl w:val="0"/>
          <w:numId w:val="9"/>
        </w:numPr>
        <w:ind w:left="778" w:hanging="346"/>
      </w:pPr>
      <w:r>
        <w:rPr>
          <w:rFonts w:ascii="Calibri" w:hAnsi="Calibri" w:eastAsia="微软雅黑"/>
          <w:sz w:val="20"/>
        </w:rPr>
        <w:t>用户反馈</w:t>
      </w:r>
    </w:p>
    <w:p w14:paraId="2521C226">
      <w:pPr>
        <w:pStyle w:val="165"/>
        <w:numPr>
          <w:ilvl w:val="0"/>
          <w:numId w:val="9"/>
        </w:numPr>
        <w:ind w:left="778" w:hanging="346"/>
      </w:pPr>
      <w:r>
        <w:rPr>
          <w:rFonts w:ascii="Calibri" w:hAnsi="Calibri" w:eastAsia="微软雅黑"/>
          <w:sz w:val="20"/>
        </w:rPr>
        <w:t>产品需求文档</w:t>
      </w:r>
    </w:p>
    <w:p w14:paraId="7ACBBCF4">
      <w:pPr>
        <w:pStyle w:val="165"/>
        <w:numPr>
          <w:ilvl w:val="0"/>
          <w:numId w:val="9"/>
        </w:numPr>
        <w:ind w:left="778" w:hanging="346"/>
      </w:pPr>
      <w:r>
        <w:rPr>
          <w:rFonts w:ascii="Calibri" w:hAnsi="Calibri" w:eastAsia="微软雅黑"/>
          <w:sz w:val="20"/>
        </w:rPr>
        <w:t>开发技术文档</w:t>
      </w:r>
    </w:p>
    <w:p w14:paraId="1CD78226">
      <w:pPr>
        <w:pStyle w:val="165"/>
        <w:numPr>
          <w:ilvl w:val="0"/>
          <w:numId w:val="9"/>
        </w:numPr>
        <w:ind w:left="778" w:hanging="346"/>
      </w:pPr>
      <w:r>
        <w:rPr>
          <w:rFonts w:ascii="Calibri" w:hAnsi="Calibri" w:eastAsia="微软雅黑"/>
          <w:sz w:val="20"/>
        </w:rPr>
        <w:t>技术选代</w:t>
      </w:r>
    </w:p>
    <w:p w14:paraId="189804A8">
      <w:pPr>
        <w:pStyle w:val="164"/>
        <w:numPr>
          <w:ilvl w:val="0"/>
          <w:numId w:val="8"/>
        </w:numPr>
        <w:ind w:left="432" w:hanging="432"/>
      </w:pPr>
      <w:r>
        <w:rPr>
          <w:rFonts w:ascii="Calibri" w:hAnsi="Calibri" w:eastAsia="微软雅黑"/>
          <w:sz w:val="21"/>
        </w:rPr>
        <w:t>某公司要设计一种个人教学助理，其最佳的人机交互界面应该以（）作为传输介质的交互方法。</w:t>
      </w:r>
    </w:p>
    <w:p w14:paraId="078D9547">
      <w:pPr>
        <w:pStyle w:val="165"/>
        <w:numPr>
          <w:ilvl w:val="0"/>
          <w:numId w:val="9"/>
        </w:numPr>
        <w:ind w:left="778" w:hanging="346"/>
      </w:pPr>
      <w:r>
        <w:rPr>
          <w:rFonts w:ascii="Calibri" w:hAnsi="Calibri" w:eastAsia="微软雅黑"/>
          <w:sz w:val="20"/>
        </w:rPr>
        <w:t>语音</w:t>
      </w:r>
    </w:p>
    <w:p w14:paraId="12121A67">
      <w:pPr>
        <w:pStyle w:val="165"/>
        <w:numPr>
          <w:ilvl w:val="0"/>
          <w:numId w:val="9"/>
        </w:numPr>
        <w:ind w:left="778" w:hanging="346"/>
      </w:pPr>
      <w:r>
        <w:rPr>
          <w:rFonts w:ascii="Calibri" w:hAnsi="Calibri" w:eastAsia="微软雅黑"/>
          <w:sz w:val="20"/>
        </w:rPr>
        <w:t>表格</w:t>
      </w:r>
    </w:p>
    <w:p w14:paraId="1641AF9A">
      <w:pPr>
        <w:pStyle w:val="165"/>
        <w:numPr>
          <w:ilvl w:val="0"/>
          <w:numId w:val="9"/>
        </w:numPr>
        <w:ind w:left="778" w:hanging="346"/>
      </w:pPr>
      <w:r>
        <w:rPr>
          <w:rFonts w:ascii="Calibri" w:hAnsi="Calibri" w:eastAsia="微软雅黑"/>
          <w:sz w:val="20"/>
        </w:rPr>
        <w:t>图片</w:t>
      </w:r>
    </w:p>
    <w:p w14:paraId="3E409B86">
      <w:pPr>
        <w:pStyle w:val="165"/>
        <w:numPr>
          <w:ilvl w:val="0"/>
          <w:numId w:val="9"/>
        </w:numPr>
        <w:ind w:left="778" w:hanging="346"/>
      </w:pPr>
      <w:r>
        <w:rPr>
          <w:rFonts w:ascii="Calibri" w:hAnsi="Calibri" w:eastAsia="微软雅黑"/>
          <w:sz w:val="20"/>
        </w:rPr>
        <w:t>大量文字</w:t>
      </w:r>
    </w:p>
    <w:p w14:paraId="7010CEC9">
      <w:r>
        <w:br w:type="page"/>
      </w:r>
    </w:p>
    <w:p w14:paraId="086E3E3F">
      <w:pPr>
        <w:pStyle w:val="3"/>
      </w:pPr>
      <w:r>
        <w:rPr>
          <w:rFonts w:ascii="Calibri" w:hAnsi="Calibri" w:eastAsia="微软雅黑"/>
          <w:b/>
          <w:color w:val="2E74B5"/>
          <w:sz w:val="32"/>
        </w:rPr>
        <w:t>二、多项选择题（20 题，每题 1 分，共 20 分）</w:t>
      </w:r>
    </w:p>
    <w:p w14:paraId="4066C344">
      <w:r>
        <w:t>每题有两个或两个以上正确答案；本模拟卷按少选、错选、多选均不得分计。</w:t>
      </w:r>
    </w:p>
    <w:p w14:paraId="4AC01C20">
      <w:pPr>
        <w:pStyle w:val="164"/>
        <w:numPr>
          <w:ilvl w:val="0"/>
          <w:numId w:val="10"/>
        </w:numPr>
        <w:ind w:left="432" w:hanging="432"/>
      </w:pPr>
      <w:r>
        <w:rPr>
          <w:rFonts w:ascii="Calibri" w:hAnsi="Calibri" w:eastAsia="微软雅黑"/>
          <w:sz w:val="21"/>
        </w:rPr>
        <w:t>将分布的、异构数据源中的数据抽取至临时中间层后，进行（）等操作，最后将数据加载到目标数据库或数据文件。以下选项是正确的。</w:t>
      </w:r>
    </w:p>
    <w:p w14:paraId="47BF0F8F">
      <w:pPr>
        <w:pStyle w:val="165"/>
        <w:numPr>
          <w:ilvl w:val="0"/>
          <w:numId w:val="11"/>
        </w:numPr>
        <w:ind w:left="778" w:hanging="346"/>
      </w:pPr>
      <w:r>
        <w:rPr>
          <w:rFonts w:ascii="Calibri" w:hAnsi="Calibri" w:eastAsia="微软雅黑"/>
          <w:sz w:val="20"/>
        </w:rPr>
        <w:t>存储</w:t>
      </w:r>
    </w:p>
    <w:p w14:paraId="0D74B883">
      <w:pPr>
        <w:pStyle w:val="165"/>
        <w:numPr>
          <w:ilvl w:val="0"/>
          <w:numId w:val="11"/>
        </w:numPr>
        <w:ind w:left="778" w:hanging="346"/>
      </w:pPr>
      <w:r>
        <w:rPr>
          <w:rFonts w:ascii="Calibri" w:hAnsi="Calibri" w:eastAsia="微软雅黑"/>
          <w:sz w:val="20"/>
        </w:rPr>
        <w:t>抽取</w:t>
      </w:r>
    </w:p>
    <w:p w14:paraId="41A9821E">
      <w:pPr>
        <w:pStyle w:val="165"/>
        <w:numPr>
          <w:ilvl w:val="0"/>
          <w:numId w:val="11"/>
        </w:numPr>
        <w:ind w:left="778" w:hanging="346"/>
      </w:pPr>
      <w:r>
        <w:rPr>
          <w:rFonts w:ascii="Calibri" w:hAnsi="Calibri" w:eastAsia="微软雅黑"/>
          <w:sz w:val="20"/>
        </w:rPr>
        <w:t>继承</w:t>
      </w:r>
    </w:p>
    <w:p w14:paraId="5B2C74D3">
      <w:pPr>
        <w:pStyle w:val="165"/>
        <w:numPr>
          <w:ilvl w:val="0"/>
          <w:numId w:val="11"/>
        </w:numPr>
        <w:ind w:left="778" w:hanging="346"/>
      </w:pPr>
      <w:r>
        <w:rPr>
          <w:rFonts w:ascii="Calibri" w:hAnsi="Calibri" w:eastAsia="微软雅黑"/>
          <w:sz w:val="20"/>
        </w:rPr>
        <w:t>转换</w:t>
      </w:r>
    </w:p>
    <w:p w14:paraId="155FCA57">
      <w:pPr>
        <w:pStyle w:val="165"/>
        <w:numPr>
          <w:ilvl w:val="0"/>
          <w:numId w:val="11"/>
        </w:numPr>
        <w:ind w:left="778" w:hanging="346"/>
      </w:pPr>
      <w:r>
        <w:rPr>
          <w:rFonts w:ascii="Calibri" w:hAnsi="Calibri" w:eastAsia="微软雅黑"/>
          <w:sz w:val="20"/>
        </w:rPr>
        <w:t>清洗</w:t>
      </w:r>
    </w:p>
    <w:p w14:paraId="73828456">
      <w:pPr>
        <w:pStyle w:val="164"/>
        <w:numPr>
          <w:ilvl w:val="0"/>
          <w:numId w:val="10"/>
        </w:numPr>
        <w:ind w:left="432" w:hanging="432"/>
      </w:pPr>
      <w:r>
        <w:rPr>
          <w:rFonts w:ascii="Calibri" w:hAnsi="Calibri" w:eastAsia="微软雅黑"/>
          <w:sz w:val="21"/>
        </w:rPr>
        <w:t>以下选项属于数据清洗过程中针对缺失值常用方法（）。</w:t>
      </w:r>
    </w:p>
    <w:p w14:paraId="06F509B4">
      <w:pPr>
        <w:pStyle w:val="165"/>
        <w:numPr>
          <w:ilvl w:val="0"/>
          <w:numId w:val="11"/>
        </w:numPr>
        <w:ind w:left="778" w:hanging="346"/>
      </w:pPr>
      <w:r>
        <w:rPr>
          <w:rFonts w:ascii="Calibri" w:hAnsi="Calibri" w:eastAsia="微软雅黑"/>
          <w:sz w:val="20"/>
        </w:rPr>
        <w:t>删除</w:t>
      </w:r>
    </w:p>
    <w:p w14:paraId="0DE585AE">
      <w:pPr>
        <w:pStyle w:val="165"/>
        <w:numPr>
          <w:ilvl w:val="0"/>
          <w:numId w:val="11"/>
        </w:numPr>
        <w:ind w:left="778" w:hanging="346"/>
      </w:pPr>
      <w:r>
        <w:rPr>
          <w:rFonts w:ascii="Calibri" w:hAnsi="Calibri" w:eastAsia="微软雅黑"/>
          <w:sz w:val="20"/>
        </w:rPr>
        <w:t>异常值检测</w:t>
      </w:r>
    </w:p>
    <w:p w14:paraId="0EF3C1C4">
      <w:pPr>
        <w:pStyle w:val="165"/>
        <w:numPr>
          <w:ilvl w:val="0"/>
          <w:numId w:val="11"/>
        </w:numPr>
        <w:ind w:left="778" w:hanging="346"/>
      </w:pPr>
      <w:r>
        <w:rPr>
          <w:rFonts w:ascii="Calibri" w:hAnsi="Calibri" w:eastAsia="微软雅黑"/>
          <w:sz w:val="20"/>
        </w:rPr>
        <w:t>不处理</w:t>
      </w:r>
    </w:p>
    <w:p w14:paraId="16A5A6CD">
      <w:pPr>
        <w:pStyle w:val="165"/>
        <w:numPr>
          <w:ilvl w:val="0"/>
          <w:numId w:val="11"/>
        </w:numPr>
        <w:ind w:left="778" w:hanging="346"/>
      </w:pPr>
      <w:r>
        <w:rPr>
          <w:rFonts w:ascii="Calibri" w:hAnsi="Calibri" w:eastAsia="微软雅黑"/>
          <w:sz w:val="20"/>
        </w:rPr>
        <w:t>数据填补</w:t>
      </w:r>
    </w:p>
    <w:p w14:paraId="55A65F5D">
      <w:pPr>
        <w:pStyle w:val="165"/>
        <w:numPr>
          <w:ilvl w:val="0"/>
          <w:numId w:val="11"/>
        </w:numPr>
        <w:ind w:left="778" w:hanging="346"/>
      </w:pPr>
      <w:r>
        <w:rPr>
          <w:rFonts w:ascii="Calibri" w:hAnsi="Calibri" w:eastAsia="微软雅黑"/>
          <w:sz w:val="20"/>
        </w:rPr>
        <w:t>数据变换</w:t>
      </w:r>
    </w:p>
    <w:p w14:paraId="4E15EE85">
      <w:pPr>
        <w:pStyle w:val="164"/>
        <w:numPr>
          <w:ilvl w:val="0"/>
          <w:numId w:val="10"/>
        </w:numPr>
        <w:ind w:left="432" w:hanging="432"/>
      </w:pPr>
      <w:r>
        <w:rPr>
          <w:rFonts w:ascii="Calibri" w:hAnsi="Calibri" w:eastAsia="微软雅黑"/>
          <w:sz w:val="21"/>
        </w:rPr>
        <w:t>国家发展社会保险事业,建立社会保险制度,设立社会保险基金,使劳动者在()情况下获得帮助和补偿。</w:t>
      </w:r>
    </w:p>
    <w:p w14:paraId="63D83741">
      <w:pPr>
        <w:pStyle w:val="165"/>
        <w:numPr>
          <w:ilvl w:val="0"/>
          <w:numId w:val="11"/>
        </w:numPr>
        <w:ind w:left="778" w:hanging="346"/>
      </w:pPr>
      <w:r>
        <w:rPr>
          <w:rFonts w:ascii="Calibri" w:hAnsi="Calibri" w:eastAsia="微软雅黑"/>
          <w:sz w:val="20"/>
        </w:rPr>
        <w:t>降职</w:t>
      </w:r>
    </w:p>
    <w:p w14:paraId="4D6B9214">
      <w:pPr>
        <w:pStyle w:val="165"/>
        <w:numPr>
          <w:ilvl w:val="0"/>
          <w:numId w:val="11"/>
        </w:numPr>
        <w:ind w:left="778" w:hanging="346"/>
      </w:pPr>
      <w:r>
        <w:rPr>
          <w:rFonts w:ascii="Calibri" w:hAnsi="Calibri" w:eastAsia="微软雅黑"/>
          <w:sz w:val="20"/>
        </w:rPr>
        <w:t>升职</w:t>
      </w:r>
    </w:p>
    <w:p w14:paraId="3BA65D3F">
      <w:pPr>
        <w:pStyle w:val="165"/>
        <w:numPr>
          <w:ilvl w:val="0"/>
          <w:numId w:val="11"/>
        </w:numPr>
        <w:ind w:left="778" w:hanging="346"/>
      </w:pPr>
      <w:r>
        <w:rPr>
          <w:rFonts w:ascii="Calibri" w:hAnsi="Calibri" w:eastAsia="微软雅黑"/>
          <w:sz w:val="20"/>
        </w:rPr>
        <w:t>创业</w:t>
      </w:r>
    </w:p>
    <w:p w14:paraId="2F5C4637">
      <w:pPr>
        <w:pStyle w:val="165"/>
        <w:numPr>
          <w:ilvl w:val="0"/>
          <w:numId w:val="11"/>
        </w:numPr>
        <w:ind w:left="778" w:hanging="346"/>
      </w:pPr>
      <w:r>
        <w:rPr>
          <w:rFonts w:ascii="Calibri" w:hAnsi="Calibri" w:eastAsia="微软雅黑"/>
          <w:sz w:val="20"/>
        </w:rPr>
        <w:t>工伤</w:t>
      </w:r>
    </w:p>
    <w:p w14:paraId="081B838A">
      <w:pPr>
        <w:pStyle w:val="165"/>
        <w:numPr>
          <w:ilvl w:val="0"/>
          <w:numId w:val="11"/>
        </w:numPr>
        <w:ind w:left="778" w:hanging="346"/>
      </w:pPr>
      <w:r>
        <w:rPr>
          <w:rFonts w:ascii="Calibri" w:hAnsi="Calibri" w:eastAsia="微软雅黑"/>
          <w:sz w:val="20"/>
        </w:rPr>
        <w:t>年老</w:t>
      </w:r>
    </w:p>
    <w:p w14:paraId="33C7EC75">
      <w:pPr>
        <w:pStyle w:val="164"/>
        <w:numPr>
          <w:ilvl w:val="0"/>
          <w:numId w:val="10"/>
        </w:numPr>
        <w:ind w:left="432" w:hanging="432"/>
      </w:pPr>
      <w:r>
        <w:rPr>
          <w:rFonts w:ascii="Calibri" w:hAnsi="Calibri" w:eastAsia="微软雅黑"/>
          <w:sz w:val="21"/>
        </w:rPr>
        <w:t>以下选项是填补缺失值的常用方法（）。</w:t>
      </w:r>
    </w:p>
    <w:p w14:paraId="0CFECA71">
      <w:pPr>
        <w:pStyle w:val="165"/>
        <w:numPr>
          <w:ilvl w:val="0"/>
          <w:numId w:val="11"/>
        </w:numPr>
        <w:ind w:left="778" w:hanging="346"/>
      </w:pPr>
      <w:r>
        <w:rPr>
          <w:rFonts w:ascii="Calibri" w:hAnsi="Calibri" w:eastAsia="微软雅黑"/>
          <w:sz w:val="20"/>
        </w:rPr>
        <w:t>方差填补</w:t>
      </w:r>
    </w:p>
    <w:p w14:paraId="4DEB687E">
      <w:pPr>
        <w:pStyle w:val="165"/>
        <w:numPr>
          <w:ilvl w:val="0"/>
          <w:numId w:val="11"/>
        </w:numPr>
        <w:ind w:left="778" w:hanging="346"/>
      </w:pPr>
      <w:r>
        <w:rPr>
          <w:rFonts w:ascii="Calibri" w:hAnsi="Calibri" w:eastAsia="微软雅黑"/>
          <w:sz w:val="20"/>
        </w:rPr>
        <w:t>同类均值填补</w:t>
      </w:r>
    </w:p>
    <w:p w14:paraId="3C20AE51">
      <w:pPr>
        <w:pStyle w:val="165"/>
        <w:numPr>
          <w:ilvl w:val="0"/>
          <w:numId w:val="11"/>
        </w:numPr>
        <w:ind w:left="778" w:hanging="346"/>
      </w:pPr>
      <w:r>
        <w:rPr>
          <w:rFonts w:ascii="Calibri" w:hAnsi="Calibri" w:eastAsia="微软雅黑"/>
          <w:sz w:val="20"/>
        </w:rPr>
        <w:t>泊松分布填补</w:t>
      </w:r>
    </w:p>
    <w:p w14:paraId="09142319">
      <w:pPr>
        <w:pStyle w:val="165"/>
        <w:numPr>
          <w:ilvl w:val="0"/>
          <w:numId w:val="11"/>
        </w:numPr>
        <w:ind w:left="778" w:hanging="346"/>
      </w:pPr>
      <w:r>
        <w:rPr>
          <w:rFonts w:ascii="Calibri" w:hAnsi="Calibri" w:eastAsia="微软雅黑"/>
          <w:sz w:val="20"/>
        </w:rPr>
        <w:t>正态分布填补</w:t>
      </w:r>
    </w:p>
    <w:p w14:paraId="0A78C9C6">
      <w:pPr>
        <w:pStyle w:val="165"/>
        <w:numPr>
          <w:ilvl w:val="0"/>
          <w:numId w:val="11"/>
        </w:numPr>
        <w:ind w:left="778" w:hanging="346"/>
      </w:pPr>
      <w:r>
        <w:rPr>
          <w:rFonts w:ascii="Calibri" w:hAnsi="Calibri" w:eastAsia="微软雅黑"/>
          <w:sz w:val="20"/>
        </w:rPr>
        <w:t>均值填补</w:t>
      </w:r>
    </w:p>
    <w:p w14:paraId="0B4783DB">
      <w:pPr>
        <w:pStyle w:val="164"/>
        <w:numPr>
          <w:ilvl w:val="0"/>
          <w:numId w:val="10"/>
        </w:numPr>
        <w:ind w:left="432" w:hanging="432"/>
      </w:pPr>
      <w:r>
        <w:rPr>
          <w:rFonts w:ascii="Calibri" w:hAnsi="Calibri" w:eastAsia="微软雅黑"/>
          <w:sz w:val="21"/>
        </w:rPr>
        <w:t>业务流程优化的核心问题包括以下选项（）。</w:t>
      </w:r>
    </w:p>
    <w:p w14:paraId="20FB4CD0">
      <w:pPr>
        <w:pStyle w:val="165"/>
        <w:numPr>
          <w:ilvl w:val="0"/>
          <w:numId w:val="11"/>
        </w:numPr>
        <w:ind w:left="778" w:hanging="346"/>
      </w:pPr>
      <w:r>
        <w:rPr>
          <w:rFonts w:ascii="Calibri" w:hAnsi="Calibri" w:eastAsia="微软雅黑"/>
          <w:sz w:val="20"/>
        </w:rPr>
        <w:t>企业信息化管理平台建设失败</w:t>
      </w:r>
    </w:p>
    <w:p w14:paraId="7AC38390">
      <w:pPr>
        <w:pStyle w:val="165"/>
        <w:numPr>
          <w:ilvl w:val="0"/>
          <w:numId w:val="11"/>
        </w:numPr>
        <w:ind w:left="778" w:hanging="346"/>
      </w:pPr>
      <w:r>
        <w:rPr>
          <w:rFonts w:ascii="Calibri" w:hAnsi="Calibri" w:eastAsia="微软雅黑"/>
          <w:sz w:val="20"/>
        </w:rPr>
        <w:t>管理信息系统缺乏统一规划，领导重视程度不够</w:t>
      </w:r>
    </w:p>
    <w:p w14:paraId="657A1C82">
      <w:pPr>
        <w:pStyle w:val="165"/>
        <w:numPr>
          <w:ilvl w:val="0"/>
          <w:numId w:val="11"/>
        </w:numPr>
        <w:ind w:left="778" w:hanging="346"/>
      </w:pPr>
      <w:r>
        <w:rPr>
          <w:rFonts w:ascii="Calibri" w:hAnsi="Calibri" w:eastAsia="微软雅黑"/>
          <w:sz w:val="20"/>
        </w:rPr>
        <w:t>工作流不畅，工作方法经验化，协调多</w:t>
      </w:r>
    </w:p>
    <w:p w14:paraId="387A3565">
      <w:pPr>
        <w:pStyle w:val="165"/>
        <w:numPr>
          <w:ilvl w:val="0"/>
          <w:numId w:val="11"/>
        </w:numPr>
        <w:ind w:left="778" w:hanging="346"/>
      </w:pPr>
      <w:r>
        <w:rPr>
          <w:rFonts w:ascii="Calibri" w:hAnsi="Calibri" w:eastAsia="微软雅黑"/>
          <w:sz w:val="20"/>
        </w:rPr>
        <w:t>物流配送流程不合理，导致供货周期长，客户不满意</w:t>
      </w:r>
    </w:p>
    <w:p w14:paraId="39DDE7B2">
      <w:pPr>
        <w:pStyle w:val="165"/>
        <w:numPr>
          <w:ilvl w:val="0"/>
          <w:numId w:val="11"/>
        </w:numPr>
        <w:ind w:left="778" w:hanging="346"/>
      </w:pPr>
      <w:r>
        <w:rPr>
          <w:rFonts w:ascii="Calibri" w:hAnsi="Calibri" w:eastAsia="微软雅黑"/>
          <w:sz w:val="20"/>
        </w:rPr>
        <w:t>采购业务环节控制不力，导致采购成本高、质量下降</w:t>
      </w:r>
    </w:p>
    <w:p w14:paraId="2D695BA7">
      <w:pPr>
        <w:pStyle w:val="164"/>
        <w:numPr>
          <w:ilvl w:val="0"/>
          <w:numId w:val="10"/>
        </w:numPr>
        <w:ind w:left="432" w:hanging="432"/>
      </w:pPr>
      <w:r>
        <w:rPr>
          <w:rFonts w:ascii="Calibri" w:hAnsi="Calibri" w:eastAsia="微软雅黑"/>
          <w:sz w:val="21"/>
        </w:rPr>
        <w:t>业务流程优化包括以下过程（）。</w:t>
      </w:r>
    </w:p>
    <w:p w14:paraId="3F6EA4FA">
      <w:pPr>
        <w:pStyle w:val="165"/>
        <w:numPr>
          <w:ilvl w:val="0"/>
          <w:numId w:val="11"/>
        </w:numPr>
        <w:ind w:left="778" w:hanging="346"/>
      </w:pPr>
      <w:r>
        <w:rPr>
          <w:rFonts w:ascii="Calibri" w:hAnsi="Calibri" w:eastAsia="微软雅黑"/>
          <w:sz w:val="20"/>
        </w:rPr>
        <w:t>完善</w:t>
      </w:r>
    </w:p>
    <w:p w14:paraId="2708370C">
      <w:pPr>
        <w:pStyle w:val="165"/>
        <w:numPr>
          <w:ilvl w:val="0"/>
          <w:numId w:val="11"/>
        </w:numPr>
        <w:ind w:left="778" w:hanging="346"/>
      </w:pPr>
      <w:r>
        <w:rPr>
          <w:rFonts w:ascii="Calibri" w:hAnsi="Calibri" w:eastAsia="微软雅黑"/>
          <w:sz w:val="20"/>
        </w:rPr>
        <w:t>改进</w:t>
      </w:r>
    </w:p>
    <w:p w14:paraId="0D0488AE">
      <w:pPr>
        <w:pStyle w:val="165"/>
        <w:numPr>
          <w:ilvl w:val="0"/>
          <w:numId w:val="11"/>
        </w:numPr>
        <w:ind w:left="778" w:hanging="346"/>
      </w:pPr>
      <w:r>
        <w:rPr>
          <w:rFonts w:ascii="Calibri" w:hAnsi="Calibri" w:eastAsia="微软雅黑"/>
          <w:sz w:val="20"/>
        </w:rPr>
        <w:t>均衡</w:t>
      </w:r>
    </w:p>
    <w:p w14:paraId="54A3246C">
      <w:pPr>
        <w:pStyle w:val="165"/>
        <w:numPr>
          <w:ilvl w:val="0"/>
          <w:numId w:val="11"/>
        </w:numPr>
        <w:ind w:left="778" w:hanging="346"/>
      </w:pPr>
      <w:r>
        <w:rPr>
          <w:rFonts w:ascii="Calibri" w:hAnsi="Calibri" w:eastAsia="微软雅黑"/>
          <w:sz w:val="20"/>
        </w:rPr>
        <w:t>现有工作流程梳理</w:t>
      </w:r>
    </w:p>
    <w:p w14:paraId="48BFA5B1">
      <w:pPr>
        <w:pStyle w:val="165"/>
        <w:numPr>
          <w:ilvl w:val="0"/>
          <w:numId w:val="11"/>
        </w:numPr>
        <w:ind w:left="778" w:hanging="346"/>
      </w:pPr>
      <w:r>
        <w:rPr>
          <w:rFonts w:ascii="Calibri" w:hAnsi="Calibri" w:eastAsia="微软雅黑"/>
          <w:sz w:val="20"/>
        </w:rPr>
        <w:t>提高</w:t>
      </w:r>
    </w:p>
    <w:p w14:paraId="3BDDEEC6">
      <w:pPr>
        <w:pStyle w:val="164"/>
        <w:numPr>
          <w:ilvl w:val="0"/>
          <w:numId w:val="10"/>
        </w:numPr>
        <w:ind w:left="432" w:hanging="432"/>
      </w:pPr>
      <w:r>
        <w:rPr>
          <w:rFonts w:ascii="Calibri" w:hAnsi="Calibri" w:eastAsia="微软雅黑"/>
          <w:sz w:val="21"/>
        </w:rPr>
        <w:t>下面属于偏差-方差分解的组成部分的是()。</w:t>
      </w:r>
    </w:p>
    <w:p w14:paraId="149A2A73">
      <w:pPr>
        <w:pStyle w:val="165"/>
        <w:numPr>
          <w:ilvl w:val="0"/>
          <w:numId w:val="11"/>
        </w:numPr>
        <w:ind w:left="778" w:hanging="346"/>
      </w:pPr>
      <w:r>
        <w:rPr>
          <w:rFonts w:ascii="Calibri" w:hAnsi="Calibri" w:eastAsia="微软雅黑"/>
          <w:sz w:val="20"/>
        </w:rPr>
        <w:t>偏差</w:t>
      </w:r>
    </w:p>
    <w:p w14:paraId="049A3425">
      <w:pPr>
        <w:pStyle w:val="165"/>
        <w:numPr>
          <w:ilvl w:val="0"/>
          <w:numId w:val="11"/>
        </w:numPr>
        <w:ind w:left="778" w:hanging="346"/>
      </w:pPr>
      <w:r>
        <w:rPr>
          <w:rFonts w:ascii="Calibri" w:hAnsi="Calibri" w:eastAsia="微软雅黑"/>
          <w:sz w:val="20"/>
        </w:rPr>
        <w:t>标准差</w:t>
      </w:r>
    </w:p>
    <w:p w14:paraId="0FDE20CA">
      <w:pPr>
        <w:pStyle w:val="165"/>
        <w:numPr>
          <w:ilvl w:val="0"/>
          <w:numId w:val="11"/>
        </w:numPr>
        <w:ind w:left="778" w:hanging="346"/>
      </w:pPr>
      <w:r>
        <w:rPr>
          <w:rFonts w:ascii="Calibri" w:hAnsi="Calibri" w:eastAsia="微软雅黑"/>
          <w:sz w:val="20"/>
        </w:rPr>
        <w:t>方差</w:t>
      </w:r>
    </w:p>
    <w:p w14:paraId="2D1F50EC">
      <w:pPr>
        <w:pStyle w:val="165"/>
        <w:numPr>
          <w:ilvl w:val="0"/>
          <w:numId w:val="11"/>
        </w:numPr>
        <w:ind w:left="778" w:hanging="346"/>
      </w:pPr>
      <w:r>
        <w:rPr>
          <w:rFonts w:ascii="Calibri" w:hAnsi="Calibri" w:eastAsia="微软雅黑"/>
          <w:sz w:val="20"/>
        </w:rPr>
        <w:t>误差</w:t>
      </w:r>
    </w:p>
    <w:p w14:paraId="30EFF700">
      <w:pPr>
        <w:pStyle w:val="165"/>
        <w:numPr>
          <w:ilvl w:val="0"/>
          <w:numId w:val="11"/>
        </w:numPr>
        <w:ind w:left="778" w:hanging="346"/>
      </w:pPr>
      <w:r>
        <w:rPr>
          <w:rFonts w:ascii="Calibri" w:hAnsi="Calibri" w:eastAsia="微软雅黑"/>
          <w:sz w:val="20"/>
        </w:rPr>
        <w:t>均方差</w:t>
      </w:r>
    </w:p>
    <w:p w14:paraId="310551CD">
      <w:pPr>
        <w:pStyle w:val="164"/>
        <w:numPr>
          <w:ilvl w:val="0"/>
          <w:numId w:val="10"/>
        </w:numPr>
        <w:ind w:left="432" w:hanging="432"/>
      </w:pPr>
      <w:r>
        <w:rPr>
          <w:rFonts w:ascii="Calibri" w:hAnsi="Calibri" w:eastAsia="微软雅黑"/>
          <w:sz w:val="21"/>
        </w:rPr>
        <w:t>下面属于对算法模型进行评估的操作的是()。</w:t>
      </w:r>
    </w:p>
    <w:p w14:paraId="4C597985">
      <w:pPr>
        <w:pStyle w:val="165"/>
        <w:numPr>
          <w:ilvl w:val="0"/>
          <w:numId w:val="11"/>
        </w:numPr>
        <w:ind w:left="778" w:hanging="346"/>
      </w:pPr>
      <w:r>
        <w:rPr>
          <w:rFonts w:ascii="Calibri" w:hAnsi="Calibri" w:eastAsia="微软雅黑"/>
          <w:sz w:val="20"/>
        </w:rPr>
        <w:t>算法指标结果分析</w:t>
      </w:r>
    </w:p>
    <w:p w14:paraId="1155602E">
      <w:pPr>
        <w:pStyle w:val="165"/>
        <w:numPr>
          <w:ilvl w:val="0"/>
          <w:numId w:val="11"/>
        </w:numPr>
        <w:ind w:left="778" w:hanging="346"/>
      </w:pPr>
      <w:r>
        <w:rPr>
          <w:rFonts w:ascii="Calibri" w:hAnsi="Calibri" w:eastAsia="微软雅黑"/>
          <w:sz w:val="20"/>
        </w:rPr>
        <w:t>利用评价指标测评算法</w:t>
      </w:r>
    </w:p>
    <w:p w14:paraId="63F2CCB3">
      <w:pPr>
        <w:pStyle w:val="165"/>
        <w:numPr>
          <w:ilvl w:val="0"/>
          <w:numId w:val="11"/>
        </w:numPr>
        <w:ind w:left="778" w:hanging="346"/>
      </w:pPr>
      <w:r>
        <w:rPr>
          <w:rFonts w:ascii="Calibri" w:hAnsi="Calibri" w:eastAsia="微软雅黑"/>
          <w:sz w:val="20"/>
        </w:rPr>
        <w:t>研究数据的规模</w:t>
      </w:r>
    </w:p>
    <w:p w14:paraId="57A1DF8F">
      <w:pPr>
        <w:pStyle w:val="165"/>
        <w:numPr>
          <w:ilvl w:val="0"/>
          <w:numId w:val="11"/>
        </w:numPr>
        <w:ind w:left="778" w:hanging="346"/>
      </w:pPr>
      <w:r>
        <w:rPr>
          <w:rFonts w:ascii="Calibri" w:hAnsi="Calibri" w:eastAsia="微软雅黑"/>
          <w:sz w:val="20"/>
        </w:rPr>
        <w:t>研究算法的逻辑顺序</w:t>
      </w:r>
    </w:p>
    <w:p w14:paraId="598937C8">
      <w:pPr>
        <w:pStyle w:val="165"/>
        <w:numPr>
          <w:ilvl w:val="0"/>
          <w:numId w:val="11"/>
        </w:numPr>
        <w:ind w:left="778" w:hanging="346"/>
      </w:pPr>
      <w:r>
        <w:rPr>
          <w:rFonts w:ascii="Calibri" w:hAnsi="Calibri" w:eastAsia="微软雅黑"/>
          <w:sz w:val="20"/>
        </w:rPr>
        <w:t>研究模型的运算速率</w:t>
      </w:r>
    </w:p>
    <w:p w14:paraId="52F10719">
      <w:pPr>
        <w:pStyle w:val="164"/>
        <w:numPr>
          <w:ilvl w:val="0"/>
          <w:numId w:val="10"/>
        </w:numPr>
        <w:ind w:left="432" w:hanging="432"/>
      </w:pPr>
      <w:r>
        <w:rPr>
          <w:rFonts w:ascii="Calibri" w:hAnsi="Calibri" w:eastAsia="微软雅黑"/>
          <w:sz w:val="21"/>
        </w:rPr>
        <w:t>以下选项是图像预处理所包含的内容和需求()。</w:t>
      </w:r>
    </w:p>
    <w:p w14:paraId="3B1BD066">
      <w:pPr>
        <w:pStyle w:val="165"/>
        <w:numPr>
          <w:ilvl w:val="0"/>
          <w:numId w:val="11"/>
        </w:numPr>
        <w:ind w:left="778" w:hanging="346"/>
      </w:pPr>
      <w:r>
        <w:rPr>
          <w:rFonts w:ascii="Calibri" w:hAnsi="Calibri" w:eastAsia="微软雅黑"/>
          <w:sz w:val="20"/>
        </w:rPr>
        <w:t>颜色变换、图像分割</w:t>
      </w:r>
    </w:p>
    <w:p w14:paraId="550C96C2">
      <w:pPr>
        <w:pStyle w:val="165"/>
        <w:numPr>
          <w:ilvl w:val="0"/>
          <w:numId w:val="11"/>
        </w:numPr>
        <w:ind w:left="778" w:hanging="346"/>
      </w:pPr>
      <w:r>
        <w:rPr>
          <w:rFonts w:ascii="Calibri" w:hAnsi="Calibri" w:eastAsia="微软雅黑"/>
          <w:sz w:val="20"/>
        </w:rPr>
        <w:t>设置ROI</w:t>
      </w:r>
    </w:p>
    <w:p w14:paraId="66C4EB47">
      <w:pPr>
        <w:pStyle w:val="165"/>
        <w:numPr>
          <w:ilvl w:val="0"/>
          <w:numId w:val="11"/>
        </w:numPr>
        <w:ind w:left="778" w:hanging="346"/>
      </w:pPr>
      <w:r>
        <w:rPr>
          <w:rFonts w:ascii="Calibri" w:hAnsi="Calibri" w:eastAsia="微软雅黑"/>
          <w:sz w:val="20"/>
        </w:rPr>
        <w:t>噪声去除</w:t>
      </w:r>
    </w:p>
    <w:p w14:paraId="1A10986A">
      <w:pPr>
        <w:pStyle w:val="165"/>
        <w:numPr>
          <w:ilvl w:val="0"/>
          <w:numId w:val="11"/>
        </w:numPr>
        <w:ind w:left="778" w:hanging="346"/>
      </w:pPr>
      <w:r>
        <w:rPr>
          <w:rFonts w:ascii="Calibri" w:hAnsi="Calibri" w:eastAsia="微软雅黑"/>
          <w:sz w:val="20"/>
        </w:rPr>
        <w:t>阈值处理</w:t>
      </w:r>
    </w:p>
    <w:p w14:paraId="25E02C3B">
      <w:pPr>
        <w:pStyle w:val="165"/>
        <w:numPr>
          <w:ilvl w:val="0"/>
          <w:numId w:val="11"/>
        </w:numPr>
        <w:ind w:left="778" w:hanging="346"/>
      </w:pPr>
      <w:r>
        <w:rPr>
          <w:rFonts w:ascii="Calibri" w:hAnsi="Calibri" w:eastAsia="微软雅黑"/>
          <w:sz w:val="20"/>
        </w:rPr>
        <w:t>几何变换</w:t>
      </w:r>
    </w:p>
    <w:p w14:paraId="31781713">
      <w:pPr>
        <w:pStyle w:val="164"/>
        <w:numPr>
          <w:ilvl w:val="0"/>
          <w:numId w:val="10"/>
        </w:numPr>
        <w:ind w:left="432" w:hanging="432"/>
      </w:pPr>
      <w:r>
        <w:rPr>
          <w:rFonts w:ascii="Calibri" w:hAnsi="Calibri" w:eastAsia="微软雅黑"/>
          <w:sz w:val="21"/>
        </w:rPr>
        <w:t>法律的主要特征有（）。</w:t>
      </w:r>
    </w:p>
    <w:p w14:paraId="18034F44">
      <w:pPr>
        <w:pStyle w:val="165"/>
        <w:numPr>
          <w:ilvl w:val="0"/>
          <w:numId w:val="11"/>
        </w:numPr>
        <w:ind w:left="778" w:hanging="346"/>
      </w:pPr>
      <w:r>
        <w:rPr>
          <w:rFonts w:ascii="Calibri" w:hAnsi="Calibri" w:eastAsia="微软雅黑"/>
          <w:sz w:val="20"/>
        </w:rPr>
        <w:t>法律是调整人们行为的一种行为规范，通过对人们行为的调整来实现对社会关系的调整</w:t>
      </w:r>
    </w:p>
    <w:p w14:paraId="3F1B6E6D">
      <w:pPr>
        <w:pStyle w:val="165"/>
        <w:numPr>
          <w:ilvl w:val="0"/>
          <w:numId w:val="11"/>
        </w:numPr>
        <w:ind w:left="778" w:hanging="346"/>
      </w:pPr>
      <w:r>
        <w:rPr>
          <w:rFonts w:ascii="Calibri" w:hAnsi="Calibri" w:eastAsia="微软雅黑"/>
          <w:sz w:val="20"/>
        </w:rPr>
        <w:t>制定法律的机关的最高权威性</w:t>
      </w:r>
    </w:p>
    <w:p w14:paraId="663D41D4">
      <w:pPr>
        <w:pStyle w:val="165"/>
        <w:numPr>
          <w:ilvl w:val="0"/>
          <w:numId w:val="11"/>
        </w:numPr>
        <w:ind w:left="778" w:hanging="346"/>
      </w:pPr>
      <w:r>
        <w:rPr>
          <w:rFonts w:ascii="Calibri" w:hAnsi="Calibri" w:eastAsia="微软雅黑"/>
          <w:sz w:val="20"/>
        </w:rPr>
        <w:t>任何时代、任何国家的法律总是体现统治阶级的意志的</w:t>
      </w:r>
    </w:p>
    <w:p w14:paraId="28CED78F">
      <w:pPr>
        <w:pStyle w:val="165"/>
        <w:numPr>
          <w:ilvl w:val="0"/>
          <w:numId w:val="11"/>
        </w:numPr>
        <w:ind w:left="778" w:hanging="346"/>
      </w:pPr>
      <w:r>
        <w:rPr>
          <w:rFonts w:ascii="Calibri" w:hAnsi="Calibri" w:eastAsia="微软雅黑"/>
          <w:sz w:val="20"/>
        </w:rPr>
        <w:t>法律是以国家强制力保证实施的规范，是运用法律规范来调整社会关系和维护社会秩序</w:t>
      </w:r>
    </w:p>
    <w:p w14:paraId="7155B402">
      <w:pPr>
        <w:pStyle w:val="165"/>
        <w:numPr>
          <w:ilvl w:val="0"/>
          <w:numId w:val="11"/>
        </w:numPr>
        <w:ind w:left="778" w:hanging="346"/>
      </w:pPr>
      <w:r>
        <w:rPr>
          <w:rFonts w:ascii="Calibri" w:hAnsi="Calibri" w:eastAsia="微软雅黑"/>
          <w:sz w:val="20"/>
        </w:rPr>
        <w:t>法律的约束性是最广泛、最普遍的</w:t>
      </w:r>
    </w:p>
    <w:p w14:paraId="26077207">
      <w:pPr>
        <w:pStyle w:val="164"/>
        <w:numPr>
          <w:ilvl w:val="0"/>
          <w:numId w:val="10"/>
        </w:numPr>
        <w:ind w:left="432" w:hanging="432"/>
      </w:pPr>
      <w:r>
        <w:rPr>
          <w:rFonts w:ascii="Calibri" w:hAnsi="Calibri" w:eastAsia="微软雅黑"/>
          <w:sz w:val="21"/>
        </w:rPr>
        <w:t>一般算法测试报告由以下要素组成()。</w:t>
      </w:r>
    </w:p>
    <w:p w14:paraId="5F2394D9">
      <w:pPr>
        <w:pStyle w:val="165"/>
        <w:numPr>
          <w:ilvl w:val="0"/>
          <w:numId w:val="11"/>
        </w:numPr>
        <w:ind w:left="778" w:hanging="346"/>
      </w:pPr>
      <w:r>
        <w:rPr>
          <w:rFonts w:ascii="Calibri" w:hAnsi="Calibri" w:eastAsia="微软雅黑"/>
          <w:sz w:val="20"/>
        </w:rPr>
        <w:t>算法指标结果分析</w:t>
      </w:r>
    </w:p>
    <w:p w14:paraId="7D97F10D">
      <w:pPr>
        <w:pStyle w:val="165"/>
        <w:numPr>
          <w:ilvl w:val="0"/>
          <w:numId w:val="11"/>
        </w:numPr>
        <w:ind w:left="778" w:hanging="346"/>
      </w:pPr>
      <w:r>
        <w:rPr>
          <w:rFonts w:ascii="Calibri" w:hAnsi="Calibri" w:eastAsia="微软雅黑"/>
          <w:sz w:val="20"/>
        </w:rPr>
        <w:t>算法功能测试结果</w:t>
      </w:r>
    </w:p>
    <w:p w14:paraId="2F11602D">
      <w:pPr>
        <w:pStyle w:val="165"/>
        <w:numPr>
          <w:ilvl w:val="0"/>
          <w:numId w:val="11"/>
        </w:numPr>
        <w:ind w:left="778" w:hanging="346"/>
      </w:pPr>
      <w:r>
        <w:rPr>
          <w:rFonts w:ascii="Calibri" w:hAnsi="Calibri" w:eastAsia="微软雅黑"/>
          <w:sz w:val="20"/>
        </w:rPr>
        <w:t>算法模型评估指标结果</w:t>
      </w:r>
    </w:p>
    <w:p w14:paraId="4E4D6050">
      <w:pPr>
        <w:pStyle w:val="165"/>
        <w:numPr>
          <w:ilvl w:val="0"/>
          <w:numId w:val="11"/>
        </w:numPr>
        <w:ind w:left="778" w:hanging="346"/>
      </w:pPr>
      <w:r>
        <w:rPr>
          <w:rFonts w:ascii="Calibri" w:hAnsi="Calibri" w:eastAsia="微软雅黑"/>
          <w:sz w:val="20"/>
        </w:rPr>
        <w:t>算法预测结果分析</w:t>
      </w:r>
    </w:p>
    <w:p w14:paraId="6140CDA0">
      <w:pPr>
        <w:pStyle w:val="165"/>
        <w:numPr>
          <w:ilvl w:val="0"/>
          <w:numId w:val="11"/>
        </w:numPr>
        <w:ind w:left="778" w:hanging="346"/>
      </w:pPr>
      <w:r>
        <w:rPr>
          <w:rFonts w:ascii="Calibri" w:hAnsi="Calibri" w:eastAsia="微软雅黑"/>
          <w:sz w:val="20"/>
        </w:rPr>
        <w:t>算法性能测试结果</w:t>
      </w:r>
    </w:p>
    <w:p w14:paraId="058497D5">
      <w:pPr>
        <w:pStyle w:val="164"/>
        <w:numPr>
          <w:ilvl w:val="0"/>
          <w:numId w:val="10"/>
        </w:numPr>
        <w:ind w:left="432" w:hanging="432"/>
      </w:pPr>
      <w:r>
        <w:rPr>
          <w:rFonts w:ascii="Calibri" w:hAnsi="Calibri" w:eastAsia="微软雅黑"/>
          <w:sz w:val="21"/>
        </w:rPr>
        <w:t>()即数据挖掘过程中用于数据挖掘模型构建的数据。()即用于检测模型构建, 此数据只在模型检验时使用, 用于评估模型的准确率。</w:t>
      </w:r>
    </w:p>
    <w:p w14:paraId="33E3859C">
      <w:pPr>
        <w:pStyle w:val="165"/>
        <w:numPr>
          <w:ilvl w:val="0"/>
          <w:numId w:val="11"/>
        </w:numPr>
        <w:ind w:left="778" w:hanging="346"/>
      </w:pPr>
      <w:r>
        <w:rPr>
          <w:rFonts w:ascii="Calibri" w:hAnsi="Calibri" w:eastAsia="微软雅黑"/>
          <w:sz w:val="20"/>
        </w:rPr>
        <w:t>总体数据</w:t>
      </w:r>
    </w:p>
    <w:p w14:paraId="3FA9DEBE">
      <w:pPr>
        <w:pStyle w:val="165"/>
        <w:numPr>
          <w:ilvl w:val="0"/>
          <w:numId w:val="11"/>
        </w:numPr>
        <w:ind w:left="778" w:hanging="346"/>
      </w:pPr>
      <w:r>
        <w:rPr>
          <w:rFonts w:ascii="Calibri" w:hAnsi="Calibri" w:eastAsia="微软雅黑"/>
          <w:sz w:val="20"/>
        </w:rPr>
        <w:t>验证数据</w:t>
      </w:r>
    </w:p>
    <w:p w14:paraId="5C09BCF3">
      <w:pPr>
        <w:pStyle w:val="165"/>
        <w:numPr>
          <w:ilvl w:val="0"/>
          <w:numId w:val="11"/>
        </w:numPr>
        <w:ind w:left="778" w:hanging="346"/>
      </w:pPr>
      <w:r>
        <w:rPr>
          <w:rFonts w:ascii="Calibri" w:hAnsi="Calibri" w:eastAsia="微软雅黑"/>
          <w:sz w:val="20"/>
        </w:rPr>
        <w:t>训练数据</w:t>
      </w:r>
    </w:p>
    <w:p w14:paraId="4F805CEC">
      <w:pPr>
        <w:pStyle w:val="165"/>
        <w:numPr>
          <w:ilvl w:val="0"/>
          <w:numId w:val="11"/>
        </w:numPr>
        <w:ind w:left="778" w:hanging="346"/>
      </w:pPr>
      <w:r>
        <w:rPr>
          <w:rFonts w:ascii="Calibri" w:hAnsi="Calibri" w:eastAsia="微软雅黑"/>
          <w:sz w:val="20"/>
        </w:rPr>
        <w:t>样本数据</w:t>
      </w:r>
    </w:p>
    <w:p w14:paraId="52525810">
      <w:pPr>
        <w:pStyle w:val="165"/>
        <w:numPr>
          <w:ilvl w:val="0"/>
          <w:numId w:val="11"/>
        </w:numPr>
        <w:ind w:left="778" w:hanging="346"/>
      </w:pPr>
      <w:r>
        <w:rPr>
          <w:rFonts w:ascii="Calibri" w:hAnsi="Calibri" w:eastAsia="微软雅黑"/>
          <w:sz w:val="20"/>
        </w:rPr>
        <w:t>测试数据</w:t>
      </w:r>
    </w:p>
    <w:p w14:paraId="4CE072A3">
      <w:pPr>
        <w:pStyle w:val="164"/>
        <w:numPr>
          <w:ilvl w:val="0"/>
          <w:numId w:val="10"/>
        </w:numPr>
        <w:ind w:left="432" w:hanging="432"/>
      </w:pPr>
      <w:r>
        <w:rPr>
          <w:rFonts w:ascii="Calibri" w:hAnsi="Calibri" w:eastAsia="微软雅黑"/>
          <w:sz w:val="21"/>
        </w:rPr>
        <w:t>在数据清洗过程中，应对所获取的数据进行筛选，以下选项是正确的（）。</w:t>
      </w:r>
    </w:p>
    <w:p w14:paraId="0EC2DCB6">
      <w:pPr>
        <w:pStyle w:val="165"/>
        <w:numPr>
          <w:ilvl w:val="0"/>
          <w:numId w:val="11"/>
        </w:numPr>
        <w:ind w:left="778" w:hanging="346"/>
      </w:pPr>
      <w:r>
        <w:rPr>
          <w:rFonts w:ascii="Calibri" w:hAnsi="Calibri" w:eastAsia="微软雅黑"/>
          <w:sz w:val="20"/>
        </w:rPr>
        <w:t>平滑噪声数据</w:t>
      </w:r>
    </w:p>
    <w:p w14:paraId="1E73E3D0">
      <w:pPr>
        <w:pStyle w:val="165"/>
        <w:numPr>
          <w:ilvl w:val="0"/>
          <w:numId w:val="11"/>
        </w:numPr>
        <w:ind w:left="778" w:hanging="346"/>
      </w:pPr>
      <w:r>
        <w:rPr>
          <w:rFonts w:ascii="Calibri" w:hAnsi="Calibri" w:eastAsia="微软雅黑"/>
          <w:sz w:val="20"/>
        </w:rPr>
        <w:t>最大限度纠正数据的不一致性和不完整性</w:t>
      </w:r>
    </w:p>
    <w:p w14:paraId="6BDA1755">
      <w:pPr>
        <w:pStyle w:val="165"/>
        <w:numPr>
          <w:ilvl w:val="0"/>
          <w:numId w:val="11"/>
        </w:numPr>
        <w:ind w:left="778" w:hanging="346"/>
      </w:pPr>
      <w:r>
        <w:rPr>
          <w:rFonts w:ascii="Calibri" w:hAnsi="Calibri" w:eastAsia="微软雅黑"/>
          <w:sz w:val="20"/>
        </w:rPr>
        <w:t>补全缺失数据</w:t>
      </w:r>
    </w:p>
    <w:p w14:paraId="43F1071C">
      <w:pPr>
        <w:pStyle w:val="165"/>
        <w:numPr>
          <w:ilvl w:val="0"/>
          <w:numId w:val="11"/>
        </w:numPr>
        <w:ind w:left="778" w:hanging="346"/>
      </w:pPr>
      <w:r>
        <w:rPr>
          <w:rFonts w:ascii="Calibri" w:hAnsi="Calibri" w:eastAsia="微软雅黑"/>
          <w:sz w:val="20"/>
        </w:rPr>
        <w:t>去掉重复</w:t>
      </w:r>
    </w:p>
    <w:p w14:paraId="5CD3AC48">
      <w:pPr>
        <w:pStyle w:val="165"/>
        <w:numPr>
          <w:ilvl w:val="0"/>
          <w:numId w:val="11"/>
        </w:numPr>
        <w:ind w:left="778" w:hanging="346"/>
      </w:pPr>
      <w:r>
        <w:rPr>
          <w:rFonts w:ascii="Calibri" w:hAnsi="Calibri" w:eastAsia="微软雅黑"/>
          <w:sz w:val="20"/>
        </w:rPr>
        <w:t>无关数据</w:t>
      </w:r>
    </w:p>
    <w:p w14:paraId="4F69A0A6">
      <w:pPr>
        <w:pStyle w:val="164"/>
        <w:numPr>
          <w:ilvl w:val="0"/>
          <w:numId w:val="10"/>
        </w:numPr>
        <w:ind w:left="432" w:hanging="432"/>
      </w:pPr>
      <w:r>
        <w:rPr>
          <w:rFonts w:ascii="Calibri" w:hAnsi="Calibri" w:eastAsia="微软雅黑"/>
          <w:sz w:val="21"/>
        </w:rPr>
        <w:t>数据标注管理需要在项目以下方面做好管控（）。</w:t>
      </w:r>
    </w:p>
    <w:p w14:paraId="64D057A3">
      <w:pPr>
        <w:pStyle w:val="165"/>
        <w:numPr>
          <w:ilvl w:val="0"/>
          <w:numId w:val="11"/>
        </w:numPr>
        <w:ind w:left="778" w:hanging="346"/>
      </w:pPr>
      <w:r>
        <w:rPr>
          <w:rFonts w:ascii="Calibri" w:hAnsi="Calibri" w:eastAsia="微软雅黑"/>
          <w:sz w:val="20"/>
        </w:rPr>
        <w:t>成本</w:t>
      </w:r>
    </w:p>
    <w:p w14:paraId="50A8372B">
      <w:pPr>
        <w:pStyle w:val="165"/>
        <w:numPr>
          <w:ilvl w:val="0"/>
          <w:numId w:val="11"/>
        </w:numPr>
        <w:ind w:left="778" w:hanging="346"/>
      </w:pPr>
      <w:r>
        <w:rPr>
          <w:rFonts w:ascii="Calibri" w:hAnsi="Calibri" w:eastAsia="微软雅黑"/>
          <w:sz w:val="20"/>
        </w:rPr>
        <w:t>人员</w:t>
      </w:r>
    </w:p>
    <w:p w14:paraId="7A7E30E5">
      <w:pPr>
        <w:pStyle w:val="165"/>
        <w:numPr>
          <w:ilvl w:val="0"/>
          <w:numId w:val="11"/>
        </w:numPr>
        <w:ind w:left="778" w:hanging="346"/>
      </w:pPr>
      <w:r>
        <w:rPr>
          <w:rFonts w:ascii="Calibri" w:hAnsi="Calibri" w:eastAsia="微软雅黑"/>
          <w:sz w:val="20"/>
        </w:rPr>
        <w:t>时间</w:t>
      </w:r>
    </w:p>
    <w:p w14:paraId="51A6AC4D">
      <w:pPr>
        <w:pStyle w:val="165"/>
        <w:numPr>
          <w:ilvl w:val="0"/>
          <w:numId w:val="11"/>
        </w:numPr>
        <w:ind w:left="778" w:hanging="346"/>
      </w:pPr>
      <w:r>
        <w:rPr>
          <w:rFonts w:ascii="Calibri" w:hAnsi="Calibri" w:eastAsia="微软雅黑"/>
          <w:sz w:val="20"/>
        </w:rPr>
        <w:t>沟通</w:t>
      </w:r>
    </w:p>
    <w:p w14:paraId="7C390D7D">
      <w:pPr>
        <w:pStyle w:val="165"/>
        <w:numPr>
          <w:ilvl w:val="0"/>
          <w:numId w:val="11"/>
        </w:numPr>
        <w:ind w:left="778" w:hanging="346"/>
      </w:pPr>
      <w:r>
        <w:rPr>
          <w:rFonts w:ascii="Calibri" w:hAnsi="Calibri" w:eastAsia="微软雅黑"/>
          <w:sz w:val="20"/>
        </w:rPr>
        <w:t>质量</w:t>
      </w:r>
    </w:p>
    <w:p w14:paraId="3D1D7C65">
      <w:pPr>
        <w:pStyle w:val="164"/>
        <w:numPr>
          <w:ilvl w:val="0"/>
          <w:numId w:val="10"/>
        </w:numPr>
        <w:ind w:left="432" w:hanging="432"/>
      </w:pPr>
      <w:r>
        <w:rPr>
          <w:rFonts w:ascii="Calibri" w:hAnsi="Calibri" w:eastAsia="微软雅黑"/>
          <w:sz w:val="21"/>
        </w:rPr>
        <w:t>数据标注是对()等待标注数据进行处理。</w:t>
      </w:r>
    </w:p>
    <w:p w14:paraId="01232F91">
      <w:pPr>
        <w:pStyle w:val="165"/>
        <w:numPr>
          <w:ilvl w:val="0"/>
          <w:numId w:val="11"/>
        </w:numPr>
        <w:ind w:left="778" w:hanging="346"/>
      </w:pPr>
      <w:r>
        <w:rPr>
          <w:rFonts w:ascii="Calibri" w:hAnsi="Calibri" w:eastAsia="微软雅黑"/>
          <w:sz w:val="20"/>
        </w:rPr>
        <w:t>图像</w:t>
      </w:r>
    </w:p>
    <w:p w14:paraId="2AD8CF56">
      <w:pPr>
        <w:pStyle w:val="165"/>
        <w:numPr>
          <w:ilvl w:val="0"/>
          <w:numId w:val="11"/>
        </w:numPr>
        <w:ind w:left="778" w:hanging="346"/>
      </w:pPr>
      <w:r>
        <w:rPr>
          <w:rFonts w:ascii="Calibri" w:hAnsi="Calibri" w:eastAsia="微软雅黑"/>
          <w:sz w:val="20"/>
        </w:rPr>
        <w:t>视频</w:t>
      </w:r>
    </w:p>
    <w:p w14:paraId="458A7F88">
      <w:pPr>
        <w:pStyle w:val="165"/>
        <w:numPr>
          <w:ilvl w:val="0"/>
          <w:numId w:val="11"/>
        </w:numPr>
        <w:ind w:left="778" w:hanging="346"/>
      </w:pPr>
      <w:r>
        <w:rPr>
          <w:rFonts w:ascii="Calibri" w:hAnsi="Calibri" w:eastAsia="微软雅黑"/>
          <w:sz w:val="20"/>
        </w:rPr>
        <w:t>文本</w:t>
      </w:r>
    </w:p>
    <w:p w14:paraId="4B7A5D92">
      <w:pPr>
        <w:pStyle w:val="165"/>
        <w:numPr>
          <w:ilvl w:val="0"/>
          <w:numId w:val="11"/>
        </w:numPr>
        <w:ind w:left="778" w:hanging="346"/>
      </w:pPr>
      <w:r>
        <w:rPr>
          <w:rFonts w:ascii="Calibri" w:hAnsi="Calibri" w:eastAsia="微软雅黑"/>
          <w:sz w:val="20"/>
        </w:rPr>
        <w:t>信号</w:t>
      </w:r>
    </w:p>
    <w:p w14:paraId="6910DF1E">
      <w:pPr>
        <w:pStyle w:val="165"/>
        <w:numPr>
          <w:ilvl w:val="0"/>
          <w:numId w:val="11"/>
        </w:numPr>
        <w:ind w:left="778" w:hanging="346"/>
      </w:pPr>
      <w:r>
        <w:rPr>
          <w:rFonts w:ascii="Calibri" w:hAnsi="Calibri" w:eastAsia="微软雅黑"/>
          <w:sz w:val="20"/>
        </w:rPr>
        <w:t>语音</w:t>
      </w:r>
    </w:p>
    <w:p w14:paraId="4F9FE776">
      <w:pPr>
        <w:pStyle w:val="164"/>
        <w:numPr>
          <w:ilvl w:val="0"/>
          <w:numId w:val="10"/>
        </w:numPr>
        <w:ind w:left="432" w:hanging="432"/>
      </w:pPr>
      <w:r>
        <w:rPr>
          <w:rFonts w:ascii="Calibri" w:hAnsi="Calibri" w:eastAsia="微软雅黑"/>
          <w:sz w:val="21"/>
        </w:rPr>
        <w:t>ORACLE数据库物理结构包括（）。</w:t>
      </w:r>
    </w:p>
    <w:p w14:paraId="212FD858">
      <w:pPr>
        <w:pStyle w:val="165"/>
        <w:numPr>
          <w:ilvl w:val="0"/>
          <w:numId w:val="11"/>
        </w:numPr>
        <w:ind w:left="778" w:hanging="346"/>
      </w:pPr>
      <w:r>
        <w:rPr>
          <w:rFonts w:ascii="Calibri" w:hAnsi="Calibri" w:eastAsia="微软雅黑"/>
          <w:sz w:val="20"/>
        </w:rPr>
        <w:t>控制文件</w:t>
      </w:r>
    </w:p>
    <w:p w14:paraId="07E9FBC6">
      <w:pPr>
        <w:pStyle w:val="165"/>
        <w:numPr>
          <w:ilvl w:val="0"/>
          <w:numId w:val="11"/>
        </w:numPr>
        <w:ind w:left="778" w:hanging="346"/>
      </w:pPr>
      <w:r>
        <w:rPr>
          <w:rFonts w:ascii="Calibri" w:hAnsi="Calibri" w:eastAsia="微软雅黑"/>
          <w:sz w:val="20"/>
        </w:rPr>
        <w:t>冗余文件</w:t>
      </w:r>
    </w:p>
    <w:p w14:paraId="00F4E558">
      <w:pPr>
        <w:pStyle w:val="165"/>
        <w:numPr>
          <w:ilvl w:val="0"/>
          <w:numId w:val="11"/>
        </w:numPr>
        <w:ind w:left="778" w:hanging="346"/>
      </w:pPr>
      <w:r>
        <w:rPr>
          <w:rFonts w:ascii="Calibri" w:hAnsi="Calibri" w:eastAsia="微软雅黑"/>
          <w:sz w:val="20"/>
        </w:rPr>
        <w:t>数据文件</w:t>
      </w:r>
    </w:p>
    <w:p w14:paraId="6FC6E171">
      <w:pPr>
        <w:pStyle w:val="165"/>
        <w:numPr>
          <w:ilvl w:val="0"/>
          <w:numId w:val="11"/>
        </w:numPr>
        <w:ind w:left="778" w:hanging="346"/>
      </w:pPr>
      <w:r>
        <w:rPr>
          <w:rFonts w:ascii="Calibri" w:hAnsi="Calibri" w:eastAsia="微软雅黑"/>
          <w:sz w:val="20"/>
        </w:rPr>
        <w:t>临时文件</w:t>
      </w:r>
    </w:p>
    <w:p w14:paraId="36B3500A">
      <w:pPr>
        <w:pStyle w:val="165"/>
        <w:numPr>
          <w:ilvl w:val="0"/>
          <w:numId w:val="11"/>
        </w:numPr>
        <w:ind w:left="778" w:hanging="346"/>
      </w:pPr>
      <w:r>
        <w:rPr>
          <w:rFonts w:ascii="Calibri" w:hAnsi="Calibri" w:eastAsia="微软雅黑"/>
          <w:sz w:val="20"/>
        </w:rPr>
        <w:t>日志文件</w:t>
      </w:r>
    </w:p>
    <w:p w14:paraId="428FA311">
      <w:pPr>
        <w:pStyle w:val="164"/>
        <w:numPr>
          <w:ilvl w:val="0"/>
          <w:numId w:val="10"/>
        </w:numPr>
        <w:ind w:left="432" w:hanging="432"/>
      </w:pPr>
      <w:r>
        <w:rPr>
          <w:rFonts w:ascii="Calibri" w:hAnsi="Calibri" w:eastAsia="微软雅黑"/>
          <w:sz w:val="21"/>
        </w:rPr>
        <w:t>混合精度训练模型采用以下精度算法（）。</w:t>
      </w:r>
    </w:p>
    <w:p w14:paraId="4BC89581">
      <w:pPr>
        <w:pStyle w:val="165"/>
        <w:numPr>
          <w:ilvl w:val="0"/>
          <w:numId w:val="11"/>
        </w:numPr>
        <w:ind w:left="778" w:hanging="346"/>
      </w:pPr>
      <w:r>
        <w:rPr>
          <w:rFonts w:ascii="Calibri" w:hAnsi="Calibri" w:eastAsia="微软雅黑"/>
          <w:sz w:val="20"/>
        </w:rPr>
        <w:t>改进精度算法</w:t>
      </w:r>
    </w:p>
    <w:p w14:paraId="355EF49B">
      <w:pPr>
        <w:pStyle w:val="165"/>
        <w:numPr>
          <w:ilvl w:val="0"/>
          <w:numId w:val="11"/>
        </w:numPr>
        <w:ind w:left="778" w:hanging="346"/>
      </w:pPr>
      <w:r>
        <w:rPr>
          <w:rFonts w:ascii="Calibri" w:hAnsi="Calibri" w:eastAsia="微软雅黑"/>
          <w:sz w:val="20"/>
        </w:rPr>
        <w:t>损失定标精度算法</w:t>
      </w:r>
    </w:p>
    <w:p w14:paraId="6B036037">
      <w:pPr>
        <w:pStyle w:val="165"/>
        <w:numPr>
          <w:ilvl w:val="0"/>
          <w:numId w:val="11"/>
        </w:numPr>
        <w:ind w:left="778" w:hanging="346"/>
      </w:pPr>
      <w:r>
        <w:rPr>
          <w:rFonts w:ascii="Calibri" w:hAnsi="Calibri" w:eastAsia="微软雅黑"/>
          <w:sz w:val="20"/>
        </w:rPr>
        <w:t>保留权重的单精度副本</w:t>
      </w:r>
    </w:p>
    <w:p w14:paraId="7D513FC6">
      <w:pPr>
        <w:pStyle w:val="165"/>
        <w:numPr>
          <w:ilvl w:val="0"/>
          <w:numId w:val="11"/>
        </w:numPr>
        <w:ind w:left="778" w:hanging="346"/>
      </w:pPr>
      <w:r>
        <w:rPr>
          <w:rFonts w:ascii="Calibri" w:hAnsi="Calibri" w:eastAsia="微软雅黑"/>
          <w:sz w:val="20"/>
        </w:rPr>
        <w:t>激活梯度精度算法</w:t>
      </w:r>
    </w:p>
    <w:p w14:paraId="7F0BED67">
      <w:pPr>
        <w:pStyle w:val="165"/>
        <w:numPr>
          <w:ilvl w:val="0"/>
          <w:numId w:val="11"/>
        </w:numPr>
        <w:ind w:left="778" w:hanging="346"/>
      </w:pPr>
      <w:r>
        <w:rPr>
          <w:rFonts w:ascii="Calibri" w:hAnsi="Calibri" w:eastAsia="微软雅黑"/>
          <w:sz w:val="20"/>
        </w:rPr>
        <w:t>权重更新精度算法</w:t>
      </w:r>
    </w:p>
    <w:p w14:paraId="3B6DB3C2">
      <w:pPr>
        <w:pStyle w:val="164"/>
        <w:numPr>
          <w:ilvl w:val="0"/>
          <w:numId w:val="10"/>
        </w:numPr>
        <w:ind w:left="432" w:hanging="432"/>
      </w:pPr>
      <w:r>
        <w:rPr>
          <w:rFonts w:ascii="Calibri" w:hAnsi="Calibri" w:eastAsia="微软雅黑"/>
          <w:sz w:val="21"/>
        </w:rPr>
        <w:t>在监督学习过程中, 模型就是所要学习的()。</w:t>
      </w:r>
    </w:p>
    <w:p w14:paraId="76F28CCE">
      <w:pPr>
        <w:pStyle w:val="165"/>
        <w:numPr>
          <w:ilvl w:val="0"/>
          <w:numId w:val="11"/>
        </w:numPr>
        <w:ind w:left="778" w:hanging="346"/>
      </w:pPr>
      <w:r>
        <w:rPr>
          <w:rFonts w:ascii="Calibri" w:hAnsi="Calibri" w:eastAsia="微软雅黑"/>
          <w:sz w:val="20"/>
        </w:rPr>
        <w:t>条件概率分布</w:t>
      </w:r>
    </w:p>
    <w:p w14:paraId="12EA6367">
      <w:pPr>
        <w:pStyle w:val="165"/>
        <w:numPr>
          <w:ilvl w:val="0"/>
          <w:numId w:val="11"/>
        </w:numPr>
        <w:ind w:left="778" w:hanging="346"/>
      </w:pPr>
      <w:r>
        <w:rPr>
          <w:rFonts w:ascii="Calibri" w:hAnsi="Calibri" w:eastAsia="微软雅黑"/>
          <w:sz w:val="20"/>
        </w:rPr>
        <w:t>输出</w:t>
      </w:r>
    </w:p>
    <w:p w14:paraId="135B45C6">
      <w:pPr>
        <w:pStyle w:val="165"/>
        <w:numPr>
          <w:ilvl w:val="0"/>
          <w:numId w:val="11"/>
        </w:numPr>
        <w:ind w:left="778" w:hanging="346"/>
      </w:pPr>
      <w:r>
        <w:rPr>
          <w:rFonts w:ascii="Calibri" w:hAnsi="Calibri" w:eastAsia="微软雅黑"/>
          <w:sz w:val="20"/>
        </w:rPr>
        <w:t>输入</w:t>
      </w:r>
    </w:p>
    <w:p w14:paraId="3F3C5B60">
      <w:pPr>
        <w:pStyle w:val="165"/>
        <w:numPr>
          <w:ilvl w:val="0"/>
          <w:numId w:val="11"/>
        </w:numPr>
        <w:ind w:left="778" w:hanging="346"/>
      </w:pPr>
      <w:r>
        <w:rPr>
          <w:rFonts w:ascii="Calibri" w:hAnsi="Calibri" w:eastAsia="微软雅黑"/>
          <w:sz w:val="20"/>
        </w:rPr>
        <w:t>参数</w:t>
      </w:r>
    </w:p>
    <w:p w14:paraId="49C2A227">
      <w:pPr>
        <w:pStyle w:val="165"/>
        <w:numPr>
          <w:ilvl w:val="0"/>
          <w:numId w:val="11"/>
        </w:numPr>
        <w:ind w:left="778" w:hanging="346"/>
      </w:pPr>
      <w:r>
        <w:rPr>
          <w:rFonts w:ascii="Calibri" w:hAnsi="Calibri" w:eastAsia="微软雅黑"/>
          <w:sz w:val="20"/>
        </w:rPr>
        <w:t>决策函数</w:t>
      </w:r>
    </w:p>
    <w:p w14:paraId="7486896C">
      <w:pPr>
        <w:pStyle w:val="164"/>
        <w:numPr>
          <w:ilvl w:val="0"/>
          <w:numId w:val="10"/>
        </w:numPr>
        <w:ind w:left="432" w:hanging="432"/>
      </w:pPr>
      <w:r>
        <w:rPr>
          <w:rFonts w:ascii="Calibri" w:hAnsi="Calibri" w:eastAsia="微软雅黑"/>
          <w:sz w:val="21"/>
        </w:rPr>
        <w:t>数据标注团队的培训流程包括以下选项()。</w:t>
      </w:r>
    </w:p>
    <w:p w14:paraId="2B815B33">
      <w:pPr>
        <w:pStyle w:val="165"/>
        <w:numPr>
          <w:ilvl w:val="0"/>
          <w:numId w:val="11"/>
        </w:numPr>
        <w:ind w:left="778" w:hanging="346"/>
      </w:pPr>
      <w:r>
        <w:rPr>
          <w:rFonts w:ascii="Calibri" w:hAnsi="Calibri" w:eastAsia="微软雅黑"/>
          <w:sz w:val="20"/>
        </w:rPr>
        <w:t>录像学习</w:t>
      </w:r>
    </w:p>
    <w:p w14:paraId="66366142">
      <w:pPr>
        <w:pStyle w:val="165"/>
        <w:numPr>
          <w:ilvl w:val="0"/>
          <w:numId w:val="11"/>
        </w:numPr>
        <w:ind w:left="778" w:hanging="346"/>
      </w:pPr>
      <w:r>
        <w:rPr>
          <w:rFonts w:ascii="Calibri" w:hAnsi="Calibri" w:eastAsia="微软雅黑"/>
          <w:sz w:val="20"/>
        </w:rPr>
        <w:t>学习规则</w:t>
      </w:r>
    </w:p>
    <w:p w14:paraId="068A6F42">
      <w:pPr>
        <w:pStyle w:val="165"/>
        <w:numPr>
          <w:ilvl w:val="0"/>
          <w:numId w:val="11"/>
        </w:numPr>
        <w:ind w:left="778" w:hanging="346"/>
      </w:pPr>
      <w:r>
        <w:rPr>
          <w:rFonts w:ascii="Calibri" w:hAnsi="Calibri" w:eastAsia="微软雅黑"/>
          <w:sz w:val="20"/>
        </w:rPr>
        <w:t>线上培训</w:t>
      </w:r>
    </w:p>
    <w:p w14:paraId="3711D667">
      <w:pPr>
        <w:pStyle w:val="165"/>
        <w:numPr>
          <w:ilvl w:val="0"/>
          <w:numId w:val="11"/>
        </w:numPr>
        <w:ind w:left="778" w:hanging="346"/>
      </w:pPr>
      <w:r>
        <w:rPr>
          <w:rFonts w:ascii="Calibri" w:hAnsi="Calibri" w:eastAsia="微软雅黑"/>
          <w:sz w:val="20"/>
        </w:rPr>
        <w:t>达标考试</w:t>
      </w:r>
    </w:p>
    <w:p w14:paraId="59DEEE0A">
      <w:pPr>
        <w:pStyle w:val="165"/>
        <w:numPr>
          <w:ilvl w:val="0"/>
          <w:numId w:val="11"/>
        </w:numPr>
        <w:ind w:left="778" w:hanging="346"/>
      </w:pPr>
      <w:r>
        <w:rPr>
          <w:rFonts w:ascii="Calibri" w:hAnsi="Calibri" w:eastAsia="微软雅黑"/>
          <w:sz w:val="20"/>
        </w:rPr>
        <w:t>了解目标</w:t>
      </w:r>
    </w:p>
    <w:p w14:paraId="2B8E825C">
      <w:pPr>
        <w:pStyle w:val="164"/>
        <w:numPr>
          <w:ilvl w:val="0"/>
          <w:numId w:val="10"/>
        </w:numPr>
        <w:ind w:left="432" w:hanging="432"/>
      </w:pPr>
      <w:r>
        <w:rPr>
          <w:rFonts w:ascii="Calibri" w:hAnsi="Calibri" w:eastAsia="微软雅黑"/>
          <w:sz w:val="21"/>
        </w:rPr>
        <w:t>人工智能训练算法一般需要以下数据集类别（）。</w:t>
      </w:r>
    </w:p>
    <w:p w14:paraId="40B39103">
      <w:pPr>
        <w:pStyle w:val="165"/>
        <w:numPr>
          <w:ilvl w:val="0"/>
          <w:numId w:val="11"/>
        </w:numPr>
        <w:ind w:left="778" w:hanging="346"/>
      </w:pPr>
      <w:r>
        <w:rPr>
          <w:rFonts w:ascii="Calibri" w:hAnsi="Calibri" w:eastAsia="微软雅黑"/>
          <w:sz w:val="20"/>
        </w:rPr>
        <w:t>测试集</w:t>
      </w:r>
    </w:p>
    <w:p w14:paraId="6F5362D3">
      <w:pPr>
        <w:pStyle w:val="165"/>
        <w:numPr>
          <w:ilvl w:val="0"/>
          <w:numId w:val="11"/>
        </w:numPr>
        <w:ind w:left="778" w:hanging="346"/>
      </w:pPr>
      <w:r>
        <w:rPr>
          <w:rFonts w:ascii="Calibri" w:hAnsi="Calibri" w:eastAsia="微软雅黑"/>
          <w:sz w:val="20"/>
        </w:rPr>
        <w:t>优化集</w:t>
      </w:r>
    </w:p>
    <w:p w14:paraId="066DE988">
      <w:pPr>
        <w:pStyle w:val="165"/>
        <w:numPr>
          <w:ilvl w:val="0"/>
          <w:numId w:val="11"/>
        </w:numPr>
        <w:ind w:left="778" w:hanging="346"/>
      </w:pPr>
      <w:r>
        <w:rPr>
          <w:rFonts w:ascii="Calibri" w:hAnsi="Calibri" w:eastAsia="微软雅黑"/>
          <w:sz w:val="20"/>
        </w:rPr>
        <w:t>训练集</w:t>
      </w:r>
    </w:p>
    <w:p w14:paraId="4AAD8192">
      <w:pPr>
        <w:pStyle w:val="165"/>
        <w:numPr>
          <w:ilvl w:val="0"/>
          <w:numId w:val="11"/>
        </w:numPr>
        <w:ind w:left="778" w:hanging="346"/>
      </w:pPr>
      <w:r>
        <w:rPr>
          <w:rFonts w:ascii="Calibri" w:hAnsi="Calibri" w:eastAsia="微软雅黑"/>
          <w:sz w:val="20"/>
        </w:rPr>
        <w:t>验证集</w:t>
      </w:r>
    </w:p>
    <w:p w14:paraId="6F8AF0C1">
      <w:pPr>
        <w:pStyle w:val="165"/>
        <w:numPr>
          <w:ilvl w:val="0"/>
          <w:numId w:val="11"/>
        </w:numPr>
        <w:ind w:left="778" w:hanging="346"/>
      </w:pPr>
      <w:r>
        <w:rPr>
          <w:rFonts w:ascii="Calibri" w:hAnsi="Calibri" w:eastAsia="微软雅黑"/>
          <w:sz w:val="20"/>
        </w:rPr>
        <w:t>迭代集</w:t>
      </w:r>
    </w:p>
    <w:p w14:paraId="64CB9323">
      <w:r>
        <w:br w:type="page"/>
      </w:r>
    </w:p>
    <w:p w14:paraId="472A8BAD">
      <w:pPr>
        <w:pStyle w:val="3"/>
      </w:pPr>
      <w:r>
        <w:rPr>
          <w:rFonts w:ascii="Calibri" w:hAnsi="Calibri" w:eastAsia="微软雅黑"/>
          <w:b/>
          <w:color w:val="2E74B5"/>
          <w:sz w:val="32"/>
        </w:rPr>
        <w:t>三、判断题（40 题，每题 0.5 分，共 20 分）</w:t>
      </w:r>
    </w:p>
    <w:p w14:paraId="2B73E944">
      <w:r>
        <w:t>判断下列说法是否正确，在对应位置作答。</w:t>
      </w:r>
    </w:p>
    <w:p w14:paraId="384B4198">
      <w:pPr>
        <w:pStyle w:val="164"/>
        <w:numPr>
          <w:ilvl w:val="0"/>
          <w:numId w:val="12"/>
        </w:numPr>
        <w:ind w:left="432" w:hanging="432"/>
      </w:pPr>
      <w:r>
        <w:rPr>
          <w:rFonts w:ascii="Calibri" w:hAnsi="Calibri" w:eastAsia="微软雅黑"/>
          <w:sz w:val="21"/>
        </w:rPr>
        <w:t>测试报告是只是把测试的结果写成文档。</w:t>
      </w:r>
    </w:p>
    <w:p w14:paraId="12A8E195">
      <w:pPr>
        <w:pStyle w:val="165"/>
        <w:ind w:left="778" w:firstLine="0"/>
      </w:pPr>
      <w:r>
        <w:rPr>
          <w:rFonts w:ascii="Calibri" w:hAnsi="Calibri" w:eastAsia="微软雅黑"/>
          <w:sz w:val="20"/>
        </w:rPr>
        <w:t>（    ）正确      （    ）错误</w:t>
      </w:r>
    </w:p>
    <w:p w14:paraId="6C239C99">
      <w:pPr>
        <w:pStyle w:val="164"/>
        <w:numPr>
          <w:ilvl w:val="0"/>
          <w:numId w:val="12"/>
        </w:numPr>
        <w:ind w:left="432" w:hanging="432"/>
      </w:pPr>
      <w:r>
        <w:rPr>
          <w:rFonts w:ascii="Calibri" w:hAnsi="Calibri" w:eastAsia="微软雅黑"/>
          <w:sz w:val="21"/>
        </w:rPr>
        <w:t>测试报告中测试结果的结论仅仅只是测试通过或者不通过。()</w:t>
      </w:r>
    </w:p>
    <w:p w14:paraId="1334C49B">
      <w:pPr>
        <w:pStyle w:val="165"/>
        <w:ind w:left="778" w:firstLine="0"/>
      </w:pPr>
      <w:r>
        <w:rPr>
          <w:rFonts w:ascii="Calibri" w:hAnsi="Calibri" w:eastAsia="微软雅黑"/>
          <w:sz w:val="20"/>
        </w:rPr>
        <w:t>（    ）正确      （    ）错误</w:t>
      </w:r>
    </w:p>
    <w:p w14:paraId="3E0D7C2B">
      <w:pPr>
        <w:pStyle w:val="164"/>
        <w:numPr>
          <w:ilvl w:val="0"/>
          <w:numId w:val="12"/>
        </w:numPr>
        <w:ind w:left="432" w:hanging="432"/>
      </w:pPr>
      <w:r>
        <w:rPr>
          <w:rFonts w:ascii="Calibri" w:hAnsi="Calibri" w:eastAsia="微软雅黑"/>
          <w:sz w:val="21"/>
        </w:rPr>
        <w:t>语音数据标注质量评估算法主要有词(错误)率算法和句子(错误)率算法。</w:t>
      </w:r>
    </w:p>
    <w:p w14:paraId="1A46095C">
      <w:pPr>
        <w:pStyle w:val="165"/>
        <w:ind w:left="778" w:firstLine="0"/>
      </w:pPr>
      <w:r>
        <w:rPr>
          <w:rFonts w:ascii="Calibri" w:hAnsi="Calibri" w:eastAsia="微软雅黑"/>
          <w:sz w:val="20"/>
        </w:rPr>
        <w:t>（    ）正确      （    ）错误</w:t>
      </w:r>
    </w:p>
    <w:p w14:paraId="62217FD3">
      <w:pPr>
        <w:pStyle w:val="164"/>
        <w:numPr>
          <w:ilvl w:val="0"/>
          <w:numId w:val="12"/>
        </w:numPr>
        <w:ind w:left="432" w:hanging="432"/>
      </w:pPr>
      <w:r>
        <w:rPr>
          <w:rFonts w:ascii="Calibri" w:hAnsi="Calibri" w:eastAsia="微软雅黑"/>
          <w:sz w:val="21"/>
        </w:rPr>
        <w:t>数据库中的数据一致性是指数据类型一致。()</w:t>
      </w:r>
    </w:p>
    <w:p w14:paraId="1EEA5998">
      <w:pPr>
        <w:pStyle w:val="165"/>
        <w:ind w:left="778" w:firstLine="0"/>
      </w:pPr>
      <w:r>
        <w:rPr>
          <w:rFonts w:ascii="Calibri" w:hAnsi="Calibri" w:eastAsia="微软雅黑"/>
          <w:sz w:val="20"/>
        </w:rPr>
        <w:t>（    ）正确      （    ）错误</w:t>
      </w:r>
    </w:p>
    <w:p w14:paraId="5A1A7C04">
      <w:pPr>
        <w:pStyle w:val="164"/>
        <w:numPr>
          <w:ilvl w:val="0"/>
          <w:numId w:val="12"/>
        </w:numPr>
        <w:ind w:left="432" w:hanging="432"/>
      </w:pPr>
      <w:r>
        <w:rPr>
          <w:rFonts w:ascii="Calibri" w:hAnsi="Calibri" w:eastAsia="微软雅黑"/>
          <w:sz w:val="21"/>
        </w:rPr>
        <w:t>推断统计是研究如何利用样本数据来推断总体特征的统计方法。()</w:t>
      </w:r>
    </w:p>
    <w:p w14:paraId="34050025">
      <w:pPr>
        <w:pStyle w:val="165"/>
        <w:ind w:left="778" w:firstLine="0"/>
      </w:pPr>
      <w:r>
        <w:rPr>
          <w:rFonts w:ascii="Calibri" w:hAnsi="Calibri" w:eastAsia="微软雅黑"/>
          <w:sz w:val="20"/>
        </w:rPr>
        <w:t>（    ）正确      （    ）错误</w:t>
      </w:r>
    </w:p>
    <w:p w14:paraId="447713AA">
      <w:pPr>
        <w:pStyle w:val="164"/>
        <w:numPr>
          <w:ilvl w:val="0"/>
          <w:numId w:val="12"/>
        </w:numPr>
        <w:ind w:left="432" w:hanging="432"/>
      </w:pPr>
      <w:r>
        <w:rPr>
          <w:rFonts w:ascii="Calibri" w:hAnsi="Calibri" w:eastAsia="微软雅黑"/>
          <w:sz w:val="21"/>
        </w:rPr>
        <w:t>数据预处理过程会占用很多时间, 虽然麻烦但也是必不可少且非常重要的一步。()</w:t>
      </w:r>
    </w:p>
    <w:p w14:paraId="7F78864E">
      <w:pPr>
        <w:pStyle w:val="165"/>
        <w:ind w:left="778" w:firstLine="0"/>
      </w:pPr>
      <w:r>
        <w:rPr>
          <w:rFonts w:ascii="Calibri" w:hAnsi="Calibri" w:eastAsia="微软雅黑"/>
          <w:sz w:val="20"/>
        </w:rPr>
        <w:t>（    ）正确      （    ）错误</w:t>
      </w:r>
    </w:p>
    <w:p w14:paraId="7582D791">
      <w:pPr>
        <w:pStyle w:val="164"/>
        <w:numPr>
          <w:ilvl w:val="0"/>
          <w:numId w:val="12"/>
        </w:numPr>
        <w:ind w:left="432" w:hanging="432"/>
      </w:pPr>
      <w:r>
        <w:rPr>
          <w:rFonts w:ascii="Calibri" w:hAnsi="Calibri" w:eastAsia="微软雅黑"/>
          <w:sz w:val="21"/>
        </w:rPr>
        <w:t>人机交互与人机界面是两个完全相同的概念。</w:t>
      </w:r>
    </w:p>
    <w:p w14:paraId="3B763541">
      <w:pPr>
        <w:pStyle w:val="165"/>
        <w:ind w:left="778" w:firstLine="0"/>
      </w:pPr>
      <w:r>
        <w:rPr>
          <w:rFonts w:ascii="Calibri" w:hAnsi="Calibri" w:eastAsia="微软雅黑"/>
          <w:sz w:val="20"/>
        </w:rPr>
        <w:t>（    ）正确      （    ）错误</w:t>
      </w:r>
    </w:p>
    <w:p w14:paraId="1592867F">
      <w:pPr>
        <w:pStyle w:val="164"/>
        <w:numPr>
          <w:ilvl w:val="0"/>
          <w:numId w:val="12"/>
        </w:numPr>
        <w:ind w:left="432" w:hanging="432"/>
      </w:pPr>
      <w:r>
        <w:rPr>
          <w:rFonts w:ascii="Calibri" w:hAnsi="Calibri" w:eastAsia="微软雅黑"/>
          <w:sz w:val="21"/>
        </w:rPr>
        <w:t>标签是用来标识数据的特征,可用于建立数据及机器学习训练要求所定义的机器可读数据编码间的联系。()</w:t>
      </w:r>
    </w:p>
    <w:p w14:paraId="4B76F246">
      <w:pPr>
        <w:pStyle w:val="165"/>
        <w:ind w:left="778" w:firstLine="0"/>
      </w:pPr>
      <w:r>
        <w:rPr>
          <w:rFonts w:ascii="Calibri" w:hAnsi="Calibri" w:eastAsia="微软雅黑"/>
          <w:sz w:val="20"/>
        </w:rPr>
        <w:t>（    ）正确      （    ）错误</w:t>
      </w:r>
    </w:p>
    <w:p w14:paraId="11000C1C">
      <w:pPr>
        <w:pStyle w:val="164"/>
        <w:numPr>
          <w:ilvl w:val="0"/>
          <w:numId w:val="12"/>
        </w:numPr>
        <w:ind w:left="432" w:hanging="432"/>
      </w:pPr>
      <w:r>
        <w:rPr>
          <w:rFonts w:ascii="Calibri" w:hAnsi="Calibri" w:eastAsia="微软雅黑"/>
          <w:sz w:val="21"/>
        </w:rPr>
        <w:t>语音识别评估标准WER是不可能大于100%的。</w:t>
      </w:r>
    </w:p>
    <w:p w14:paraId="559D7E05">
      <w:pPr>
        <w:pStyle w:val="165"/>
        <w:ind w:left="778" w:firstLine="0"/>
      </w:pPr>
      <w:r>
        <w:rPr>
          <w:rFonts w:ascii="Calibri" w:hAnsi="Calibri" w:eastAsia="微软雅黑"/>
          <w:sz w:val="20"/>
        </w:rPr>
        <w:t>（    ）正确      （    ）错误</w:t>
      </w:r>
    </w:p>
    <w:p w14:paraId="61BDA79C">
      <w:pPr>
        <w:pStyle w:val="164"/>
        <w:numPr>
          <w:ilvl w:val="0"/>
          <w:numId w:val="12"/>
        </w:numPr>
        <w:ind w:left="432" w:hanging="432"/>
      </w:pPr>
      <w:r>
        <w:rPr>
          <w:rFonts w:ascii="Calibri" w:hAnsi="Calibri" w:eastAsia="微软雅黑"/>
          <w:sz w:val="21"/>
        </w:rPr>
        <w:t>通常在对比两组样本之间的差异时,可以选择统计学中的直方图。()</w:t>
      </w:r>
    </w:p>
    <w:p w14:paraId="22AD3EBB">
      <w:pPr>
        <w:pStyle w:val="165"/>
        <w:ind w:left="778" w:firstLine="0"/>
      </w:pPr>
      <w:r>
        <w:rPr>
          <w:rFonts w:ascii="Calibri" w:hAnsi="Calibri" w:eastAsia="微软雅黑"/>
          <w:sz w:val="20"/>
        </w:rPr>
        <w:t>（    ）正确      （    ）错误</w:t>
      </w:r>
    </w:p>
    <w:p w14:paraId="15CF04C5">
      <w:pPr>
        <w:pStyle w:val="164"/>
        <w:numPr>
          <w:ilvl w:val="0"/>
          <w:numId w:val="12"/>
        </w:numPr>
        <w:ind w:left="432" w:hanging="432"/>
      </w:pPr>
      <w:r>
        <w:rPr>
          <w:rFonts w:ascii="Calibri" w:hAnsi="Calibri" w:eastAsia="微软雅黑"/>
          <w:sz w:val="21"/>
        </w:rPr>
        <w:t>标准差能反映一个数据集的聚集程度。</w:t>
      </w:r>
    </w:p>
    <w:p w14:paraId="19D610A9">
      <w:pPr>
        <w:pStyle w:val="165"/>
        <w:ind w:left="778" w:firstLine="0"/>
      </w:pPr>
      <w:r>
        <w:rPr>
          <w:rFonts w:ascii="Calibri" w:hAnsi="Calibri" w:eastAsia="微软雅黑"/>
          <w:sz w:val="20"/>
        </w:rPr>
        <w:t>（    ）正确      （    ）错误</w:t>
      </w:r>
    </w:p>
    <w:p w14:paraId="5CD85E04">
      <w:pPr>
        <w:pStyle w:val="164"/>
        <w:numPr>
          <w:ilvl w:val="0"/>
          <w:numId w:val="12"/>
        </w:numPr>
        <w:ind w:left="432" w:hanging="432"/>
      </w:pPr>
      <w:r>
        <w:rPr>
          <w:rFonts w:ascii="Calibri" w:hAnsi="Calibri" w:eastAsia="微软雅黑"/>
          <w:sz w:val="21"/>
        </w:rPr>
        <w:t>无论是数据采集、数据清洗还是数据标注, 人工处理数据的方式并不能保证完全准确。</w:t>
      </w:r>
    </w:p>
    <w:p w14:paraId="555CB239">
      <w:pPr>
        <w:pStyle w:val="165"/>
        <w:ind w:left="778" w:firstLine="0"/>
      </w:pPr>
      <w:r>
        <w:rPr>
          <w:rFonts w:ascii="Calibri" w:hAnsi="Calibri" w:eastAsia="微软雅黑"/>
          <w:sz w:val="20"/>
        </w:rPr>
        <w:t>（    ）正确      （    ）错误</w:t>
      </w:r>
    </w:p>
    <w:p w14:paraId="76B32A6E">
      <w:pPr>
        <w:pStyle w:val="164"/>
        <w:numPr>
          <w:ilvl w:val="0"/>
          <w:numId w:val="12"/>
        </w:numPr>
        <w:ind w:left="432" w:hanging="432"/>
      </w:pPr>
      <w:r>
        <w:rPr>
          <w:rFonts w:ascii="Calibri" w:hAnsi="Calibri" w:eastAsia="微软雅黑"/>
          <w:sz w:val="21"/>
        </w:rPr>
        <w:t>多元线性回归模型通常用来描述变量Y和X之间的随机线性关系。()</w:t>
      </w:r>
    </w:p>
    <w:p w14:paraId="4C50E931">
      <w:pPr>
        <w:pStyle w:val="165"/>
        <w:ind w:left="778" w:firstLine="0"/>
      </w:pPr>
      <w:r>
        <w:rPr>
          <w:rFonts w:ascii="Calibri" w:hAnsi="Calibri" w:eastAsia="微软雅黑"/>
          <w:sz w:val="20"/>
        </w:rPr>
        <w:t>（    ）正确      （    ）错误</w:t>
      </w:r>
    </w:p>
    <w:p w14:paraId="69D3DFEB">
      <w:pPr>
        <w:pStyle w:val="164"/>
        <w:numPr>
          <w:ilvl w:val="0"/>
          <w:numId w:val="12"/>
        </w:numPr>
        <w:ind w:left="432" w:hanging="432"/>
      </w:pPr>
      <w:r>
        <w:rPr>
          <w:rFonts w:ascii="Calibri" w:hAnsi="Calibri" w:eastAsia="微软雅黑"/>
          <w:sz w:val="21"/>
        </w:rPr>
        <w:t>根据我国相关法律法规, 劳动者不必缴纳工伤保险费。</w:t>
      </w:r>
    </w:p>
    <w:p w14:paraId="5A12E349">
      <w:pPr>
        <w:pStyle w:val="165"/>
        <w:ind w:left="778" w:firstLine="0"/>
      </w:pPr>
      <w:r>
        <w:rPr>
          <w:rFonts w:ascii="Calibri" w:hAnsi="Calibri" w:eastAsia="微软雅黑"/>
          <w:sz w:val="20"/>
        </w:rPr>
        <w:t>（    ）正确      （    ）错误</w:t>
      </w:r>
    </w:p>
    <w:p w14:paraId="39F56D71">
      <w:pPr>
        <w:pStyle w:val="164"/>
        <w:numPr>
          <w:ilvl w:val="0"/>
          <w:numId w:val="12"/>
        </w:numPr>
        <w:ind w:left="432" w:hanging="432"/>
      </w:pPr>
      <w:r>
        <w:rPr>
          <w:rFonts w:ascii="Calibri" w:hAnsi="Calibri" w:eastAsia="微软雅黑"/>
          <w:sz w:val="21"/>
        </w:rPr>
        <w:t>当数据量较大时, 采用WER算法进行语音数据标注质量评估比较好。()</w:t>
      </w:r>
    </w:p>
    <w:p w14:paraId="284468E7">
      <w:pPr>
        <w:pStyle w:val="165"/>
        <w:ind w:left="778" w:firstLine="0"/>
      </w:pPr>
      <w:r>
        <w:rPr>
          <w:rFonts w:ascii="Calibri" w:hAnsi="Calibri" w:eastAsia="微软雅黑"/>
          <w:sz w:val="20"/>
        </w:rPr>
        <w:t>（    ）正确      （    ）错误</w:t>
      </w:r>
    </w:p>
    <w:p w14:paraId="10BF9C09">
      <w:pPr>
        <w:pStyle w:val="164"/>
        <w:numPr>
          <w:ilvl w:val="0"/>
          <w:numId w:val="12"/>
        </w:numPr>
        <w:ind w:left="432" w:hanging="432"/>
      </w:pPr>
      <w:r>
        <w:rPr>
          <w:rFonts w:ascii="Calibri" w:hAnsi="Calibri" w:eastAsia="微软雅黑"/>
          <w:sz w:val="21"/>
        </w:rPr>
        <w:t>实时检测时, 数据标注任务划分小组完成后,不需要将数据集进行分段标注。</w:t>
      </w:r>
    </w:p>
    <w:p w14:paraId="3EA10694">
      <w:pPr>
        <w:pStyle w:val="165"/>
        <w:ind w:left="778" w:firstLine="0"/>
      </w:pPr>
      <w:r>
        <w:rPr>
          <w:rFonts w:ascii="Calibri" w:hAnsi="Calibri" w:eastAsia="微软雅黑"/>
          <w:sz w:val="20"/>
        </w:rPr>
        <w:t>（    ）正确      （    ）错误</w:t>
      </w:r>
    </w:p>
    <w:p w14:paraId="3313DA99">
      <w:pPr>
        <w:pStyle w:val="164"/>
        <w:numPr>
          <w:ilvl w:val="0"/>
          <w:numId w:val="12"/>
        </w:numPr>
        <w:ind w:left="432" w:hanging="432"/>
      </w:pPr>
      <w:r>
        <w:rPr>
          <w:rFonts w:ascii="Calibri" w:hAnsi="Calibri" w:eastAsia="微软雅黑"/>
          <w:sz w:val="21"/>
        </w:rPr>
        <w:t>信息加工泛指将收集到的原始信息按照一定的程序和方法进行分类、分析、整理、存储、融合等的处理过程。</w:t>
      </w:r>
    </w:p>
    <w:p w14:paraId="575859BE">
      <w:pPr>
        <w:pStyle w:val="165"/>
        <w:ind w:left="778" w:firstLine="0"/>
      </w:pPr>
      <w:r>
        <w:rPr>
          <w:rFonts w:ascii="Calibri" w:hAnsi="Calibri" w:eastAsia="微软雅黑"/>
          <w:sz w:val="20"/>
        </w:rPr>
        <w:t>（    ）正确      （    ）错误</w:t>
      </w:r>
    </w:p>
    <w:p w14:paraId="0EF7C3E6">
      <w:pPr>
        <w:pStyle w:val="164"/>
        <w:numPr>
          <w:ilvl w:val="0"/>
          <w:numId w:val="12"/>
        </w:numPr>
        <w:ind w:left="432" w:hanging="432"/>
      </w:pPr>
      <w:r>
        <w:rPr>
          <w:rFonts w:ascii="Calibri" w:hAnsi="Calibri" w:eastAsia="微软雅黑"/>
          <w:sz w:val="21"/>
        </w:rPr>
        <w:t>机器学习算法的训练效果很大程度上依赖高质量数据集, 如果训练所使用的标注数据集存在大量噪声, 将会导致机器学习训练不充分。</w:t>
      </w:r>
    </w:p>
    <w:p w14:paraId="6653DDBC">
      <w:pPr>
        <w:pStyle w:val="165"/>
        <w:ind w:left="778" w:firstLine="0"/>
      </w:pPr>
      <w:r>
        <w:rPr>
          <w:rFonts w:ascii="Calibri" w:hAnsi="Calibri" w:eastAsia="微软雅黑"/>
          <w:sz w:val="20"/>
        </w:rPr>
        <w:t>（    ）正确      （    ）错误</w:t>
      </w:r>
    </w:p>
    <w:p w14:paraId="0D38A031">
      <w:pPr>
        <w:pStyle w:val="164"/>
        <w:numPr>
          <w:ilvl w:val="0"/>
          <w:numId w:val="12"/>
        </w:numPr>
        <w:ind w:left="432" w:hanging="432"/>
      </w:pPr>
      <w:r>
        <w:rPr>
          <w:rFonts w:ascii="Calibri" w:hAnsi="Calibri" w:eastAsia="微软雅黑"/>
          <w:sz w:val="21"/>
        </w:rPr>
        <w:t>正态检验主要用于检验一个数据集是否服从正态分布。</w:t>
      </w:r>
    </w:p>
    <w:p w14:paraId="1441BD0D">
      <w:pPr>
        <w:pStyle w:val="165"/>
        <w:ind w:left="778" w:firstLine="0"/>
      </w:pPr>
      <w:r>
        <w:rPr>
          <w:rFonts w:ascii="Calibri" w:hAnsi="Calibri" w:eastAsia="微软雅黑"/>
          <w:sz w:val="20"/>
        </w:rPr>
        <w:t>（    ）正确      （    ）错误</w:t>
      </w:r>
    </w:p>
    <w:p w14:paraId="304421E9">
      <w:pPr>
        <w:pStyle w:val="164"/>
        <w:numPr>
          <w:ilvl w:val="0"/>
          <w:numId w:val="12"/>
        </w:numPr>
        <w:ind w:left="432" w:hanging="432"/>
      </w:pPr>
      <w:r>
        <w:rPr>
          <w:rFonts w:ascii="Calibri" w:hAnsi="Calibri" w:eastAsia="微软雅黑"/>
          <w:sz w:val="21"/>
        </w:rPr>
        <w:t>特征选择能够剔除不相关或者冗余的特征, 从而达到减少特征数量、提高特征模型精确度和减少运行时间的目的。</w:t>
      </w:r>
    </w:p>
    <w:p w14:paraId="29091229">
      <w:pPr>
        <w:pStyle w:val="165"/>
        <w:ind w:left="778" w:firstLine="0"/>
      </w:pPr>
      <w:r>
        <w:rPr>
          <w:rFonts w:ascii="Calibri" w:hAnsi="Calibri" w:eastAsia="微软雅黑"/>
          <w:sz w:val="20"/>
        </w:rPr>
        <w:t>（    ）正确      （    ）错误</w:t>
      </w:r>
    </w:p>
    <w:p w14:paraId="6AAC6482">
      <w:pPr>
        <w:pStyle w:val="164"/>
        <w:numPr>
          <w:ilvl w:val="0"/>
          <w:numId w:val="12"/>
        </w:numPr>
        <w:ind w:left="432" w:hanging="432"/>
      </w:pPr>
      <w:r>
        <w:rPr>
          <w:rFonts w:ascii="Calibri" w:hAnsi="Calibri" w:eastAsia="微软雅黑"/>
          <w:sz w:val="21"/>
        </w:rPr>
        <w:t>为高效进行数据处理,必须要对数据缺失值进行处理。</w:t>
      </w:r>
    </w:p>
    <w:p w14:paraId="0786D12B">
      <w:pPr>
        <w:pStyle w:val="165"/>
        <w:ind w:left="778" w:firstLine="0"/>
      </w:pPr>
      <w:r>
        <w:rPr>
          <w:rFonts w:ascii="Calibri" w:hAnsi="Calibri" w:eastAsia="微软雅黑"/>
          <w:sz w:val="20"/>
        </w:rPr>
        <w:t>（    ）正确      （    ）错误</w:t>
      </w:r>
    </w:p>
    <w:p w14:paraId="777A833D">
      <w:pPr>
        <w:pStyle w:val="164"/>
        <w:numPr>
          <w:ilvl w:val="0"/>
          <w:numId w:val="12"/>
        </w:numPr>
        <w:ind w:left="432" w:hanging="432"/>
      </w:pPr>
      <w:r>
        <w:rPr>
          <w:rFonts w:ascii="Calibri" w:hAnsi="Calibri" w:eastAsia="微软雅黑"/>
          <w:sz w:val="21"/>
        </w:rPr>
        <w:t>算法是可供计算机执行的对数据进行处理的一个有穷步骤, 是解决问题的一个逻辑顺序, 是解题方法的精确描述。</w:t>
      </w:r>
    </w:p>
    <w:p w14:paraId="6CBE444E">
      <w:pPr>
        <w:pStyle w:val="165"/>
        <w:ind w:left="778" w:firstLine="0"/>
      </w:pPr>
      <w:r>
        <w:rPr>
          <w:rFonts w:ascii="Calibri" w:hAnsi="Calibri" w:eastAsia="微软雅黑"/>
          <w:sz w:val="20"/>
        </w:rPr>
        <w:t>（    ）正确      （    ）错误</w:t>
      </w:r>
    </w:p>
    <w:p w14:paraId="7A2AF454">
      <w:pPr>
        <w:pStyle w:val="164"/>
        <w:numPr>
          <w:ilvl w:val="0"/>
          <w:numId w:val="12"/>
        </w:numPr>
        <w:ind w:left="432" w:hanging="432"/>
      </w:pPr>
      <w:r>
        <w:rPr>
          <w:rFonts w:ascii="Calibri" w:hAnsi="Calibri" w:eastAsia="微软雅黑"/>
          <w:sz w:val="21"/>
        </w:rPr>
        <w:t>大数据采集与分析多采用分布式大数据技术,且更加注重对流式数据的采集。</w:t>
      </w:r>
    </w:p>
    <w:p w14:paraId="46AD32E5">
      <w:pPr>
        <w:pStyle w:val="165"/>
        <w:ind w:left="778" w:firstLine="0"/>
      </w:pPr>
      <w:r>
        <w:rPr>
          <w:rFonts w:ascii="Calibri" w:hAnsi="Calibri" w:eastAsia="微软雅黑"/>
          <w:sz w:val="20"/>
        </w:rPr>
        <w:t>（    ）正确      （    ）错误</w:t>
      </w:r>
    </w:p>
    <w:p w14:paraId="2189AEA7">
      <w:pPr>
        <w:pStyle w:val="164"/>
        <w:numPr>
          <w:ilvl w:val="0"/>
          <w:numId w:val="12"/>
        </w:numPr>
        <w:ind w:left="432" w:hanging="432"/>
      </w:pPr>
      <w:r>
        <w:rPr>
          <w:rFonts w:ascii="Calibri" w:hAnsi="Calibri" w:eastAsia="微软雅黑"/>
          <w:sz w:val="21"/>
        </w:rPr>
        <w:t>测试用例设计与执行、缺陷概况及问题概要是版本测试报告中的主要内容, 测试人员需要在每个轮次测试结束时编写提交。</w:t>
      </w:r>
    </w:p>
    <w:p w14:paraId="407649BB">
      <w:pPr>
        <w:pStyle w:val="165"/>
        <w:ind w:left="778" w:firstLine="0"/>
      </w:pPr>
      <w:r>
        <w:rPr>
          <w:rFonts w:ascii="Calibri" w:hAnsi="Calibri" w:eastAsia="微软雅黑"/>
          <w:sz w:val="20"/>
        </w:rPr>
        <w:t>（    ）正确      （    ）错误</w:t>
      </w:r>
    </w:p>
    <w:p w14:paraId="24DFA2D7">
      <w:pPr>
        <w:pStyle w:val="164"/>
        <w:numPr>
          <w:ilvl w:val="0"/>
          <w:numId w:val="12"/>
        </w:numPr>
        <w:ind w:left="432" w:hanging="432"/>
      </w:pPr>
      <w:r>
        <w:rPr>
          <w:rFonts w:ascii="Calibri" w:hAnsi="Calibri" w:eastAsia="微软雅黑"/>
          <w:sz w:val="21"/>
        </w:rPr>
        <w:t>数据采集后, 即可投入使用进行数据分析处理, 无须进行数据清洗工作。</w:t>
      </w:r>
    </w:p>
    <w:p w14:paraId="22E64B53">
      <w:pPr>
        <w:pStyle w:val="165"/>
        <w:ind w:left="778" w:firstLine="0"/>
      </w:pPr>
      <w:r>
        <w:rPr>
          <w:rFonts w:ascii="Calibri" w:hAnsi="Calibri" w:eastAsia="微软雅黑"/>
          <w:sz w:val="20"/>
        </w:rPr>
        <w:t>（    ）正确      （    ）错误</w:t>
      </w:r>
    </w:p>
    <w:p w14:paraId="39537E7B">
      <w:pPr>
        <w:pStyle w:val="164"/>
        <w:numPr>
          <w:ilvl w:val="0"/>
          <w:numId w:val="12"/>
        </w:numPr>
        <w:ind w:left="432" w:hanging="432"/>
      </w:pPr>
      <w:r>
        <w:rPr>
          <w:rFonts w:ascii="Calibri" w:hAnsi="Calibri" w:eastAsia="微软雅黑"/>
          <w:sz w:val="21"/>
        </w:rPr>
        <w:t>一般情况下，显卡的显存越大越好。</w:t>
      </w:r>
    </w:p>
    <w:p w14:paraId="723C3C90">
      <w:pPr>
        <w:pStyle w:val="165"/>
        <w:ind w:left="778" w:firstLine="0"/>
      </w:pPr>
      <w:r>
        <w:rPr>
          <w:rFonts w:ascii="Calibri" w:hAnsi="Calibri" w:eastAsia="微软雅黑"/>
          <w:sz w:val="20"/>
        </w:rPr>
        <w:t>（    ）正确      （    ）错误</w:t>
      </w:r>
    </w:p>
    <w:p w14:paraId="45148B1F">
      <w:pPr>
        <w:pStyle w:val="164"/>
        <w:numPr>
          <w:ilvl w:val="0"/>
          <w:numId w:val="12"/>
        </w:numPr>
        <w:ind w:left="432" w:hanging="432"/>
      </w:pPr>
      <w:r>
        <w:rPr>
          <w:rFonts w:ascii="Calibri" w:hAnsi="Calibri" w:eastAsia="微软雅黑"/>
          <w:sz w:val="21"/>
        </w:rPr>
        <w:t>数据采集与获取是整个数据标注流程的首要环节。</w:t>
      </w:r>
    </w:p>
    <w:p w14:paraId="14F95640">
      <w:pPr>
        <w:pStyle w:val="165"/>
        <w:ind w:left="778" w:firstLine="0"/>
      </w:pPr>
      <w:r>
        <w:rPr>
          <w:rFonts w:ascii="Calibri" w:hAnsi="Calibri" w:eastAsia="微软雅黑"/>
          <w:sz w:val="20"/>
        </w:rPr>
        <w:t>（    ）正确      （    ）错误</w:t>
      </w:r>
    </w:p>
    <w:p w14:paraId="6AF12415">
      <w:pPr>
        <w:pStyle w:val="164"/>
        <w:numPr>
          <w:ilvl w:val="0"/>
          <w:numId w:val="12"/>
        </w:numPr>
        <w:ind w:left="432" w:hanging="432"/>
      </w:pPr>
      <w:r>
        <w:rPr>
          <w:rFonts w:ascii="Calibri" w:hAnsi="Calibri" w:eastAsia="微软雅黑"/>
          <w:sz w:val="21"/>
        </w:rPr>
        <w:t>评价职业道德行为只需考虑效果,不必考虑动机。</w:t>
      </w:r>
    </w:p>
    <w:p w14:paraId="536B366E">
      <w:pPr>
        <w:pStyle w:val="165"/>
        <w:ind w:left="778" w:firstLine="0"/>
      </w:pPr>
      <w:r>
        <w:rPr>
          <w:rFonts w:ascii="Calibri" w:hAnsi="Calibri" w:eastAsia="微软雅黑"/>
          <w:sz w:val="20"/>
        </w:rPr>
        <w:t>（    ）正确      （    ）错误</w:t>
      </w:r>
    </w:p>
    <w:p w14:paraId="7978B042">
      <w:pPr>
        <w:pStyle w:val="164"/>
        <w:numPr>
          <w:ilvl w:val="0"/>
          <w:numId w:val="12"/>
        </w:numPr>
        <w:ind w:left="432" w:hanging="432"/>
      </w:pPr>
      <w:r>
        <w:rPr>
          <w:rFonts w:ascii="Calibri" w:hAnsi="Calibri" w:eastAsia="微软雅黑"/>
          <w:sz w:val="21"/>
        </w:rPr>
        <w:t>不同的行业和不同的职业，有相同的职业道德标准。()</w:t>
      </w:r>
    </w:p>
    <w:p w14:paraId="1941AC5C">
      <w:pPr>
        <w:pStyle w:val="165"/>
        <w:ind w:left="778" w:firstLine="0"/>
      </w:pPr>
      <w:r>
        <w:rPr>
          <w:rFonts w:ascii="Calibri" w:hAnsi="Calibri" w:eastAsia="微软雅黑"/>
          <w:sz w:val="20"/>
        </w:rPr>
        <w:t>（    ）正确      （    ）错误</w:t>
      </w:r>
    </w:p>
    <w:p w14:paraId="1D7D3928">
      <w:pPr>
        <w:pStyle w:val="164"/>
        <w:numPr>
          <w:ilvl w:val="0"/>
          <w:numId w:val="12"/>
        </w:numPr>
        <w:ind w:left="432" w:hanging="432"/>
      </w:pPr>
      <w:r>
        <w:rPr>
          <w:rFonts w:ascii="Calibri" w:hAnsi="Calibri" w:eastAsia="微软雅黑"/>
          <w:sz w:val="21"/>
        </w:rPr>
        <w:t>日常生产活动管理中常常将管理流程和业务流程混为一谈。()</w:t>
      </w:r>
    </w:p>
    <w:p w14:paraId="03FB1636">
      <w:pPr>
        <w:pStyle w:val="165"/>
        <w:ind w:left="778" w:firstLine="0"/>
      </w:pPr>
      <w:r>
        <w:rPr>
          <w:rFonts w:ascii="Calibri" w:hAnsi="Calibri" w:eastAsia="微软雅黑"/>
          <w:sz w:val="20"/>
        </w:rPr>
        <w:t>（    ）正确      （    ）错误</w:t>
      </w:r>
    </w:p>
    <w:p w14:paraId="79ED8F74">
      <w:pPr>
        <w:pStyle w:val="164"/>
        <w:numPr>
          <w:ilvl w:val="0"/>
          <w:numId w:val="12"/>
        </w:numPr>
        <w:ind w:left="432" w:hanging="432"/>
      </w:pPr>
      <w:r>
        <w:rPr>
          <w:rFonts w:ascii="Calibri" w:hAnsi="Calibri" w:eastAsia="微软雅黑"/>
          <w:sz w:val="21"/>
        </w:rPr>
        <w:t>在为某个app界面或流程制作两个版本时,分别让组成成分相同(相似) 的访客群组(目标人群)在不同时间维度随机的访问这些版本, 收集各群组的用户体验数据和业务数据, 最后分析、评估出最好版本,正式采用,这种方法称为AB测试。()</w:t>
      </w:r>
    </w:p>
    <w:p w14:paraId="78CA14F0">
      <w:pPr>
        <w:pStyle w:val="165"/>
        <w:ind w:left="778" w:firstLine="0"/>
      </w:pPr>
      <w:r>
        <w:rPr>
          <w:rFonts w:ascii="Calibri" w:hAnsi="Calibri" w:eastAsia="微软雅黑"/>
          <w:sz w:val="20"/>
        </w:rPr>
        <w:t>（    ）正确      （    ）错误</w:t>
      </w:r>
    </w:p>
    <w:p w14:paraId="39DB0858">
      <w:pPr>
        <w:pStyle w:val="164"/>
        <w:numPr>
          <w:ilvl w:val="0"/>
          <w:numId w:val="12"/>
        </w:numPr>
        <w:ind w:left="432" w:hanging="432"/>
      </w:pPr>
      <w:r>
        <w:rPr>
          <w:rFonts w:ascii="Calibri" w:hAnsi="Calibri" w:eastAsia="微软雅黑"/>
          <w:sz w:val="21"/>
        </w:rPr>
        <w:t>模型训练中周期是指数据集中一个样本的一次完整训练。</w:t>
      </w:r>
    </w:p>
    <w:p w14:paraId="259DFC64">
      <w:pPr>
        <w:pStyle w:val="165"/>
        <w:ind w:left="778" w:firstLine="0"/>
      </w:pPr>
      <w:r>
        <w:rPr>
          <w:rFonts w:ascii="Calibri" w:hAnsi="Calibri" w:eastAsia="微软雅黑"/>
          <w:sz w:val="20"/>
        </w:rPr>
        <w:t>（    ）正确      （    ）错误</w:t>
      </w:r>
    </w:p>
    <w:p w14:paraId="0E77DA40">
      <w:pPr>
        <w:pStyle w:val="164"/>
        <w:numPr>
          <w:ilvl w:val="0"/>
          <w:numId w:val="12"/>
        </w:numPr>
        <w:ind w:left="432" w:hanging="432"/>
      </w:pPr>
      <w:r>
        <w:rPr>
          <w:rFonts w:ascii="Calibri" w:hAnsi="Calibri" w:eastAsia="微软雅黑"/>
          <w:sz w:val="21"/>
        </w:rPr>
        <w:t>数据标注是让机器学习从数据中更准确有效的获取规律。</w:t>
      </w:r>
    </w:p>
    <w:p w14:paraId="4A556938">
      <w:pPr>
        <w:pStyle w:val="165"/>
        <w:ind w:left="778" w:firstLine="0"/>
      </w:pPr>
      <w:r>
        <w:rPr>
          <w:rFonts w:ascii="Calibri" w:hAnsi="Calibri" w:eastAsia="微软雅黑"/>
          <w:sz w:val="20"/>
        </w:rPr>
        <w:t>（    ）正确      （    ）错误</w:t>
      </w:r>
    </w:p>
    <w:p w14:paraId="496EF1BC">
      <w:pPr>
        <w:pStyle w:val="164"/>
        <w:numPr>
          <w:ilvl w:val="0"/>
          <w:numId w:val="12"/>
        </w:numPr>
        <w:ind w:left="432" w:hanging="432"/>
      </w:pPr>
      <w:r>
        <w:rPr>
          <w:rFonts w:ascii="Calibri" w:hAnsi="Calibri" w:eastAsia="微软雅黑"/>
          <w:sz w:val="21"/>
        </w:rPr>
        <w:t>在发送电子邮件时,可以在邮件中根据需要插入多个附件。()</w:t>
      </w:r>
    </w:p>
    <w:p w14:paraId="3B716457">
      <w:pPr>
        <w:pStyle w:val="165"/>
        <w:ind w:left="778" w:firstLine="0"/>
      </w:pPr>
      <w:r>
        <w:rPr>
          <w:rFonts w:ascii="Calibri" w:hAnsi="Calibri" w:eastAsia="微软雅黑"/>
          <w:sz w:val="20"/>
        </w:rPr>
        <w:t>（    ）正确      （    ）错误</w:t>
      </w:r>
    </w:p>
    <w:p w14:paraId="648DE44D">
      <w:pPr>
        <w:pStyle w:val="164"/>
        <w:numPr>
          <w:ilvl w:val="0"/>
          <w:numId w:val="12"/>
        </w:numPr>
        <w:ind w:left="432" w:hanging="432"/>
      </w:pPr>
      <w:r>
        <w:rPr>
          <w:rFonts w:ascii="Calibri" w:hAnsi="Calibri" w:eastAsia="微软雅黑"/>
          <w:sz w:val="21"/>
        </w:rPr>
        <w:t>用人单位支付劳动者的工资不得低于当地平均工资标准。</w:t>
      </w:r>
    </w:p>
    <w:p w14:paraId="350F8A96">
      <w:pPr>
        <w:pStyle w:val="165"/>
        <w:ind w:left="778" w:firstLine="0"/>
      </w:pPr>
      <w:r>
        <w:rPr>
          <w:rFonts w:ascii="Calibri" w:hAnsi="Calibri" w:eastAsia="微软雅黑"/>
          <w:sz w:val="20"/>
        </w:rPr>
        <w:t>（    ）正确      （    ）错误</w:t>
      </w:r>
    </w:p>
    <w:p w14:paraId="71204D2B">
      <w:pPr>
        <w:pStyle w:val="164"/>
        <w:numPr>
          <w:ilvl w:val="0"/>
          <w:numId w:val="12"/>
        </w:numPr>
        <w:ind w:left="432" w:hanging="432"/>
      </w:pPr>
      <w:r>
        <w:rPr>
          <w:rFonts w:ascii="Calibri" w:hAnsi="Calibri" w:eastAsia="微软雅黑"/>
          <w:sz w:val="21"/>
        </w:rPr>
        <w:t>基于源数据进行分析就可以实现训练精准的机器学习算法模型。()</w:t>
      </w:r>
    </w:p>
    <w:p w14:paraId="31AF3A1C">
      <w:pPr>
        <w:pStyle w:val="165"/>
        <w:ind w:left="778" w:firstLine="0"/>
      </w:pPr>
      <w:r>
        <w:rPr>
          <w:rFonts w:ascii="Calibri" w:hAnsi="Calibri" w:eastAsia="微软雅黑"/>
          <w:sz w:val="20"/>
        </w:rPr>
        <w:t>（    ）正确      （    ）错误</w:t>
      </w:r>
    </w:p>
    <w:p w14:paraId="00CA584E">
      <w:pPr>
        <w:pStyle w:val="164"/>
        <w:numPr>
          <w:ilvl w:val="0"/>
          <w:numId w:val="12"/>
        </w:numPr>
        <w:ind w:left="432" w:hanging="432"/>
      </w:pPr>
      <w:r>
        <w:rPr>
          <w:rFonts w:ascii="Calibri" w:hAnsi="Calibri" w:eastAsia="微软雅黑"/>
          <w:sz w:val="21"/>
        </w:rPr>
        <w:t>智能化流程管理强调从业务流程运行数据发现业务问题，寻找流程控制及运行的规律，从而发现优化业务流程管理的方法。</w:t>
      </w:r>
    </w:p>
    <w:p w14:paraId="63EE6BBA">
      <w:pPr>
        <w:pStyle w:val="165"/>
        <w:ind w:left="778" w:firstLine="0"/>
      </w:pPr>
      <w:r>
        <w:rPr>
          <w:rFonts w:ascii="Calibri" w:hAnsi="Calibri" w:eastAsia="微软雅黑"/>
          <w:sz w:val="20"/>
        </w:rPr>
        <w:t>（    ）正确      （    ）错误</w:t>
      </w:r>
    </w:p>
    <w:p w14:paraId="1B4F7668">
      <w:pPr>
        <w:pStyle w:val="164"/>
        <w:numPr>
          <w:ilvl w:val="0"/>
          <w:numId w:val="12"/>
        </w:numPr>
        <w:ind w:left="432" w:hanging="432"/>
      </w:pPr>
      <w:r>
        <w:rPr>
          <w:rFonts w:ascii="Calibri" w:hAnsi="Calibri" w:eastAsia="微软雅黑"/>
          <w:sz w:val="21"/>
        </w:rPr>
        <w:t>脑电仪系统不属于人机交互系统。</w:t>
      </w:r>
    </w:p>
    <w:p w14:paraId="3214AC06">
      <w:pPr>
        <w:pStyle w:val="165"/>
        <w:ind w:left="778" w:firstLine="0"/>
      </w:pPr>
      <w:r>
        <w:rPr>
          <w:rFonts w:ascii="Calibri" w:hAnsi="Calibri" w:eastAsia="微软雅黑"/>
          <w:sz w:val="20"/>
        </w:rPr>
        <w:t>（    ）正确      （    ）错误</w:t>
      </w:r>
    </w:p>
    <w:p w14:paraId="65663CF9">
      <w:pPr>
        <w:pStyle w:val="164"/>
        <w:numPr>
          <w:ilvl w:val="0"/>
          <w:numId w:val="12"/>
        </w:numPr>
        <w:ind w:left="432" w:hanging="432"/>
      </w:pPr>
      <w:r>
        <w:rPr>
          <w:rFonts w:ascii="Calibri" w:hAnsi="Calibri" w:eastAsia="微软雅黑"/>
          <w:sz w:val="21"/>
        </w:rPr>
        <w:t>分类可以从事物的本质属性和显著特征两大方面来进行分类。</w:t>
      </w:r>
    </w:p>
    <w:p w14:paraId="2EC65139">
      <w:pPr>
        <w:pStyle w:val="165"/>
        <w:ind w:left="778" w:firstLine="0"/>
      </w:pPr>
      <w:r>
        <w:rPr>
          <w:rFonts w:ascii="Calibri" w:hAnsi="Calibri" w:eastAsia="微软雅黑"/>
          <w:sz w:val="20"/>
        </w:rPr>
        <w:t>（    ）正确      （    ）错误</w:t>
      </w:r>
    </w:p>
    <w:p w14:paraId="5800FB9B">
      <w:pPr>
        <w:pStyle w:val="164"/>
        <w:numPr>
          <w:ilvl w:val="0"/>
          <w:numId w:val="12"/>
        </w:numPr>
        <w:ind w:left="432" w:hanging="432"/>
      </w:pPr>
      <w:r>
        <w:rPr>
          <w:rFonts w:ascii="Calibri" w:hAnsi="Calibri" w:eastAsia="微软雅黑"/>
          <w:sz w:val="21"/>
        </w:rPr>
        <w:t>任何职业道德的使用范围都是无限的。</w:t>
      </w:r>
    </w:p>
    <w:p w14:paraId="6E8E1724">
      <w:pPr>
        <w:pStyle w:val="165"/>
        <w:ind w:left="778" w:firstLine="0"/>
      </w:pPr>
      <w:r>
        <w:rPr>
          <w:rFonts w:ascii="Calibri" w:hAnsi="Calibri" w:eastAsia="微软雅黑"/>
          <w:sz w:val="20"/>
        </w:rPr>
        <w:t>（    ）正确      （    ）错误</w:t>
      </w:r>
    </w:p>
    <w:p w14:paraId="18BC475A">
      <w:r>
        <w:br w:type="page"/>
      </w:r>
    </w:p>
    <w:p w14:paraId="3B7090C7">
      <w:pPr>
        <w:pStyle w:val="3"/>
      </w:pPr>
      <w:r>
        <w:rPr>
          <w:rFonts w:ascii="Calibri" w:hAnsi="Calibri" w:eastAsia="微软雅黑"/>
          <w:b/>
          <w:color w:val="2E74B5"/>
          <w:sz w:val="32"/>
        </w:rPr>
        <w:t>理论答题卡</w:t>
      </w:r>
    </w:p>
    <w:p w14:paraId="3FEA46F1">
      <w:pPr>
        <w:pStyle w:val="4"/>
      </w:pPr>
      <w:r>
        <w:rPr>
          <w:rFonts w:ascii="Calibri" w:hAnsi="Calibri" w:eastAsia="微软雅黑"/>
          <w:b/>
          <w:color w:val="2E74B5"/>
          <w:sz w:val="26"/>
        </w:rPr>
        <w:t>单选题答题卡</w:t>
      </w:r>
    </w:p>
    <w:tbl>
      <w:tblPr>
        <w:tblStyle w:val="32"/>
        <w:tblW w:w="9360" w:type="dxa"/>
        <w:tblInd w:w="120" w:type="dxa"/>
        <w:tblLayout w:type="fixed"/>
        <w:tblCellMar>
          <w:top w:w="0" w:type="dxa"/>
          <w:left w:w="108" w:type="dxa"/>
          <w:bottom w:w="0" w:type="dxa"/>
          <w:right w:w="108" w:type="dxa"/>
        </w:tblCellMar>
      </w:tblPr>
      <w:tblGrid>
        <w:gridCol w:w="520"/>
        <w:gridCol w:w="1352"/>
        <w:gridCol w:w="520"/>
        <w:gridCol w:w="1352"/>
        <w:gridCol w:w="520"/>
        <w:gridCol w:w="1352"/>
        <w:gridCol w:w="520"/>
        <w:gridCol w:w="1352"/>
        <w:gridCol w:w="520"/>
        <w:gridCol w:w="1352"/>
      </w:tblGrid>
      <w:tr w14:paraId="1303C3C8">
        <w:tblPrEx>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62D33D8C">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7CB71767">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0EC5A296">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59475528">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01019C92">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37C530BE">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10B36383">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ABB006C">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1172FF81">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D6F87AA">
            <w:pPr>
              <w:jc w:val="center"/>
            </w:pPr>
            <w:r>
              <w:rPr>
                <w:rFonts w:ascii="Calibri" w:hAnsi="Calibri" w:eastAsia="微软雅黑"/>
                <w:b/>
                <w:color w:val="1F4D78"/>
                <w:sz w:val="17"/>
              </w:rPr>
              <w:t>答案</w:t>
            </w:r>
          </w:p>
        </w:tc>
      </w:tr>
      <w:tr w14:paraId="1AA94A12">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4543C85">
            <w:pPr>
              <w:spacing w:after="0"/>
              <w:jc w:val="center"/>
            </w:pPr>
            <w:r>
              <w:rPr>
                <w:rFonts w:ascii="Calibri" w:hAnsi="Calibri" w:eastAsia="微软雅黑"/>
                <w:sz w:val="17"/>
              </w:rPr>
              <w:t>1</w:t>
            </w:r>
          </w:p>
        </w:tc>
        <w:tc>
          <w:tcPr>
            <w:tcW w:w="1352" w:type="dxa"/>
            <w:tcMar>
              <w:top w:w="80" w:type="dxa"/>
              <w:left w:w="120" w:type="dxa"/>
              <w:bottom w:w="80" w:type="dxa"/>
              <w:right w:w="120" w:type="dxa"/>
            </w:tcMar>
            <w:vAlign w:val="center"/>
          </w:tcPr>
          <w:p w14:paraId="703CAA4C">
            <w:pPr>
              <w:spacing w:after="0"/>
              <w:jc w:val="center"/>
            </w:pPr>
          </w:p>
        </w:tc>
        <w:tc>
          <w:tcPr>
            <w:tcW w:w="520" w:type="dxa"/>
            <w:tcMar>
              <w:top w:w="80" w:type="dxa"/>
              <w:left w:w="120" w:type="dxa"/>
              <w:bottom w:w="80" w:type="dxa"/>
              <w:right w:w="120" w:type="dxa"/>
            </w:tcMar>
            <w:vAlign w:val="center"/>
          </w:tcPr>
          <w:p w14:paraId="78E8FEC1">
            <w:pPr>
              <w:spacing w:after="0"/>
              <w:jc w:val="center"/>
            </w:pPr>
            <w:r>
              <w:rPr>
                <w:rFonts w:ascii="Calibri" w:hAnsi="Calibri" w:eastAsia="微软雅黑"/>
                <w:sz w:val="17"/>
              </w:rPr>
              <w:t>25</w:t>
            </w:r>
          </w:p>
        </w:tc>
        <w:tc>
          <w:tcPr>
            <w:tcW w:w="1352" w:type="dxa"/>
            <w:tcMar>
              <w:top w:w="80" w:type="dxa"/>
              <w:left w:w="120" w:type="dxa"/>
              <w:bottom w:w="80" w:type="dxa"/>
              <w:right w:w="120" w:type="dxa"/>
            </w:tcMar>
            <w:vAlign w:val="center"/>
          </w:tcPr>
          <w:p w14:paraId="5989805F">
            <w:pPr>
              <w:spacing w:after="0"/>
              <w:jc w:val="center"/>
            </w:pPr>
          </w:p>
        </w:tc>
        <w:tc>
          <w:tcPr>
            <w:tcW w:w="520" w:type="dxa"/>
            <w:tcMar>
              <w:top w:w="80" w:type="dxa"/>
              <w:left w:w="120" w:type="dxa"/>
              <w:bottom w:w="80" w:type="dxa"/>
              <w:right w:w="120" w:type="dxa"/>
            </w:tcMar>
            <w:vAlign w:val="center"/>
          </w:tcPr>
          <w:p w14:paraId="47CDBBAB">
            <w:pPr>
              <w:spacing w:after="0"/>
              <w:jc w:val="center"/>
            </w:pPr>
            <w:r>
              <w:rPr>
                <w:rFonts w:ascii="Calibri" w:hAnsi="Calibri" w:eastAsia="微软雅黑"/>
                <w:sz w:val="17"/>
              </w:rPr>
              <w:t>49</w:t>
            </w:r>
          </w:p>
        </w:tc>
        <w:tc>
          <w:tcPr>
            <w:tcW w:w="1352" w:type="dxa"/>
            <w:tcMar>
              <w:top w:w="80" w:type="dxa"/>
              <w:left w:w="120" w:type="dxa"/>
              <w:bottom w:w="80" w:type="dxa"/>
              <w:right w:w="120" w:type="dxa"/>
            </w:tcMar>
            <w:vAlign w:val="center"/>
          </w:tcPr>
          <w:p w14:paraId="7B1A129F">
            <w:pPr>
              <w:spacing w:after="0"/>
              <w:jc w:val="center"/>
            </w:pPr>
          </w:p>
        </w:tc>
        <w:tc>
          <w:tcPr>
            <w:tcW w:w="520" w:type="dxa"/>
            <w:tcMar>
              <w:top w:w="80" w:type="dxa"/>
              <w:left w:w="120" w:type="dxa"/>
              <w:bottom w:w="80" w:type="dxa"/>
              <w:right w:w="120" w:type="dxa"/>
            </w:tcMar>
            <w:vAlign w:val="center"/>
          </w:tcPr>
          <w:p w14:paraId="701FD43A">
            <w:pPr>
              <w:spacing w:after="0"/>
              <w:jc w:val="center"/>
            </w:pPr>
            <w:r>
              <w:rPr>
                <w:rFonts w:ascii="Calibri" w:hAnsi="Calibri" w:eastAsia="微软雅黑"/>
                <w:sz w:val="17"/>
              </w:rPr>
              <w:t>73</w:t>
            </w:r>
          </w:p>
        </w:tc>
        <w:tc>
          <w:tcPr>
            <w:tcW w:w="1352" w:type="dxa"/>
            <w:tcMar>
              <w:top w:w="80" w:type="dxa"/>
              <w:left w:w="120" w:type="dxa"/>
              <w:bottom w:w="80" w:type="dxa"/>
              <w:right w:w="120" w:type="dxa"/>
            </w:tcMar>
            <w:vAlign w:val="center"/>
          </w:tcPr>
          <w:p w14:paraId="432F44EC">
            <w:pPr>
              <w:spacing w:after="0"/>
              <w:jc w:val="center"/>
            </w:pPr>
          </w:p>
        </w:tc>
        <w:tc>
          <w:tcPr>
            <w:tcW w:w="520" w:type="dxa"/>
            <w:tcMar>
              <w:top w:w="80" w:type="dxa"/>
              <w:left w:w="120" w:type="dxa"/>
              <w:bottom w:w="80" w:type="dxa"/>
              <w:right w:w="120" w:type="dxa"/>
            </w:tcMar>
            <w:vAlign w:val="center"/>
          </w:tcPr>
          <w:p w14:paraId="106BB62D">
            <w:pPr>
              <w:spacing w:after="0"/>
              <w:jc w:val="center"/>
            </w:pPr>
            <w:r>
              <w:rPr>
                <w:rFonts w:ascii="Calibri" w:hAnsi="Calibri" w:eastAsia="微软雅黑"/>
                <w:sz w:val="17"/>
              </w:rPr>
              <w:t>97</w:t>
            </w:r>
          </w:p>
        </w:tc>
        <w:tc>
          <w:tcPr>
            <w:tcW w:w="1352" w:type="dxa"/>
            <w:tcMar>
              <w:top w:w="80" w:type="dxa"/>
              <w:left w:w="120" w:type="dxa"/>
              <w:bottom w:w="80" w:type="dxa"/>
              <w:right w:w="120" w:type="dxa"/>
            </w:tcMar>
            <w:vAlign w:val="center"/>
          </w:tcPr>
          <w:p w14:paraId="6D1D6B3E">
            <w:pPr>
              <w:spacing w:after="0"/>
              <w:jc w:val="center"/>
            </w:pPr>
          </w:p>
        </w:tc>
      </w:tr>
      <w:tr w14:paraId="36ACA9C4">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F22C5E7">
            <w:pPr>
              <w:spacing w:after="0"/>
              <w:jc w:val="center"/>
            </w:pPr>
            <w:r>
              <w:rPr>
                <w:rFonts w:ascii="Calibri" w:hAnsi="Calibri" w:eastAsia="微软雅黑"/>
                <w:sz w:val="17"/>
              </w:rPr>
              <w:t>2</w:t>
            </w:r>
          </w:p>
        </w:tc>
        <w:tc>
          <w:tcPr>
            <w:tcW w:w="1352" w:type="dxa"/>
            <w:tcMar>
              <w:top w:w="80" w:type="dxa"/>
              <w:left w:w="120" w:type="dxa"/>
              <w:bottom w:w="80" w:type="dxa"/>
              <w:right w:w="120" w:type="dxa"/>
            </w:tcMar>
            <w:vAlign w:val="center"/>
          </w:tcPr>
          <w:p w14:paraId="3288DC33">
            <w:pPr>
              <w:spacing w:after="0"/>
              <w:jc w:val="center"/>
            </w:pPr>
          </w:p>
        </w:tc>
        <w:tc>
          <w:tcPr>
            <w:tcW w:w="520" w:type="dxa"/>
            <w:tcMar>
              <w:top w:w="80" w:type="dxa"/>
              <w:left w:w="120" w:type="dxa"/>
              <w:bottom w:w="80" w:type="dxa"/>
              <w:right w:w="120" w:type="dxa"/>
            </w:tcMar>
            <w:vAlign w:val="center"/>
          </w:tcPr>
          <w:p w14:paraId="3C16CAC3">
            <w:pPr>
              <w:spacing w:after="0"/>
              <w:jc w:val="center"/>
            </w:pPr>
            <w:r>
              <w:rPr>
                <w:rFonts w:ascii="Calibri" w:hAnsi="Calibri" w:eastAsia="微软雅黑"/>
                <w:sz w:val="17"/>
              </w:rPr>
              <w:t>26</w:t>
            </w:r>
          </w:p>
        </w:tc>
        <w:tc>
          <w:tcPr>
            <w:tcW w:w="1352" w:type="dxa"/>
            <w:tcMar>
              <w:top w:w="80" w:type="dxa"/>
              <w:left w:w="120" w:type="dxa"/>
              <w:bottom w:w="80" w:type="dxa"/>
              <w:right w:w="120" w:type="dxa"/>
            </w:tcMar>
            <w:vAlign w:val="center"/>
          </w:tcPr>
          <w:p w14:paraId="2BA941BE">
            <w:pPr>
              <w:spacing w:after="0"/>
              <w:jc w:val="center"/>
            </w:pPr>
          </w:p>
        </w:tc>
        <w:tc>
          <w:tcPr>
            <w:tcW w:w="520" w:type="dxa"/>
            <w:tcMar>
              <w:top w:w="80" w:type="dxa"/>
              <w:left w:w="120" w:type="dxa"/>
              <w:bottom w:w="80" w:type="dxa"/>
              <w:right w:w="120" w:type="dxa"/>
            </w:tcMar>
            <w:vAlign w:val="center"/>
          </w:tcPr>
          <w:p w14:paraId="79C6AF0C">
            <w:pPr>
              <w:spacing w:after="0"/>
              <w:jc w:val="center"/>
            </w:pPr>
            <w:r>
              <w:rPr>
                <w:rFonts w:ascii="Calibri" w:hAnsi="Calibri" w:eastAsia="微软雅黑"/>
                <w:sz w:val="17"/>
              </w:rPr>
              <w:t>50</w:t>
            </w:r>
          </w:p>
        </w:tc>
        <w:tc>
          <w:tcPr>
            <w:tcW w:w="1352" w:type="dxa"/>
            <w:tcMar>
              <w:top w:w="80" w:type="dxa"/>
              <w:left w:w="120" w:type="dxa"/>
              <w:bottom w:w="80" w:type="dxa"/>
              <w:right w:w="120" w:type="dxa"/>
            </w:tcMar>
            <w:vAlign w:val="center"/>
          </w:tcPr>
          <w:p w14:paraId="1378EC20">
            <w:pPr>
              <w:spacing w:after="0"/>
              <w:jc w:val="center"/>
            </w:pPr>
          </w:p>
        </w:tc>
        <w:tc>
          <w:tcPr>
            <w:tcW w:w="520" w:type="dxa"/>
            <w:tcMar>
              <w:top w:w="80" w:type="dxa"/>
              <w:left w:w="120" w:type="dxa"/>
              <w:bottom w:w="80" w:type="dxa"/>
              <w:right w:w="120" w:type="dxa"/>
            </w:tcMar>
            <w:vAlign w:val="center"/>
          </w:tcPr>
          <w:p w14:paraId="7BD63DF7">
            <w:pPr>
              <w:spacing w:after="0"/>
              <w:jc w:val="center"/>
            </w:pPr>
            <w:r>
              <w:rPr>
                <w:rFonts w:ascii="Calibri" w:hAnsi="Calibri" w:eastAsia="微软雅黑"/>
                <w:sz w:val="17"/>
              </w:rPr>
              <w:t>74</w:t>
            </w:r>
          </w:p>
        </w:tc>
        <w:tc>
          <w:tcPr>
            <w:tcW w:w="1352" w:type="dxa"/>
            <w:tcMar>
              <w:top w:w="80" w:type="dxa"/>
              <w:left w:w="120" w:type="dxa"/>
              <w:bottom w:w="80" w:type="dxa"/>
              <w:right w:w="120" w:type="dxa"/>
            </w:tcMar>
            <w:vAlign w:val="center"/>
          </w:tcPr>
          <w:p w14:paraId="15DC6683">
            <w:pPr>
              <w:spacing w:after="0"/>
              <w:jc w:val="center"/>
            </w:pPr>
          </w:p>
        </w:tc>
        <w:tc>
          <w:tcPr>
            <w:tcW w:w="520" w:type="dxa"/>
            <w:tcMar>
              <w:top w:w="80" w:type="dxa"/>
              <w:left w:w="120" w:type="dxa"/>
              <w:bottom w:w="80" w:type="dxa"/>
              <w:right w:w="120" w:type="dxa"/>
            </w:tcMar>
            <w:vAlign w:val="center"/>
          </w:tcPr>
          <w:p w14:paraId="000B174E">
            <w:pPr>
              <w:spacing w:after="0"/>
              <w:jc w:val="center"/>
            </w:pPr>
            <w:r>
              <w:rPr>
                <w:rFonts w:ascii="Calibri" w:hAnsi="Calibri" w:eastAsia="微软雅黑"/>
                <w:sz w:val="17"/>
              </w:rPr>
              <w:t>98</w:t>
            </w:r>
          </w:p>
        </w:tc>
        <w:tc>
          <w:tcPr>
            <w:tcW w:w="1352" w:type="dxa"/>
            <w:tcMar>
              <w:top w:w="80" w:type="dxa"/>
              <w:left w:w="120" w:type="dxa"/>
              <w:bottom w:w="80" w:type="dxa"/>
              <w:right w:w="120" w:type="dxa"/>
            </w:tcMar>
            <w:vAlign w:val="center"/>
          </w:tcPr>
          <w:p w14:paraId="4C72571D">
            <w:pPr>
              <w:spacing w:after="0"/>
              <w:jc w:val="center"/>
            </w:pPr>
          </w:p>
        </w:tc>
      </w:tr>
      <w:tr w14:paraId="1D533D3C">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675AA73B">
            <w:pPr>
              <w:spacing w:after="0"/>
              <w:jc w:val="center"/>
            </w:pPr>
            <w:r>
              <w:rPr>
                <w:rFonts w:ascii="Calibri" w:hAnsi="Calibri" w:eastAsia="微软雅黑"/>
                <w:sz w:val="17"/>
              </w:rPr>
              <w:t>3</w:t>
            </w:r>
          </w:p>
        </w:tc>
        <w:tc>
          <w:tcPr>
            <w:tcW w:w="1352" w:type="dxa"/>
            <w:tcMar>
              <w:top w:w="80" w:type="dxa"/>
              <w:left w:w="120" w:type="dxa"/>
              <w:bottom w:w="80" w:type="dxa"/>
              <w:right w:w="120" w:type="dxa"/>
            </w:tcMar>
            <w:vAlign w:val="center"/>
          </w:tcPr>
          <w:p w14:paraId="158EA16D">
            <w:pPr>
              <w:spacing w:after="0"/>
              <w:jc w:val="center"/>
            </w:pPr>
          </w:p>
        </w:tc>
        <w:tc>
          <w:tcPr>
            <w:tcW w:w="520" w:type="dxa"/>
            <w:tcMar>
              <w:top w:w="80" w:type="dxa"/>
              <w:left w:w="120" w:type="dxa"/>
              <w:bottom w:w="80" w:type="dxa"/>
              <w:right w:w="120" w:type="dxa"/>
            </w:tcMar>
            <w:vAlign w:val="center"/>
          </w:tcPr>
          <w:p w14:paraId="657BF796">
            <w:pPr>
              <w:spacing w:after="0"/>
              <w:jc w:val="center"/>
            </w:pPr>
            <w:r>
              <w:rPr>
                <w:rFonts w:ascii="Calibri" w:hAnsi="Calibri" w:eastAsia="微软雅黑"/>
                <w:sz w:val="17"/>
              </w:rPr>
              <w:t>27</w:t>
            </w:r>
          </w:p>
        </w:tc>
        <w:tc>
          <w:tcPr>
            <w:tcW w:w="1352" w:type="dxa"/>
            <w:tcMar>
              <w:top w:w="80" w:type="dxa"/>
              <w:left w:w="120" w:type="dxa"/>
              <w:bottom w:w="80" w:type="dxa"/>
              <w:right w:w="120" w:type="dxa"/>
            </w:tcMar>
            <w:vAlign w:val="center"/>
          </w:tcPr>
          <w:p w14:paraId="249B490F">
            <w:pPr>
              <w:spacing w:after="0"/>
              <w:jc w:val="center"/>
            </w:pPr>
          </w:p>
        </w:tc>
        <w:tc>
          <w:tcPr>
            <w:tcW w:w="520" w:type="dxa"/>
            <w:tcMar>
              <w:top w:w="80" w:type="dxa"/>
              <w:left w:w="120" w:type="dxa"/>
              <w:bottom w:w="80" w:type="dxa"/>
              <w:right w:w="120" w:type="dxa"/>
            </w:tcMar>
            <w:vAlign w:val="center"/>
          </w:tcPr>
          <w:p w14:paraId="122B4FDE">
            <w:pPr>
              <w:spacing w:after="0"/>
              <w:jc w:val="center"/>
            </w:pPr>
            <w:r>
              <w:rPr>
                <w:rFonts w:ascii="Calibri" w:hAnsi="Calibri" w:eastAsia="微软雅黑"/>
                <w:sz w:val="17"/>
              </w:rPr>
              <w:t>51</w:t>
            </w:r>
          </w:p>
        </w:tc>
        <w:tc>
          <w:tcPr>
            <w:tcW w:w="1352" w:type="dxa"/>
            <w:tcMar>
              <w:top w:w="80" w:type="dxa"/>
              <w:left w:w="120" w:type="dxa"/>
              <w:bottom w:w="80" w:type="dxa"/>
              <w:right w:w="120" w:type="dxa"/>
            </w:tcMar>
            <w:vAlign w:val="center"/>
          </w:tcPr>
          <w:p w14:paraId="051EFA66">
            <w:pPr>
              <w:spacing w:after="0"/>
              <w:jc w:val="center"/>
            </w:pPr>
          </w:p>
        </w:tc>
        <w:tc>
          <w:tcPr>
            <w:tcW w:w="520" w:type="dxa"/>
            <w:tcMar>
              <w:top w:w="80" w:type="dxa"/>
              <w:left w:w="120" w:type="dxa"/>
              <w:bottom w:w="80" w:type="dxa"/>
              <w:right w:w="120" w:type="dxa"/>
            </w:tcMar>
            <w:vAlign w:val="center"/>
          </w:tcPr>
          <w:p w14:paraId="5145CFCE">
            <w:pPr>
              <w:spacing w:after="0"/>
              <w:jc w:val="center"/>
            </w:pPr>
            <w:r>
              <w:rPr>
                <w:rFonts w:ascii="Calibri" w:hAnsi="Calibri" w:eastAsia="微软雅黑"/>
                <w:sz w:val="17"/>
              </w:rPr>
              <w:t>75</w:t>
            </w:r>
          </w:p>
        </w:tc>
        <w:tc>
          <w:tcPr>
            <w:tcW w:w="1352" w:type="dxa"/>
            <w:tcMar>
              <w:top w:w="80" w:type="dxa"/>
              <w:left w:w="120" w:type="dxa"/>
              <w:bottom w:w="80" w:type="dxa"/>
              <w:right w:w="120" w:type="dxa"/>
            </w:tcMar>
            <w:vAlign w:val="center"/>
          </w:tcPr>
          <w:p w14:paraId="1AFDA35F">
            <w:pPr>
              <w:spacing w:after="0"/>
              <w:jc w:val="center"/>
            </w:pPr>
          </w:p>
        </w:tc>
        <w:tc>
          <w:tcPr>
            <w:tcW w:w="520" w:type="dxa"/>
            <w:tcMar>
              <w:top w:w="80" w:type="dxa"/>
              <w:left w:w="120" w:type="dxa"/>
              <w:bottom w:w="80" w:type="dxa"/>
              <w:right w:w="120" w:type="dxa"/>
            </w:tcMar>
            <w:vAlign w:val="center"/>
          </w:tcPr>
          <w:p w14:paraId="60F41F81">
            <w:pPr>
              <w:spacing w:after="0"/>
              <w:jc w:val="center"/>
            </w:pPr>
            <w:r>
              <w:rPr>
                <w:rFonts w:ascii="Calibri" w:hAnsi="Calibri" w:eastAsia="微软雅黑"/>
                <w:sz w:val="17"/>
              </w:rPr>
              <w:t>99</w:t>
            </w:r>
          </w:p>
        </w:tc>
        <w:tc>
          <w:tcPr>
            <w:tcW w:w="1352" w:type="dxa"/>
            <w:tcMar>
              <w:top w:w="80" w:type="dxa"/>
              <w:left w:w="120" w:type="dxa"/>
              <w:bottom w:w="80" w:type="dxa"/>
              <w:right w:w="120" w:type="dxa"/>
            </w:tcMar>
            <w:vAlign w:val="center"/>
          </w:tcPr>
          <w:p w14:paraId="5643AD35">
            <w:pPr>
              <w:spacing w:after="0"/>
              <w:jc w:val="center"/>
            </w:pPr>
          </w:p>
        </w:tc>
      </w:tr>
      <w:tr w14:paraId="51C47264">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1AA6C51">
            <w:pPr>
              <w:spacing w:after="0"/>
              <w:jc w:val="center"/>
            </w:pPr>
            <w:r>
              <w:rPr>
                <w:rFonts w:ascii="Calibri" w:hAnsi="Calibri" w:eastAsia="微软雅黑"/>
                <w:sz w:val="17"/>
              </w:rPr>
              <w:t>4</w:t>
            </w:r>
          </w:p>
        </w:tc>
        <w:tc>
          <w:tcPr>
            <w:tcW w:w="1352" w:type="dxa"/>
            <w:tcMar>
              <w:top w:w="80" w:type="dxa"/>
              <w:left w:w="120" w:type="dxa"/>
              <w:bottom w:w="80" w:type="dxa"/>
              <w:right w:w="120" w:type="dxa"/>
            </w:tcMar>
            <w:vAlign w:val="center"/>
          </w:tcPr>
          <w:p w14:paraId="6687F294">
            <w:pPr>
              <w:spacing w:after="0"/>
              <w:jc w:val="center"/>
            </w:pPr>
          </w:p>
        </w:tc>
        <w:tc>
          <w:tcPr>
            <w:tcW w:w="520" w:type="dxa"/>
            <w:tcMar>
              <w:top w:w="80" w:type="dxa"/>
              <w:left w:w="120" w:type="dxa"/>
              <w:bottom w:w="80" w:type="dxa"/>
              <w:right w:w="120" w:type="dxa"/>
            </w:tcMar>
            <w:vAlign w:val="center"/>
          </w:tcPr>
          <w:p w14:paraId="7CC4A1A4">
            <w:pPr>
              <w:spacing w:after="0"/>
              <w:jc w:val="center"/>
            </w:pPr>
            <w:r>
              <w:rPr>
                <w:rFonts w:ascii="Calibri" w:hAnsi="Calibri" w:eastAsia="微软雅黑"/>
                <w:sz w:val="17"/>
              </w:rPr>
              <w:t>28</w:t>
            </w:r>
          </w:p>
        </w:tc>
        <w:tc>
          <w:tcPr>
            <w:tcW w:w="1352" w:type="dxa"/>
            <w:tcMar>
              <w:top w:w="80" w:type="dxa"/>
              <w:left w:w="120" w:type="dxa"/>
              <w:bottom w:w="80" w:type="dxa"/>
              <w:right w:w="120" w:type="dxa"/>
            </w:tcMar>
            <w:vAlign w:val="center"/>
          </w:tcPr>
          <w:p w14:paraId="06897D35">
            <w:pPr>
              <w:spacing w:after="0"/>
              <w:jc w:val="center"/>
            </w:pPr>
          </w:p>
        </w:tc>
        <w:tc>
          <w:tcPr>
            <w:tcW w:w="520" w:type="dxa"/>
            <w:tcMar>
              <w:top w:w="80" w:type="dxa"/>
              <w:left w:w="120" w:type="dxa"/>
              <w:bottom w:w="80" w:type="dxa"/>
              <w:right w:w="120" w:type="dxa"/>
            </w:tcMar>
            <w:vAlign w:val="center"/>
          </w:tcPr>
          <w:p w14:paraId="0613B06F">
            <w:pPr>
              <w:spacing w:after="0"/>
              <w:jc w:val="center"/>
            </w:pPr>
            <w:r>
              <w:rPr>
                <w:rFonts w:ascii="Calibri" w:hAnsi="Calibri" w:eastAsia="微软雅黑"/>
                <w:sz w:val="17"/>
              </w:rPr>
              <w:t>52</w:t>
            </w:r>
          </w:p>
        </w:tc>
        <w:tc>
          <w:tcPr>
            <w:tcW w:w="1352" w:type="dxa"/>
            <w:tcMar>
              <w:top w:w="80" w:type="dxa"/>
              <w:left w:w="120" w:type="dxa"/>
              <w:bottom w:w="80" w:type="dxa"/>
              <w:right w:w="120" w:type="dxa"/>
            </w:tcMar>
            <w:vAlign w:val="center"/>
          </w:tcPr>
          <w:p w14:paraId="44A4E75A">
            <w:pPr>
              <w:spacing w:after="0"/>
              <w:jc w:val="center"/>
            </w:pPr>
          </w:p>
        </w:tc>
        <w:tc>
          <w:tcPr>
            <w:tcW w:w="520" w:type="dxa"/>
            <w:tcMar>
              <w:top w:w="80" w:type="dxa"/>
              <w:left w:w="120" w:type="dxa"/>
              <w:bottom w:w="80" w:type="dxa"/>
              <w:right w:w="120" w:type="dxa"/>
            </w:tcMar>
            <w:vAlign w:val="center"/>
          </w:tcPr>
          <w:p w14:paraId="3291DCDF">
            <w:pPr>
              <w:spacing w:after="0"/>
              <w:jc w:val="center"/>
            </w:pPr>
            <w:r>
              <w:rPr>
                <w:rFonts w:ascii="Calibri" w:hAnsi="Calibri" w:eastAsia="微软雅黑"/>
                <w:sz w:val="17"/>
              </w:rPr>
              <w:t>76</w:t>
            </w:r>
          </w:p>
        </w:tc>
        <w:tc>
          <w:tcPr>
            <w:tcW w:w="1352" w:type="dxa"/>
            <w:tcMar>
              <w:top w:w="80" w:type="dxa"/>
              <w:left w:w="120" w:type="dxa"/>
              <w:bottom w:w="80" w:type="dxa"/>
              <w:right w:w="120" w:type="dxa"/>
            </w:tcMar>
            <w:vAlign w:val="center"/>
          </w:tcPr>
          <w:p w14:paraId="663B3E46">
            <w:pPr>
              <w:spacing w:after="0"/>
              <w:jc w:val="center"/>
            </w:pPr>
          </w:p>
        </w:tc>
        <w:tc>
          <w:tcPr>
            <w:tcW w:w="520" w:type="dxa"/>
            <w:tcMar>
              <w:top w:w="80" w:type="dxa"/>
              <w:left w:w="120" w:type="dxa"/>
              <w:bottom w:w="80" w:type="dxa"/>
              <w:right w:w="120" w:type="dxa"/>
            </w:tcMar>
            <w:vAlign w:val="center"/>
          </w:tcPr>
          <w:p w14:paraId="3017ADFF">
            <w:pPr>
              <w:spacing w:after="0"/>
              <w:jc w:val="center"/>
            </w:pPr>
            <w:r>
              <w:rPr>
                <w:rFonts w:ascii="Calibri" w:hAnsi="Calibri" w:eastAsia="微软雅黑"/>
                <w:sz w:val="17"/>
              </w:rPr>
              <w:t>100</w:t>
            </w:r>
          </w:p>
        </w:tc>
        <w:tc>
          <w:tcPr>
            <w:tcW w:w="1352" w:type="dxa"/>
            <w:tcMar>
              <w:top w:w="80" w:type="dxa"/>
              <w:left w:w="120" w:type="dxa"/>
              <w:bottom w:w="80" w:type="dxa"/>
              <w:right w:w="120" w:type="dxa"/>
            </w:tcMar>
            <w:vAlign w:val="center"/>
          </w:tcPr>
          <w:p w14:paraId="47FAAE0D">
            <w:pPr>
              <w:spacing w:after="0"/>
              <w:jc w:val="center"/>
            </w:pPr>
          </w:p>
        </w:tc>
      </w:tr>
      <w:tr w14:paraId="6A71B5B6">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42AA9FB">
            <w:pPr>
              <w:spacing w:after="0"/>
              <w:jc w:val="center"/>
            </w:pPr>
            <w:r>
              <w:rPr>
                <w:rFonts w:ascii="Calibri" w:hAnsi="Calibri" w:eastAsia="微软雅黑"/>
                <w:sz w:val="17"/>
              </w:rPr>
              <w:t>5</w:t>
            </w:r>
          </w:p>
        </w:tc>
        <w:tc>
          <w:tcPr>
            <w:tcW w:w="1352" w:type="dxa"/>
            <w:tcMar>
              <w:top w:w="80" w:type="dxa"/>
              <w:left w:w="120" w:type="dxa"/>
              <w:bottom w:w="80" w:type="dxa"/>
              <w:right w:w="120" w:type="dxa"/>
            </w:tcMar>
            <w:vAlign w:val="center"/>
          </w:tcPr>
          <w:p w14:paraId="6BA8BA7A">
            <w:pPr>
              <w:spacing w:after="0"/>
              <w:jc w:val="center"/>
            </w:pPr>
          </w:p>
        </w:tc>
        <w:tc>
          <w:tcPr>
            <w:tcW w:w="520" w:type="dxa"/>
            <w:tcMar>
              <w:top w:w="80" w:type="dxa"/>
              <w:left w:w="120" w:type="dxa"/>
              <w:bottom w:w="80" w:type="dxa"/>
              <w:right w:w="120" w:type="dxa"/>
            </w:tcMar>
            <w:vAlign w:val="center"/>
          </w:tcPr>
          <w:p w14:paraId="70CA8C5D">
            <w:pPr>
              <w:spacing w:after="0"/>
              <w:jc w:val="center"/>
            </w:pPr>
            <w:r>
              <w:rPr>
                <w:rFonts w:ascii="Calibri" w:hAnsi="Calibri" w:eastAsia="微软雅黑"/>
                <w:sz w:val="17"/>
              </w:rPr>
              <w:t>29</w:t>
            </w:r>
          </w:p>
        </w:tc>
        <w:tc>
          <w:tcPr>
            <w:tcW w:w="1352" w:type="dxa"/>
            <w:tcMar>
              <w:top w:w="80" w:type="dxa"/>
              <w:left w:w="120" w:type="dxa"/>
              <w:bottom w:w="80" w:type="dxa"/>
              <w:right w:w="120" w:type="dxa"/>
            </w:tcMar>
            <w:vAlign w:val="center"/>
          </w:tcPr>
          <w:p w14:paraId="141387B3">
            <w:pPr>
              <w:spacing w:after="0"/>
              <w:jc w:val="center"/>
            </w:pPr>
          </w:p>
        </w:tc>
        <w:tc>
          <w:tcPr>
            <w:tcW w:w="520" w:type="dxa"/>
            <w:tcMar>
              <w:top w:w="80" w:type="dxa"/>
              <w:left w:w="120" w:type="dxa"/>
              <w:bottom w:w="80" w:type="dxa"/>
              <w:right w:w="120" w:type="dxa"/>
            </w:tcMar>
            <w:vAlign w:val="center"/>
          </w:tcPr>
          <w:p w14:paraId="33C106FA">
            <w:pPr>
              <w:spacing w:after="0"/>
              <w:jc w:val="center"/>
            </w:pPr>
            <w:r>
              <w:rPr>
                <w:rFonts w:ascii="Calibri" w:hAnsi="Calibri" w:eastAsia="微软雅黑"/>
                <w:sz w:val="17"/>
              </w:rPr>
              <w:t>53</w:t>
            </w:r>
          </w:p>
        </w:tc>
        <w:tc>
          <w:tcPr>
            <w:tcW w:w="1352" w:type="dxa"/>
            <w:tcMar>
              <w:top w:w="80" w:type="dxa"/>
              <w:left w:w="120" w:type="dxa"/>
              <w:bottom w:w="80" w:type="dxa"/>
              <w:right w:w="120" w:type="dxa"/>
            </w:tcMar>
            <w:vAlign w:val="center"/>
          </w:tcPr>
          <w:p w14:paraId="066B37EA">
            <w:pPr>
              <w:spacing w:after="0"/>
              <w:jc w:val="center"/>
            </w:pPr>
          </w:p>
        </w:tc>
        <w:tc>
          <w:tcPr>
            <w:tcW w:w="520" w:type="dxa"/>
            <w:tcMar>
              <w:top w:w="80" w:type="dxa"/>
              <w:left w:w="120" w:type="dxa"/>
              <w:bottom w:w="80" w:type="dxa"/>
              <w:right w:w="120" w:type="dxa"/>
            </w:tcMar>
            <w:vAlign w:val="center"/>
          </w:tcPr>
          <w:p w14:paraId="074593A9">
            <w:pPr>
              <w:spacing w:after="0"/>
              <w:jc w:val="center"/>
            </w:pPr>
            <w:r>
              <w:rPr>
                <w:rFonts w:ascii="Calibri" w:hAnsi="Calibri" w:eastAsia="微软雅黑"/>
                <w:sz w:val="17"/>
              </w:rPr>
              <w:t>77</w:t>
            </w:r>
          </w:p>
        </w:tc>
        <w:tc>
          <w:tcPr>
            <w:tcW w:w="1352" w:type="dxa"/>
            <w:tcMar>
              <w:top w:w="80" w:type="dxa"/>
              <w:left w:w="120" w:type="dxa"/>
              <w:bottom w:w="80" w:type="dxa"/>
              <w:right w:w="120" w:type="dxa"/>
            </w:tcMar>
            <w:vAlign w:val="center"/>
          </w:tcPr>
          <w:p w14:paraId="55AAC1BE">
            <w:pPr>
              <w:spacing w:after="0"/>
              <w:jc w:val="center"/>
            </w:pPr>
          </w:p>
        </w:tc>
        <w:tc>
          <w:tcPr>
            <w:tcW w:w="520" w:type="dxa"/>
            <w:tcMar>
              <w:top w:w="80" w:type="dxa"/>
              <w:left w:w="120" w:type="dxa"/>
              <w:bottom w:w="80" w:type="dxa"/>
              <w:right w:w="120" w:type="dxa"/>
            </w:tcMar>
            <w:vAlign w:val="center"/>
          </w:tcPr>
          <w:p w14:paraId="509EF351">
            <w:pPr>
              <w:spacing w:after="0"/>
              <w:jc w:val="center"/>
            </w:pPr>
            <w:r>
              <w:rPr>
                <w:rFonts w:ascii="Calibri" w:hAnsi="Calibri" w:eastAsia="微软雅黑"/>
                <w:sz w:val="17"/>
              </w:rPr>
              <w:t>101</w:t>
            </w:r>
          </w:p>
        </w:tc>
        <w:tc>
          <w:tcPr>
            <w:tcW w:w="1352" w:type="dxa"/>
            <w:tcMar>
              <w:top w:w="80" w:type="dxa"/>
              <w:left w:w="120" w:type="dxa"/>
              <w:bottom w:w="80" w:type="dxa"/>
              <w:right w:w="120" w:type="dxa"/>
            </w:tcMar>
            <w:vAlign w:val="center"/>
          </w:tcPr>
          <w:p w14:paraId="31C973F2">
            <w:pPr>
              <w:spacing w:after="0"/>
              <w:jc w:val="center"/>
            </w:pPr>
          </w:p>
        </w:tc>
      </w:tr>
      <w:tr w14:paraId="05CEC111">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E4D9433">
            <w:pPr>
              <w:spacing w:after="0"/>
              <w:jc w:val="center"/>
            </w:pPr>
            <w:r>
              <w:rPr>
                <w:rFonts w:ascii="Calibri" w:hAnsi="Calibri" w:eastAsia="微软雅黑"/>
                <w:sz w:val="17"/>
              </w:rPr>
              <w:t>6</w:t>
            </w:r>
          </w:p>
        </w:tc>
        <w:tc>
          <w:tcPr>
            <w:tcW w:w="1352" w:type="dxa"/>
            <w:tcMar>
              <w:top w:w="80" w:type="dxa"/>
              <w:left w:w="120" w:type="dxa"/>
              <w:bottom w:w="80" w:type="dxa"/>
              <w:right w:w="120" w:type="dxa"/>
            </w:tcMar>
            <w:vAlign w:val="center"/>
          </w:tcPr>
          <w:p w14:paraId="45AF409F">
            <w:pPr>
              <w:spacing w:after="0"/>
              <w:jc w:val="center"/>
            </w:pPr>
          </w:p>
        </w:tc>
        <w:tc>
          <w:tcPr>
            <w:tcW w:w="520" w:type="dxa"/>
            <w:tcMar>
              <w:top w:w="80" w:type="dxa"/>
              <w:left w:w="120" w:type="dxa"/>
              <w:bottom w:w="80" w:type="dxa"/>
              <w:right w:w="120" w:type="dxa"/>
            </w:tcMar>
            <w:vAlign w:val="center"/>
          </w:tcPr>
          <w:p w14:paraId="10BBAC24">
            <w:pPr>
              <w:spacing w:after="0"/>
              <w:jc w:val="center"/>
            </w:pPr>
            <w:r>
              <w:rPr>
                <w:rFonts w:ascii="Calibri" w:hAnsi="Calibri" w:eastAsia="微软雅黑"/>
                <w:sz w:val="17"/>
              </w:rPr>
              <w:t>30</w:t>
            </w:r>
          </w:p>
        </w:tc>
        <w:tc>
          <w:tcPr>
            <w:tcW w:w="1352" w:type="dxa"/>
            <w:tcMar>
              <w:top w:w="80" w:type="dxa"/>
              <w:left w:w="120" w:type="dxa"/>
              <w:bottom w:w="80" w:type="dxa"/>
              <w:right w:w="120" w:type="dxa"/>
            </w:tcMar>
            <w:vAlign w:val="center"/>
          </w:tcPr>
          <w:p w14:paraId="5AB2F39F">
            <w:pPr>
              <w:spacing w:after="0"/>
              <w:jc w:val="center"/>
            </w:pPr>
          </w:p>
        </w:tc>
        <w:tc>
          <w:tcPr>
            <w:tcW w:w="520" w:type="dxa"/>
            <w:tcMar>
              <w:top w:w="80" w:type="dxa"/>
              <w:left w:w="120" w:type="dxa"/>
              <w:bottom w:w="80" w:type="dxa"/>
              <w:right w:w="120" w:type="dxa"/>
            </w:tcMar>
            <w:vAlign w:val="center"/>
          </w:tcPr>
          <w:p w14:paraId="0BC20873">
            <w:pPr>
              <w:spacing w:after="0"/>
              <w:jc w:val="center"/>
            </w:pPr>
            <w:r>
              <w:rPr>
                <w:rFonts w:ascii="Calibri" w:hAnsi="Calibri" w:eastAsia="微软雅黑"/>
                <w:sz w:val="17"/>
              </w:rPr>
              <w:t>54</w:t>
            </w:r>
          </w:p>
        </w:tc>
        <w:tc>
          <w:tcPr>
            <w:tcW w:w="1352" w:type="dxa"/>
            <w:tcMar>
              <w:top w:w="80" w:type="dxa"/>
              <w:left w:w="120" w:type="dxa"/>
              <w:bottom w:w="80" w:type="dxa"/>
              <w:right w:w="120" w:type="dxa"/>
            </w:tcMar>
            <w:vAlign w:val="center"/>
          </w:tcPr>
          <w:p w14:paraId="24B45282">
            <w:pPr>
              <w:spacing w:after="0"/>
              <w:jc w:val="center"/>
            </w:pPr>
          </w:p>
        </w:tc>
        <w:tc>
          <w:tcPr>
            <w:tcW w:w="520" w:type="dxa"/>
            <w:tcMar>
              <w:top w:w="80" w:type="dxa"/>
              <w:left w:w="120" w:type="dxa"/>
              <w:bottom w:w="80" w:type="dxa"/>
              <w:right w:w="120" w:type="dxa"/>
            </w:tcMar>
            <w:vAlign w:val="center"/>
          </w:tcPr>
          <w:p w14:paraId="60BB701C">
            <w:pPr>
              <w:spacing w:after="0"/>
              <w:jc w:val="center"/>
            </w:pPr>
            <w:r>
              <w:rPr>
                <w:rFonts w:ascii="Calibri" w:hAnsi="Calibri" w:eastAsia="微软雅黑"/>
                <w:sz w:val="17"/>
              </w:rPr>
              <w:t>78</w:t>
            </w:r>
          </w:p>
        </w:tc>
        <w:tc>
          <w:tcPr>
            <w:tcW w:w="1352" w:type="dxa"/>
            <w:tcMar>
              <w:top w:w="80" w:type="dxa"/>
              <w:left w:w="120" w:type="dxa"/>
              <w:bottom w:w="80" w:type="dxa"/>
              <w:right w:w="120" w:type="dxa"/>
            </w:tcMar>
            <w:vAlign w:val="center"/>
          </w:tcPr>
          <w:p w14:paraId="31360618">
            <w:pPr>
              <w:spacing w:after="0"/>
              <w:jc w:val="center"/>
            </w:pPr>
          </w:p>
        </w:tc>
        <w:tc>
          <w:tcPr>
            <w:tcW w:w="520" w:type="dxa"/>
            <w:tcMar>
              <w:top w:w="80" w:type="dxa"/>
              <w:left w:w="120" w:type="dxa"/>
              <w:bottom w:w="80" w:type="dxa"/>
              <w:right w:w="120" w:type="dxa"/>
            </w:tcMar>
            <w:vAlign w:val="center"/>
          </w:tcPr>
          <w:p w14:paraId="7E2F1BFC">
            <w:pPr>
              <w:spacing w:after="0"/>
              <w:jc w:val="center"/>
            </w:pPr>
            <w:r>
              <w:rPr>
                <w:rFonts w:ascii="Calibri" w:hAnsi="Calibri" w:eastAsia="微软雅黑"/>
                <w:sz w:val="17"/>
              </w:rPr>
              <w:t>102</w:t>
            </w:r>
          </w:p>
        </w:tc>
        <w:tc>
          <w:tcPr>
            <w:tcW w:w="1352" w:type="dxa"/>
            <w:tcMar>
              <w:top w:w="80" w:type="dxa"/>
              <w:left w:w="120" w:type="dxa"/>
              <w:bottom w:w="80" w:type="dxa"/>
              <w:right w:w="120" w:type="dxa"/>
            </w:tcMar>
            <w:vAlign w:val="center"/>
          </w:tcPr>
          <w:p w14:paraId="1F590395">
            <w:pPr>
              <w:spacing w:after="0"/>
              <w:jc w:val="center"/>
            </w:pPr>
          </w:p>
        </w:tc>
      </w:tr>
      <w:tr w14:paraId="213D6E1B">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B9A5CC6">
            <w:pPr>
              <w:spacing w:after="0"/>
              <w:jc w:val="center"/>
            </w:pPr>
            <w:r>
              <w:rPr>
                <w:rFonts w:ascii="Calibri" w:hAnsi="Calibri" w:eastAsia="微软雅黑"/>
                <w:sz w:val="17"/>
              </w:rPr>
              <w:t>7</w:t>
            </w:r>
          </w:p>
        </w:tc>
        <w:tc>
          <w:tcPr>
            <w:tcW w:w="1352" w:type="dxa"/>
            <w:tcMar>
              <w:top w:w="80" w:type="dxa"/>
              <w:left w:w="120" w:type="dxa"/>
              <w:bottom w:w="80" w:type="dxa"/>
              <w:right w:w="120" w:type="dxa"/>
            </w:tcMar>
            <w:vAlign w:val="center"/>
          </w:tcPr>
          <w:p w14:paraId="0D5A6FA8">
            <w:pPr>
              <w:spacing w:after="0"/>
              <w:jc w:val="center"/>
            </w:pPr>
          </w:p>
        </w:tc>
        <w:tc>
          <w:tcPr>
            <w:tcW w:w="520" w:type="dxa"/>
            <w:tcMar>
              <w:top w:w="80" w:type="dxa"/>
              <w:left w:w="120" w:type="dxa"/>
              <w:bottom w:w="80" w:type="dxa"/>
              <w:right w:w="120" w:type="dxa"/>
            </w:tcMar>
            <w:vAlign w:val="center"/>
          </w:tcPr>
          <w:p w14:paraId="2D2DCDA0">
            <w:pPr>
              <w:spacing w:after="0"/>
              <w:jc w:val="center"/>
            </w:pPr>
            <w:r>
              <w:rPr>
                <w:rFonts w:ascii="Calibri" w:hAnsi="Calibri" w:eastAsia="微软雅黑"/>
                <w:sz w:val="17"/>
              </w:rPr>
              <w:t>31</w:t>
            </w:r>
          </w:p>
        </w:tc>
        <w:tc>
          <w:tcPr>
            <w:tcW w:w="1352" w:type="dxa"/>
            <w:tcMar>
              <w:top w:w="80" w:type="dxa"/>
              <w:left w:w="120" w:type="dxa"/>
              <w:bottom w:w="80" w:type="dxa"/>
              <w:right w:w="120" w:type="dxa"/>
            </w:tcMar>
            <w:vAlign w:val="center"/>
          </w:tcPr>
          <w:p w14:paraId="2CF2E5DF">
            <w:pPr>
              <w:spacing w:after="0"/>
              <w:jc w:val="center"/>
            </w:pPr>
          </w:p>
        </w:tc>
        <w:tc>
          <w:tcPr>
            <w:tcW w:w="520" w:type="dxa"/>
            <w:tcMar>
              <w:top w:w="80" w:type="dxa"/>
              <w:left w:w="120" w:type="dxa"/>
              <w:bottom w:w="80" w:type="dxa"/>
              <w:right w:w="120" w:type="dxa"/>
            </w:tcMar>
            <w:vAlign w:val="center"/>
          </w:tcPr>
          <w:p w14:paraId="551B841D">
            <w:pPr>
              <w:spacing w:after="0"/>
              <w:jc w:val="center"/>
            </w:pPr>
            <w:r>
              <w:rPr>
                <w:rFonts w:ascii="Calibri" w:hAnsi="Calibri" w:eastAsia="微软雅黑"/>
                <w:sz w:val="17"/>
              </w:rPr>
              <w:t>55</w:t>
            </w:r>
          </w:p>
        </w:tc>
        <w:tc>
          <w:tcPr>
            <w:tcW w:w="1352" w:type="dxa"/>
            <w:tcMar>
              <w:top w:w="80" w:type="dxa"/>
              <w:left w:w="120" w:type="dxa"/>
              <w:bottom w:w="80" w:type="dxa"/>
              <w:right w:w="120" w:type="dxa"/>
            </w:tcMar>
            <w:vAlign w:val="center"/>
          </w:tcPr>
          <w:p w14:paraId="5427D2F9">
            <w:pPr>
              <w:spacing w:after="0"/>
              <w:jc w:val="center"/>
            </w:pPr>
          </w:p>
        </w:tc>
        <w:tc>
          <w:tcPr>
            <w:tcW w:w="520" w:type="dxa"/>
            <w:tcMar>
              <w:top w:w="80" w:type="dxa"/>
              <w:left w:w="120" w:type="dxa"/>
              <w:bottom w:w="80" w:type="dxa"/>
              <w:right w:w="120" w:type="dxa"/>
            </w:tcMar>
            <w:vAlign w:val="center"/>
          </w:tcPr>
          <w:p w14:paraId="5E106FCE">
            <w:pPr>
              <w:spacing w:after="0"/>
              <w:jc w:val="center"/>
            </w:pPr>
            <w:r>
              <w:rPr>
                <w:rFonts w:ascii="Calibri" w:hAnsi="Calibri" w:eastAsia="微软雅黑"/>
                <w:sz w:val="17"/>
              </w:rPr>
              <w:t>79</w:t>
            </w:r>
          </w:p>
        </w:tc>
        <w:tc>
          <w:tcPr>
            <w:tcW w:w="1352" w:type="dxa"/>
            <w:tcMar>
              <w:top w:w="80" w:type="dxa"/>
              <w:left w:w="120" w:type="dxa"/>
              <w:bottom w:w="80" w:type="dxa"/>
              <w:right w:w="120" w:type="dxa"/>
            </w:tcMar>
            <w:vAlign w:val="center"/>
          </w:tcPr>
          <w:p w14:paraId="486728B7">
            <w:pPr>
              <w:spacing w:after="0"/>
              <w:jc w:val="center"/>
            </w:pPr>
          </w:p>
        </w:tc>
        <w:tc>
          <w:tcPr>
            <w:tcW w:w="520" w:type="dxa"/>
            <w:tcMar>
              <w:top w:w="80" w:type="dxa"/>
              <w:left w:w="120" w:type="dxa"/>
              <w:bottom w:w="80" w:type="dxa"/>
              <w:right w:w="120" w:type="dxa"/>
            </w:tcMar>
            <w:vAlign w:val="center"/>
          </w:tcPr>
          <w:p w14:paraId="44B5F530">
            <w:pPr>
              <w:spacing w:after="0"/>
              <w:jc w:val="center"/>
            </w:pPr>
            <w:r>
              <w:rPr>
                <w:rFonts w:ascii="Calibri" w:hAnsi="Calibri" w:eastAsia="微软雅黑"/>
                <w:sz w:val="17"/>
              </w:rPr>
              <w:t>103</w:t>
            </w:r>
          </w:p>
        </w:tc>
        <w:tc>
          <w:tcPr>
            <w:tcW w:w="1352" w:type="dxa"/>
            <w:tcMar>
              <w:top w:w="80" w:type="dxa"/>
              <w:left w:w="120" w:type="dxa"/>
              <w:bottom w:w="80" w:type="dxa"/>
              <w:right w:w="120" w:type="dxa"/>
            </w:tcMar>
            <w:vAlign w:val="center"/>
          </w:tcPr>
          <w:p w14:paraId="0983688E">
            <w:pPr>
              <w:spacing w:after="0"/>
              <w:jc w:val="center"/>
            </w:pPr>
          </w:p>
        </w:tc>
      </w:tr>
      <w:tr w14:paraId="529C11B8">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7E579499">
            <w:pPr>
              <w:spacing w:after="0"/>
              <w:jc w:val="center"/>
            </w:pPr>
            <w:r>
              <w:rPr>
                <w:rFonts w:ascii="Calibri" w:hAnsi="Calibri" w:eastAsia="微软雅黑"/>
                <w:sz w:val="17"/>
              </w:rPr>
              <w:t>8</w:t>
            </w:r>
          </w:p>
        </w:tc>
        <w:tc>
          <w:tcPr>
            <w:tcW w:w="1352" w:type="dxa"/>
            <w:tcMar>
              <w:top w:w="80" w:type="dxa"/>
              <w:left w:w="120" w:type="dxa"/>
              <w:bottom w:w="80" w:type="dxa"/>
              <w:right w:w="120" w:type="dxa"/>
            </w:tcMar>
            <w:vAlign w:val="center"/>
          </w:tcPr>
          <w:p w14:paraId="0EFB474A">
            <w:pPr>
              <w:spacing w:after="0"/>
              <w:jc w:val="center"/>
            </w:pPr>
          </w:p>
        </w:tc>
        <w:tc>
          <w:tcPr>
            <w:tcW w:w="520" w:type="dxa"/>
            <w:tcMar>
              <w:top w:w="80" w:type="dxa"/>
              <w:left w:w="120" w:type="dxa"/>
              <w:bottom w:w="80" w:type="dxa"/>
              <w:right w:w="120" w:type="dxa"/>
            </w:tcMar>
            <w:vAlign w:val="center"/>
          </w:tcPr>
          <w:p w14:paraId="38D9A83D">
            <w:pPr>
              <w:spacing w:after="0"/>
              <w:jc w:val="center"/>
            </w:pPr>
            <w:r>
              <w:rPr>
                <w:rFonts w:ascii="Calibri" w:hAnsi="Calibri" w:eastAsia="微软雅黑"/>
                <w:sz w:val="17"/>
              </w:rPr>
              <w:t>32</w:t>
            </w:r>
          </w:p>
        </w:tc>
        <w:tc>
          <w:tcPr>
            <w:tcW w:w="1352" w:type="dxa"/>
            <w:tcMar>
              <w:top w:w="80" w:type="dxa"/>
              <w:left w:w="120" w:type="dxa"/>
              <w:bottom w:w="80" w:type="dxa"/>
              <w:right w:w="120" w:type="dxa"/>
            </w:tcMar>
            <w:vAlign w:val="center"/>
          </w:tcPr>
          <w:p w14:paraId="3103EA42">
            <w:pPr>
              <w:spacing w:after="0"/>
              <w:jc w:val="center"/>
            </w:pPr>
          </w:p>
        </w:tc>
        <w:tc>
          <w:tcPr>
            <w:tcW w:w="520" w:type="dxa"/>
            <w:tcMar>
              <w:top w:w="80" w:type="dxa"/>
              <w:left w:w="120" w:type="dxa"/>
              <w:bottom w:w="80" w:type="dxa"/>
              <w:right w:w="120" w:type="dxa"/>
            </w:tcMar>
            <w:vAlign w:val="center"/>
          </w:tcPr>
          <w:p w14:paraId="75CE844E">
            <w:pPr>
              <w:spacing w:after="0"/>
              <w:jc w:val="center"/>
            </w:pPr>
            <w:r>
              <w:rPr>
                <w:rFonts w:ascii="Calibri" w:hAnsi="Calibri" w:eastAsia="微软雅黑"/>
                <w:sz w:val="17"/>
              </w:rPr>
              <w:t>56</w:t>
            </w:r>
          </w:p>
        </w:tc>
        <w:tc>
          <w:tcPr>
            <w:tcW w:w="1352" w:type="dxa"/>
            <w:tcMar>
              <w:top w:w="80" w:type="dxa"/>
              <w:left w:w="120" w:type="dxa"/>
              <w:bottom w:w="80" w:type="dxa"/>
              <w:right w:w="120" w:type="dxa"/>
            </w:tcMar>
            <w:vAlign w:val="center"/>
          </w:tcPr>
          <w:p w14:paraId="408A0614">
            <w:pPr>
              <w:spacing w:after="0"/>
              <w:jc w:val="center"/>
            </w:pPr>
          </w:p>
        </w:tc>
        <w:tc>
          <w:tcPr>
            <w:tcW w:w="520" w:type="dxa"/>
            <w:tcMar>
              <w:top w:w="80" w:type="dxa"/>
              <w:left w:w="120" w:type="dxa"/>
              <w:bottom w:w="80" w:type="dxa"/>
              <w:right w:w="120" w:type="dxa"/>
            </w:tcMar>
            <w:vAlign w:val="center"/>
          </w:tcPr>
          <w:p w14:paraId="43C7DBDE">
            <w:pPr>
              <w:spacing w:after="0"/>
              <w:jc w:val="center"/>
            </w:pPr>
            <w:r>
              <w:rPr>
                <w:rFonts w:ascii="Calibri" w:hAnsi="Calibri" w:eastAsia="微软雅黑"/>
                <w:sz w:val="17"/>
              </w:rPr>
              <w:t>80</w:t>
            </w:r>
          </w:p>
        </w:tc>
        <w:tc>
          <w:tcPr>
            <w:tcW w:w="1352" w:type="dxa"/>
            <w:tcMar>
              <w:top w:w="80" w:type="dxa"/>
              <w:left w:w="120" w:type="dxa"/>
              <w:bottom w:w="80" w:type="dxa"/>
              <w:right w:w="120" w:type="dxa"/>
            </w:tcMar>
            <w:vAlign w:val="center"/>
          </w:tcPr>
          <w:p w14:paraId="151E321B">
            <w:pPr>
              <w:spacing w:after="0"/>
              <w:jc w:val="center"/>
            </w:pPr>
          </w:p>
        </w:tc>
        <w:tc>
          <w:tcPr>
            <w:tcW w:w="520" w:type="dxa"/>
            <w:tcMar>
              <w:top w:w="80" w:type="dxa"/>
              <w:left w:w="120" w:type="dxa"/>
              <w:bottom w:w="80" w:type="dxa"/>
              <w:right w:w="120" w:type="dxa"/>
            </w:tcMar>
            <w:vAlign w:val="center"/>
          </w:tcPr>
          <w:p w14:paraId="4F98CD9D">
            <w:pPr>
              <w:spacing w:after="0"/>
              <w:jc w:val="center"/>
            </w:pPr>
            <w:r>
              <w:rPr>
                <w:rFonts w:ascii="Calibri" w:hAnsi="Calibri" w:eastAsia="微软雅黑"/>
                <w:sz w:val="17"/>
              </w:rPr>
              <w:t>104</w:t>
            </w:r>
          </w:p>
        </w:tc>
        <w:tc>
          <w:tcPr>
            <w:tcW w:w="1352" w:type="dxa"/>
            <w:tcMar>
              <w:top w:w="80" w:type="dxa"/>
              <w:left w:w="120" w:type="dxa"/>
              <w:bottom w:w="80" w:type="dxa"/>
              <w:right w:w="120" w:type="dxa"/>
            </w:tcMar>
            <w:vAlign w:val="center"/>
          </w:tcPr>
          <w:p w14:paraId="095C98D1">
            <w:pPr>
              <w:spacing w:after="0"/>
              <w:jc w:val="center"/>
            </w:pPr>
          </w:p>
        </w:tc>
      </w:tr>
      <w:tr w14:paraId="6AA8E4AC">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DCC5DB7">
            <w:pPr>
              <w:spacing w:after="0"/>
              <w:jc w:val="center"/>
            </w:pPr>
            <w:r>
              <w:rPr>
                <w:rFonts w:ascii="Calibri" w:hAnsi="Calibri" w:eastAsia="微软雅黑"/>
                <w:sz w:val="17"/>
              </w:rPr>
              <w:t>9</w:t>
            </w:r>
          </w:p>
        </w:tc>
        <w:tc>
          <w:tcPr>
            <w:tcW w:w="1352" w:type="dxa"/>
            <w:tcMar>
              <w:top w:w="80" w:type="dxa"/>
              <w:left w:w="120" w:type="dxa"/>
              <w:bottom w:w="80" w:type="dxa"/>
              <w:right w:w="120" w:type="dxa"/>
            </w:tcMar>
            <w:vAlign w:val="center"/>
          </w:tcPr>
          <w:p w14:paraId="7F36F7DD">
            <w:pPr>
              <w:spacing w:after="0"/>
              <w:jc w:val="center"/>
            </w:pPr>
          </w:p>
        </w:tc>
        <w:tc>
          <w:tcPr>
            <w:tcW w:w="520" w:type="dxa"/>
            <w:tcMar>
              <w:top w:w="80" w:type="dxa"/>
              <w:left w:w="120" w:type="dxa"/>
              <w:bottom w:w="80" w:type="dxa"/>
              <w:right w:w="120" w:type="dxa"/>
            </w:tcMar>
            <w:vAlign w:val="center"/>
          </w:tcPr>
          <w:p w14:paraId="5CB150DA">
            <w:pPr>
              <w:spacing w:after="0"/>
              <w:jc w:val="center"/>
            </w:pPr>
            <w:r>
              <w:rPr>
                <w:rFonts w:ascii="Calibri" w:hAnsi="Calibri" w:eastAsia="微软雅黑"/>
                <w:sz w:val="17"/>
              </w:rPr>
              <w:t>33</w:t>
            </w:r>
          </w:p>
        </w:tc>
        <w:tc>
          <w:tcPr>
            <w:tcW w:w="1352" w:type="dxa"/>
            <w:tcMar>
              <w:top w:w="80" w:type="dxa"/>
              <w:left w:w="120" w:type="dxa"/>
              <w:bottom w:w="80" w:type="dxa"/>
              <w:right w:w="120" w:type="dxa"/>
            </w:tcMar>
            <w:vAlign w:val="center"/>
          </w:tcPr>
          <w:p w14:paraId="16659017">
            <w:pPr>
              <w:spacing w:after="0"/>
              <w:jc w:val="center"/>
            </w:pPr>
          </w:p>
        </w:tc>
        <w:tc>
          <w:tcPr>
            <w:tcW w:w="520" w:type="dxa"/>
            <w:tcMar>
              <w:top w:w="80" w:type="dxa"/>
              <w:left w:w="120" w:type="dxa"/>
              <w:bottom w:w="80" w:type="dxa"/>
              <w:right w:w="120" w:type="dxa"/>
            </w:tcMar>
            <w:vAlign w:val="center"/>
          </w:tcPr>
          <w:p w14:paraId="05BEFD1D">
            <w:pPr>
              <w:spacing w:after="0"/>
              <w:jc w:val="center"/>
            </w:pPr>
            <w:r>
              <w:rPr>
                <w:rFonts w:ascii="Calibri" w:hAnsi="Calibri" w:eastAsia="微软雅黑"/>
                <w:sz w:val="17"/>
              </w:rPr>
              <w:t>57</w:t>
            </w:r>
          </w:p>
        </w:tc>
        <w:tc>
          <w:tcPr>
            <w:tcW w:w="1352" w:type="dxa"/>
            <w:tcMar>
              <w:top w:w="80" w:type="dxa"/>
              <w:left w:w="120" w:type="dxa"/>
              <w:bottom w:w="80" w:type="dxa"/>
              <w:right w:w="120" w:type="dxa"/>
            </w:tcMar>
            <w:vAlign w:val="center"/>
          </w:tcPr>
          <w:p w14:paraId="0FE1F3E8">
            <w:pPr>
              <w:spacing w:after="0"/>
              <w:jc w:val="center"/>
            </w:pPr>
          </w:p>
        </w:tc>
        <w:tc>
          <w:tcPr>
            <w:tcW w:w="520" w:type="dxa"/>
            <w:tcMar>
              <w:top w:w="80" w:type="dxa"/>
              <w:left w:w="120" w:type="dxa"/>
              <w:bottom w:w="80" w:type="dxa"/>
              <w:right w:w="120" w:type="dxa"/>
            </w:tcMar>
            <w:vAlign w:val="center"/>
          </w:tcPr>
          <w:p w14:paraId="13F29A75">
            <w:pPr>
              <w:spacing w:after="0"/>
              <w:jc w:val="center"/>
            </w:pPr>
            <w:r>
              <w:rPr>
                <w:rFonts w:ascii="Calibri" w:hAnsi="Calibri" w:eastAsia="微软雅黑"/>
                <w:sz w:val="17"/>
              </w:rPr>
              <w:t>81</w:t>
            </w:r>
          </w:p>
        </w:tc>
        <w:tc>
          <w:tcPr>
            <w:tcW w:w="1352" w:type="dxa"/>
            <w:tcMar>
              <w:top w:w="80" w:type="dxa"/>
              <w:left w:w="120" w:type="dxa"/>
              <w:bottom w:w="80" w:type="dxa"/>
              <w:right w:w="120" w:type="dxa"/>
            </w:tcMar>
            <w:vAlign w:val="center"/>
          </w:tcPr>
          <w:p w14:paraId="5FC7E4B4">
            <w:pPr>
              <w:spacing w:after="0"/>
              <w:jc w:val="center"/>
            </w:pPr>
          </w:p>
        </w:tc>
        <w:tc>
          <w:tcPr>
            <w:tcW w:w="520" w:type="dxa"/>
            <w:tcMar>
              <w:top w:w="80" w:type="dxa"/>
              <w:left w:w="120" w:type="dxa"/>
              <w:bottom w:w="80" w:type="dxa"/>
              <w:right w:w="120" w:type="dxa"/>
            </w:tcMar>
            <w:vAlign w:val="center"/>
          </w:tcPr>
          <w:p w14:paraId="1678A88F">
            <w:pPr>
              <w:spacing w:after="0"/>
              <w:jc w:val="center"/>
            </w:pPr>
            <w:r>
              <w:rPr>
                <w:rFonts w:ascii="Calibri" w:hAnsi="Calibri" w:eastAsia="微软雅黑"/>
                <w:sz w:val="17"/>
              </w:rPr>
              <w:t>105</w:t>
            </w:r>
          </w:p>
        </w:tc>
        <w:tc>
          <w:tcPr>
            <w:tcW w:w="1352" w:type="dxa"/>
            <w:tcMar>
              <w:top w:w="80" w:type="dxa"/>
              <w:left w:w="120" w:type="dxa"/>
              <w:bottom w:w="80" w:type="dxa"/>
              <w:right w:w="120" w:type="dxa"/>
            </w:tcMar>
            <w:vAlign w:val="center"/>
          </w:tcPr>
          <w:p w14:paraId="21A68F38">
            <w:pPr>
              <w:spacing w:after="0"/>
              <w:jc w:val="center"/>
            </w:pPr>
          </w:p>
        </w:tc>
      </w:tr>
      <w:tr w14:paraId="07A6B1EE">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1ACD6CB">
            <w:pPr>
              <w:spacing w:after="0"/>
              <w:jc w:val="center"/>
            </w:pPr>
            <w:r>
              <w:rPr>
                <w:rFonts w:ascii="Calibri" w:hAnsi="Calibri" w:eastAsia="微软雅黑"/>
                <w:sz w:val="17"/>
              </w:rPr>
              <w:t>10</w:t>
            </w:r>
          </w:p>
        </w:tc>
        <w:tc>
          <w:tcPr>
            <w:tcW w:w="1352" w:type="dxa"/>
            <w:tcMar>
              <w:top w:w="80" w:type="dxa"/>
              <w:left w:w="120" w:type="dxa"/>
              <w:bottom w:w="80" w:type="dxa"/>
              <w:right w:w="120" w:type="dxa"/>
            </w:tcMar>
            <w:vAlign w:val="center"/>
          </w:tcPr>
          <w:p w14:paraId="632524A2">
            <w:pPr>
              <w:spacing w:after="0"/>
              <w:jc w:val="center"/>
            </w:pPr>
          </w:p>
        </w:tc>
        <w:tc>
          <w:tcPr>
            <w:tcW w:w="520" w:type="dxa"/>
            <w:tcMar>
              <w:top w:w="80" w:type="dxa"/>
              <w:left w:w="120" w:type="dxa"/>
              <w:bottom w:w="80" w:type="dxa"/>
              <w:right w:w="120" w:type="dxa"/>
            </w:tcMar>
            <w:vAlign w:val="center"/>
          </w:tcPr>
          <w:p w14:paraId="45CE9C35">
            <w:pPr>
              <w:spacing w:after="0"/>
              <w:jc w:val="center"/>
            </w:pPr>
            <w:r>
              <w:rPr>
                <w:rFonts w:ascii="Calibri" w:hAnsi="Calibri" w:eastAsia="微软雅黑"/>
                <w:sz w:val="17"/>
              </w:rPr>
              <w:t>34</w:t>
            </w:r>
          </w:p>
        </w:tc>
        <w:tc>
          <w:tcPr>
            <w:tcW w:w="1352" w:type="dxa"/>
            <w:tcMar>
              <w:top w:w="80" w:type="dxa"/>
              <w:left w:w="120" w:type="dxa"/>
              <w:bottom w:w="80" w:type="dxa"/>
              <w:right w:w="120" w:type="dxa"/>
            </w:tcMar>
            <w:vAlign w:val="center"/>
          </w:tcPr>
          <w:p w14:paraId="330E1383">
            <w:pPr>
              <w:spacing w:after="0"/>
              <w:jc w:val="center"/>
            </w:pPr>
          </w:p>
        </w:tc>
        <w:tc>
          <w:tcPr>
            <w:tcW w:w="520" w:type="dxa"/>
            <w:tcMar>
              <w:top w:w="80" w:type="dxa"/>
              <w:left w:w="120" w:type="dxa"/>
              <w:bottom w:w="80" w:type="dxa"/>
              <w:right w:w="120" w:type="dxa"/>
            </w:tcMar>
            <w:vAlign w:val="center"/>
          </w:tcPr>
          <w:p w14:paraId="44DB022B">
            <w:pPr>
              <w:spacing w:after="0"/>
              <w:jc w:val="center"/>
            </w:pPr>
            <w:r>
              <w:rPr>
                <w:rFonts w:ascii="Calibri" w:hAnsi="Calibri" w:eastAsia="微软雅黑"/>
                <w:sz w:val="17"/>
              </w:rPr>
              <w:t>58</w:t>
            </w:r>
          </w:p>
        </w:tc>
        <w:tc>
          <w:tcPr>
            <w:tcW w:w="1352" w:type="dxa"/>
            <w:tcMar>
              <w:top w:w="80" w:type="dxa"/>
              <w:left w:w="120" w:type="dxa"/>
              <w:bottom w:w="80" w:type="dxa"/>
              <w:right w:w="120" w:type="dxa"/>
            </w:tcMar>
            <w:vAlign w:val="center"/>
          </w:tcPr>
          <w:p w14:paraId="11AD0C26">
            <w:pPr>
              <w:spacing w:after="0"/>
              <w:jc w:val="center"/>
            </w:pPr>
          </w:p>
        </w:tc>
        <w:tc>
          <w:tcPr>
            <w:tcW w:w="520" w:type="dxa"/>
            <w:tcMar>
              <w:top w:w="80" w:type="dxa"/>
              <w:left w:w="120" w:type="dxa"/>
              <w:bottom w:w="80" w:type="dxa"/>
              <w:right w:w="120" w:type="dxa"/>
            </w:tcMar>
            <w:vAlign w:val="center"/>
          </w:tcPr>
          <w:p w14:paraId="5D6730B6">
            <w:pPr>
              <w:spacing w:after="0"/>
              <w:jc w:val="center"/>
            </w:pPr>
            <w:r>
              <w:rPr>
                <w:rFonts w:ascii="Calibri" w:hAnsi="Calibri" w:eastAsia="微软雅黑"/>
                <w:sz w:val="17"/>
              </w:rPr>
              <w:t>82</w:t>
            </w:r>
          </w:p>
        </w:tc>
        <w:tc>
          <w:tcPr>
            <w:tcW w:w="1352" w:type="dxa"/>
            <w:tcMar>
              <w:top w:w="80" w:type="dxa"/>
              <w:left w:w="120" w:type="dxa"/>
              <w:bottom w:w="80" w:type="dxa"/>
              <w:right w:w="120" w:type="dxa"/>
            </w:tcMar>
            <w:vAlign w:val="center"/>
          </w:tcPr>
          <w:p w14:paraId="36A28173">
            <w:pPr>
              <w:spacing w:after="0"/>
              <w:jc w:val="center"/>
            </w:pPr>
          </w:p>
        </w:tc>
        <w:tc>
          <w:tcPr>
            <w:tcW w:w="520" w:type="dxa"/>
            <w:tcMar>
              <w:top w:w="80" w:type="dxa"/>
              <w:left w:w="120" w:type="dxa"/>
              <w:bottom w:w="80" w:type="dxa"/>
              <w:right w:w="120" w:type="dxa"/>
            </w:tcMar>
            <w:vAlign w:val="center"/>
          </w:tcPr>
          <w:p w14:paraId="35117E92">
            <w:pPr>
              <w:spacing w:after="0"/>
              <w:jc w:val="center"/>
            </w:pPr>
            <w:r>
              <w:rPr>
                <w:rFonts w:ascii="Calibri" w:hAnsi="Calibri" w:eastAsia="微软雅黑"/>
                <w:sz w:val="17"/>
              </w:rPr>
              <w:t>106</w:t>
            </w:r>
          </w:p>
        </w:tc>
        <w:tc>
          <w:tcPr>
            <w:tcW w:w="1352" w:type="dxa"/>
            <w:tcMar>
              <w:top w:w="80" w:type="dxa"/>
              <w:left w:w="120" w:type="dxa"/>
              <w:bottom w:w="80" w:type="dxa"/>
              <w:right w:w="120" w:type="dxa"/>
            </w:tcMar>
            <w:vAlign w:val="center"/>
          </w:tcPr>
          <w:p w14:paraId="6A113A67">
            <w:pPr>
              <w:spacing w:after="0"/>
              <w:jc w:val="center"/>
            </w:pPr>
          </w:p>
        </w:tc>
      </w:tr>
      <w:tr w14:paraId="3FF4950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FB40633">
            <w:pPr>
              <w:spacing w:after="0"/>
              <w:jc w:val="center"/>
            </w:pPr>
            <w:r>
              <w:rPr>
                <w:rFonts w:ascii="Calibri" w:hAnsi="Calibri" w:eastAsia="微软雅黑"/>
                <w:sz w:val="17"/>
              </w:rPr>
              <w:t>11</w:t>
            </w:r>
          </w:p>
        </w:tc>
        <w:tc>
          <w:tcPr>
            <w:tcW w:w="1352" w:type="dxa"/>
            <w:tcMar>
              <w:top w:w="80" w:type="dxa"/>
              <w:left w:w="120" w:type="dxa"/>
              <w:bottom w:w="80" w:type="dxa"/>
              <w:right w:w="120" w:type="dxa"/>
            </w:tcMar>
            <w:vAlign w:val="center"/>
          </w:tcPr>
          <w:p w14:paraId="32E982FF">
            <w:pPr>
              <w:spacing w:after="0"/>
              <w:jc w:val="center"/>
            </w:pPr>
          </w:p>
        </w:tc>
        <w:tc>
          <w:tcPr>
            <w:tcW w:w="520" w:type="dxa"/>
            <w:tcMar>
              <w:top w:w="80" w:type="dxa"/>
              <w:left w:w="120" w:type="dxa"/>
              <w:bottom w:w="80" w:type="dxa"/>
              <w:right w:w="120" w:type="dxa"/>
            </w:tcMar>
            <w:vAlign w:val="center"/>
          </w:tcPr>
          <w:p w14:paraId="5972EFE2">
            <w:pPr>
              <w:spacing w:after="0"/>
              <w:jc w:val="center"/>
            </w:pPr>
            <w:r>
              <w:rPr>
                <w:rFonts w:ascii="Calibri" w:hAnsi="Calibri" w:eastAsia="微软雅黑"/>
                <w:sz w:val="17"/>
              </w:rPr>
              <w:t>35</w:t>
            </w:r>
          </w:p>
        </w:tc>
        <w:tc>
          <w:tcPr>
            <w:tcW w:w="1352" w:type="dxa"/>
            <w:tcMar>
              <w:top w:w="80" w:type="dxa"/>
              <w:left w:w="120" w:type="dxa"/>
              <w:bottom w:w="80" w:type="dxa"/>
              <w:right w:w="120" w:type="dxa"/>
            </w:tcMar>
            <w:vAlign w:val="center"/>
          </w:tcPr>
          <w:p w14:paraId="1162EF66">
            <w:pPr>
              <w:spacing w:after="0"/>
              <w:jc w:val="center"/>
            </w:pPr>
          </w:p>
        </w:tc>
        <w:tc>
          <w:tcPr>
            <w:tcW w:w="520" w:type="dxa"/>
            <w:tcMar>
              <w:top w:w="80" w:type="dxa"/>
              <w:left w:w="120" w:type="dxa"/>
              <w:bottom w:w="80" w:type="dxa"/>
              <w:right w:w="120" w:type="dxa"/>
            </w:tcMar>
            <w:vAlign w:val="center"/>
          </w:tcPr>
          <w:p w14:paraId="1FC5DFEB">
            <w:pPr>
              <w:spacing w:after="0"/>
              <w:jc w:val="center"/>
            </w:pPr>
            <w:r>
              <w:rPr>
                <w:rFonts w:ascii="Calibri" w:hAnsi="Calibri" w:eastAsia="微软雅黑"/>
                <w:sz w:val="17"/>
              </w:rPr>
              <w:t>59</w:t>
            </w:r>
          </w:p>
        </w:tc>
        <w:tc>
          <w:tcPr>
            <w:tcW w:w="1352" w:type="dxa"/>
            <w:tcMar>
              <w:top w:w="80" w:type="dxa"/>
              <w:left w:w="120" w:type="dxa"/>
              <w:bottom w:w="80" w:type="dxa"/>
              <w:right w:w="120" w:type="dxa"/>
            </w:tcMar>
            <w:vAlign w:val="center"/>
          </w:tcPr>
          <w:p w14:paraId="19A5920A">
            <w:pPr>
              <w:spacing w:after="0"/>
              <w:jc w:val="center"/>
            </w:pPr>
          </w:p>
        </w:tc>
        <w:tc>
          <w:tcPr>
            <w:tcW w:w="520" w:type="dxa"/>
            <w:tcMar>
              <w:top w:w="80" w:type="dxa"/>
              <w:left w:w="120" w:type="dxa"/>
              <w:bottom w:w="80" w:type="dxa"/>
              <w:right w:w="120" w:type="dxa"/>
            </w:tcMar>
            <w:vAlign w:val="center"/>
          </w:tcPr>
          <w:p w14:paraId="141D59D9">
            <w:pPr>
              <w:spacing w:after="0"/>
              <w:jc w:val="center"/>
            </w:pPr>
            <w:r>
              <w:rPr>
                <w:rFonts w:ascii="Calibri" w:hAnsi="Calibri" w:eastAsia="微软雅黑"/>
                <w:sz w:val="17"/>
              </w:rPr>
              <w:t>83</w:t>
            </w:r>
          </w:p>
        </w:tc>
        <w:tc>
          <w:tcPr>
            <w:tcW w:w="1352" w:type="dxa"/>
            <w:tcMar>
              <w:top w:w="80" w:type="dxa"/>
              <w:left w:w="120" w:type="dxa"/>
              <w:bottom w:w="80" w:type="dxa"/>
              <w:right w:w="120" w:type="dxa"/>
            </w:tcMar>
            <w:vAlign w:val="center"/>
          </w:tcPr>
          <w:p w14:paraId="0F77E803">
            <w:pPr>
              <w:spacing w:after="0"/>
              <w:jc w:val="center"/>
            </w:pPr>
          </w:p>
        </w:tc>
        <w:tc>
          <w:tcPr>
            <w:tcW w:w="520" w:type="dxa"/>
            <w:tcMar>
              <w:top w:w="80" w:type="dxa"/>
              <w:left w:w="120" w:type="dxa"/>
              <w:bottom w:w="80" w:type="dxa"/>
              <w:right w:w="120" w:type="dxa"/>
            </w:tcMar>
            <w:vAlign w:val="center"/>
          </w:tcPr>
          <w:p w14:paraId="5F4D1E2C">
            <w:pPr>
              <w:spacing w:after="0"/>
              <w:jc w:val="center"/>
            </w:pPr>
            <w:r>
              <w:rPr>
                <w:rFonts w:ascii="Calibri" w:hAnsi="Calibri" w:eastAsia="微软雅黑"/>
                <w:sz w:val="17"/>
              </w:rPr>
              <w:t>107</w:t>
            </w:r>
          </w:p>
        </w:tc>
        <w:tc>
          <w:tcPr>
            <w:tcW w:w="1352" w:type="dxa"/>
            <w:tcMar>
              <w:top w:w="80" w:type="dxa"/>
              <w:left w:w="120" w:type="dxa"/>
              <w:bottom w:w="80" w:type="dxa"/>
              <w:right w:w="120" w:type="dxa"/>
            </w:tcMar>
            <w:vAlign w:val="center"/>
          </w:tcPr>
          <w:p w14:paraId="767BEC12">
            <w:pPr>
              <w:spacing w:after="0"/>
              <w:jc w:val="center"/>
            </w:pPr>
          </w:p>
        </w:tc>
      </w:tr>
      <w:tr w14:paraId="25644C34">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1E7151C">
            <w:pPr>
              <w:spacing w:after="0"/>
              <w:jc w:val="center"/>
            </w:pPr>
            <w:r>
              <w:rPr>
                <w:rFonts w:ascii="Calibri" w:hAnsi="Calibri" w:eastAsia="微软雅黑"/>
                <w:sz w:val="17"/>
              </w:rPr>
              <w:t>12</w:t>
            </w:r>
          </w:p>
        </w:tc>
        <w:tc>
          <w:tcPr>
            <w:tcW w:w="1352" w:type="dxa"/>
            <w:tcMar>
              <w:top w:w="80" w:type="dxa"/>
              <w:left w:w="120" w:type="dxa"/>
              <w:bottom w:w="80" w:type="dxa"/>
              <w:right w:w="120" w:type="dxa"/>
            </w:tcMar>
            <w:vAlign w:val="center"/>
          </w:tcPr>
          <w:p w14:paraId="661C217A">
            <w:pPr>
              <w:spacing w:after="0"/>
              <w:jc w:val="center"/>
            </w:pPr>
          </w:p>
        </w:tc>
        <w:tc>
          <w:tcPr>
            <w:tcW w:w="520" w:type="dxa"/>
            <w:tcMar>
              <w:top w:w="80" w:type="dxa"/>
              <w:left w:w="120" w:type="dxa"/>
              <w:bottom w:w="80" w:type="dxa"/>
              <w:right w:w="120" w:type="dxa"/>
            </w:tcMar>
            <w:vAlign w:val="center"/>
          </w:tcPr>
          <w:p w14:paraId="6B263110">
            <w:pPr>
              <w:spacing w:after="0"/>
              <w:jc w:val="center"/>
            </w:pPr>
            <w:r>
              <w:rPr>
                <w:rFonts w:ascii="Calibri" w:hAnsi="Calibri" w:eastAsia="微软雅黑"/>
                <w:sz w:val="17"/>
              </w:rPr>
              <w:t>36</w:t>
            </w:r>
          </w:p>
        </w:tc>
        <w:tc>
          <w:tcPr>
            <w:tcW w:w="1352" w:type="dxa"/>
            <w:tcMar>
              <w:top w:w="80" w:type="dxa"/>
              <w:left w:w="120" w:type="dxa"/>
              <w:bottom w:w="80" w:type="dxa"/>
              <w:right w:w="120" w:type="dxa"/>
            </w:tcMar>
            <w:vAlign w:val="center"/>
          </w:tcPr>
          <w:p w14:paraId="2F8288A9">
            <w:pPr>
              <w:spacing w:after="0"/>
              <w:jc w:val="center"/>
            </w:pPr>
          </w:p>
        </w:tc>
        <w:tc>
          <w:tcPr>
            <w:tcW w:w="520" w:type="dxa"/>
            <w:tcMar>
              <w:top w:w="80" w:type="dxa"/>
              <w:left w:w="120" w:type="dxa"/>
              <w:bottom w:w="80" w:type="dxa"/>
              <w:right w:w="120" w:type="dxa"/>
            </w:tcMar>
            <w:vAlign w:val="center"/>
          </w:tcPr>
          <w:p w14:paraId="177A72B0">
            <w:pPr>
              <w:spacing w:after="0"/>
              <w:jc w:val="center"/>
            </w:pPr>
            <w:r>
              <w:rPr>
                <w:rFonts w:ascii="Calibri" w:hAnsi="Calibri" w:eastAsia="微软雅黑"/>
                <w:sz w:val="17"/>
              </w:rPr>
              <w:t>60</w:t>
            </w:r>
          </w:p>
        </w:tc>
        <w:tc>
          <w:tcPr>
            <w:tcW w:w="1352" w:type="dxa"/>
            <w:tcMar>
              <w:top w:w="80" w:type="dxa"/>
              <w:left w:w="120" w:type="dxa"/>
              <w:bottom w:w="80" w:type="dxa"/>
              <w:right w:w="120" w:type="dxa"/>
            </w:tcMar>
            <w:vAlign w:val="center"/>
          </w:tcPr>
          <w:p w14:paraId="632D2445">
            <w:pPr>
              <w:spacing w:after="0"/>
              <w:jc w:val="center"/>
            </w:pPr>
          </w:p>
        </w:tc>
        <w:tc>
          <w:tcPr>
            <w:tcW w:w="520" w:type="dxa"/>
            <w:tcMar>
              <w:top w:w="80" w:type="dxa"/>
              <w:left w:w="120" w:type="dxa"/>
              <w:bottom w:w="80" w:type="dxa"/>
              <w:right w:w="120" w:type="dxa"/>
            </w:tcMar>
            <w:vAlign w:val="center"/>
          </w:tcPr>
          <w:p w14:paraId="79A76B33">
            <w:pPr>
              <w:spacing w:after="0"/>
              <w:jc w:val="center"/>
            </w:pPr>
            <w:r>
              <w:rPr>
                <w:rFonts w:ascii="Calibri" w:hAnsi="Calibri" w:eastAsia="微软雅黑"/>
                <w:sz w:val="17"/>
              </w:rPr>
              <w:t>84</w:t>
            </w:r>
          </w:p>
        </w:tc>
        <w:tc>
          <w:tcPr>
            <w:tcW w:w="1352" w:type="dxa"/>
            <w:tcMar>
              <w:top w:w="80" w:type="dxa"/>
              <w:left w:w="120" w:type="dxa"/>
              <w:bottom w:w="80" w:type="dxa"/>
              <w:right w:w="120" w:type="dxa"/>
            </w:tcMar>
            <w:vAlign w:val="center"/>
          </w:tcPr>
          <w:p w14:paraId="27C9D0EE">
            <w:pPr>
              <w:spacing w:after="0"/>
              <w:jc w:val="center"/>
            </w:pPr>
          </w:p>
        </w:tc>
        <w:tc>
          <w:tcPr>
            <w:tcW w:w="520" w:type="dxa"/>
            <w:tcMar>
              <w:top w:w="80" w:type="dxa"/>
              <w:left w:w="120" w:type="dxa"/>
              <w:bottom w:w="80" w:type="dxa"/>
              <w:right w:w="120" w:type="dxa"/>
            </w:tcMar>
            <w:vAlign w:val="center"/>
          </w:tcPr>
          <w:p w14:paraId="3C040B09">
            <w:pPr>
              <w:spacing w:after="0"/>
              <w:jc w:val="center"/>
            </w:pPr>
            <w:r>
              <w:rPr>
                <w:rFonts w:ascii="Calibri" w:hAnsi="Calibri" w:eastAsia="微软雅黑"/>
                <w:sz w:val="17"/>
              </w:rPr>
              <w:t>108</w:t>
            </w:r>
          </w:p>
        </w:tc>
        <w:tc>
          <w:tcPr>
            <w:tcW w:w="1352" w:type="dxa"/>
            <w:tcMar>
              <w:top w:w="80" w:type="dxa"/>
              <w:left w:w="120" w:type="dxa"/>
              <w:bottom w:w="80" w:type="dxa"/>
              <w:right w:w="120" w:type="dxa"/>
            </w:tcMar>
            <w:vAlign w:val="center"/>
          </w:tcPr>
          <w:p w14:paraId="1FDF45F4">
            <w:pPr>
              <w:spacing w:after="0"/>
              <w:jc w:val="center"/>
            </w:pPr>
          </w:p>
        </w:tc>
      </w:tr>
      <w:tr w14:paraId="5243C649">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2E364F0">
            <w:pPr>
              <w:spacing w:after="0"/>
              <w:jc w:val="center"/>
            </w:pPr>
            <w:r>
              <w:rPr>
                <w:rFonts w:ascii="Calibri" w:hAnsi="Calibri" w:eastAsia="微软雅黑"/>
                <w:sz w:val="17"/>
              </w:rPr>
              <w:t>13</w:t>
            </w:r>
          </w:p>
        </w:tc>
        <w:tc>
          <w:tcPr>
            <w:tcW w:w="1352" w:type="dxa"/>
            <w:tcMar>
              <w:top w:w="80" w:type="dxa"/>
              <w:left w:w="120" w:type="dxa"/>
              <w:bottom w:w="80" w:type="dxa"/>
              <w:right w:w="120" w:type="dxa"/>
            </w:tcMar>
            <w:vAlign w:val="center"/>
          </w:tcPr>
          <w:p w14:paraId="508FEC2C">
            <w:pPr>
              <w:spacing w:after="0"/>
              <w:jc w:val="center"/>
            </w:pPr>
          </w:p>
        </w:tc>
        <w:tc>
          <w:tcPr>
            <w:tcW w:w="520" w:type="dxa"/>
            <w:tcMar>
              <w:top w:w="80" w:type="dxa"/>
              <w:left w:w="120" w:type="dxa"/>
              <w:bottom w:w="80" w:type="dxa"/>
              <w:right w:w="120" w:type="dxa"/>
            </w:tcMar>
            <w:vAlign w:val="center"/>
          </w:tcPr>
          <w:p w14:paraId="5C5EDC94">
            <w:pPr>
              <w:spacing w:after="0"/>
              <w:jc w:val="center"/>
            </w:pPr>
            <w:r>
              <w:rPr>
                <w:rFonts w:ascii="Calibri" w:hAnsi="Calibri" w:eastAsia="微软雅黑"/>
                <w:sz w:val="17"/>
              </w:rPr>
              <w:t>37</w:t>
            </w:r>
          </w:p>
        </w:tc>
        <w:tc>
          <w:tcPr>
            <w:tcW w:w="1352" w:type="dxa"/>
            <w:tcMar>
              <w:top w:w="80" w:type="dxa"/>
              <w:left w:w="120" w:type="dxa"/>
              <w:bottom w:w="80" w:type="dxa"/>
              <w:right w:w="120" w:type="dxa"/>
            </w:tcMar>
            <w:vAlign w:val="center"/>
          </w:tcPr>
          <w:p w14:paraId="15EEAF74">
            <w:pPr>
              <w:spacing w:after="0"/>
              <w:jc w:val="center"/>
            </w:pPr>
          </w:p>
        </w:tc>
        <w:tc>
          <w:tcPr>
            <w:tcW w:w="520" w:type="dxa"/>
            <w:tcMar>
              <w:top w:w="80" w:type="dxa"/>
              <w:left w:w="120" w:type="dxa"/>
              <w:bottom w:w="80" w:type="dxa"/>
              <w:right w:w="120" w:type="dxa"/>
            </w:tcMar>
            <w:vAlign w:val="center"/>
          </w:tcPr>
          <w:p w14:paraId="3B533913">
            <w:pPr>
              <w:spacing w:after="0"/>
              <w:jc w:val="center"/>
            </w:pPr>
            <w:r>
              <w:rPr>
                <w:rFonts w:ascii="Calibri" w:hAnsi="Calibri" w:eastAsia="微软雅黑"/>
                <w:sz w:val="17"/>
              </w:rPr>
              <w:t>61</w:t>
            </w:r>
          </w:p>
        </w:tc>
        <w:tc>
          <w:tcPr>
            <w:tcW w:w="1352" w:type="dxa"/>
            <w:tcMar>
              <w:top w:w="80" w:type="dxa"/>
              <w:left w:w="120" w:type="dxa"/>
              <w:bottom w:w="80" w:type="dxa"/>
              <w:right w:w="120" w:type="dxa"/>
            </w:tcMar>
            <w:vAlign w:val="center"/>
          </w:tcPr>
          <w:p w14:paraId="413AE919">
            <w:pPr>
              <w:spacing w:after="0"/>
              <w:jc w:val="center"/>
            </w:pPr>
          </w:p>
        </w:tc>
        <w:tc>
          <w:tcPr>
            <w:tcW w:w="520" w:type="dxa"/>
            <w:tcMar>
              <w:top w:w="80" w:type="dxa"/>
              <w:left w:w="120" w:type="dxa"/>
              <w:bottom w:w="80" w:type="dxa"/>
              <w:right w:w="120" w:type="dxa"/>
            </w:tcMar>
            <w:vAlign w:val="center"/>
          </w:tcPr>
          <w:p w14:paraId="5B7C16C5">
            <w:pPr>
              <w:spacing w:after="0"/>
              <w:jc w:val="center"/>
            </w:pPr>
            <w:r>
              <w:rPr>
                <w:rFonts w:ascii="Calibri" w:hAnsi="Calibri" w:eastAsia="微软雅黑"/>
                <w:sz w:val="17"/>
              </w:rPr>
              <w:t>85</w:t>
            </w:r>
          </w:p>
        </w:tc>
        <w:tc>
          <w:tcPr>
            <w:tcW w:w="1352" w:type="dxa"/>
            <w:tcMar>
              <w:top w:w="80" w:type="dxa"/>
              <w:left w:w="120" w:type="dxa"/>
              <w:bottom w:w="80" w:type="dxa"/>
              <w:right w:w="120" w:type="dxa"/>
            </w:tcMar>
            <w:vAlign w:val="center"/>
          </w:tcPr>
          <w:p w14:paraId="64F01647">
            <w:pPr>
              <w:spacing w:after="0"/>
              <w:jc w:val="center"/>
            </w:pPr>
          </w:p>
        </w:tc>
        <w:tc>
          <w:tcPr>
            <w:tcW w:w="520" w:type="dxa"/>
            <w:tcMar>
              <w:top w:w="80" w:type="dxa"/>
              <w:left w:w="120" w:type="dxa"/>
              <w:bottom w:w="80" w:type="dxa"/>
              <w:right w:w="120" w:type="dxa"/>
            </w:tcMar>
            <w:vAlign w:val="center"/>
          </w:tcPr>
          <w:p w14:paraId="49DDD39F">
            <w:pPr>
              <w:spacing w:after="0"/>
              <w:jc w:val="center"/>
            </w:pPr>
            <w:r>
              <w:rPr>
                <w:rFonts w:ascii="Calibri" w:hAnsi="Calibri" w:eastAsia="微软雅黑"/>
                <w:sz w:val="17"/>
              </w:rPr>
              <w:t>109</w:t>
            </w:r>
          </w:p>
        </w:tc>
        <w:tc>
          <w:tcPr>
            <w:tcW w:w="1352" w:type="dxa"/>
            <w:tcMar>
              <w:top w:w="80" w:type="dxa"/>
              <w:left w:w="120" w:type="dxa"/>
              <w:bottom w:w="80" w:type="dxa"/>
              <w:right w:w="120" w:type="dxa"/>
            </w:tcMar>
            <w:vAlign w:val="center"/>
          </w:tcPr>
          <w:p w14:paraId="638A5E26">
            <w:pPr>
              <w:spacing w:after="0"/>
              <w:jc w:val="center"/>
            </w:pPr>
          </w:p>
        </w:tc>
      </w:tr>
      <w:tr w14:paraId="5754671A">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4CE9313">
            <w:pPr>
              <w:spacing w:after="0"/>
              <w:jc w:val="center"/>
            </w:pPr>
            <w:r>
              <w:rPr>
                <w:rFonts w:ascii="Calibri" w:hAnsi="Calibri" w:eastAsia="微软雅黑"/>
                <w:sz w:val="17"/>
              </w:rPr>
              <w:t>14</w:t>
            </w:r>
          </w:p>
        </w:tc>
        <w:tc>
          <w:tcPr>
            <w:tcW w:w="1352" w:type="dxa"/>
            <w:tcMar>
              <w:top w:w="80" w:type="dxa"/>
              <w:left w:w="120" w:type="dxa"/>
              <w:bottom w:w="80" w:type="dxa"/>
              <w:right w:w="120" w:type="dxa"/>
            </w:tcMar>
            <w:vAlign w:val="center"/>
          </w:tcPr>
          <w:p w14:paraId="52A882CF">
            <w:pPr>
              <w:spacing w:after="0"/>
              <w:jc w:val="center"/>
            </w:pPr>
          </w:p>
        </w:tc>
        <w:tc>
          <w:tcPr>
            <w:tcW w:w="520" w:type="dxa"/>
            <w:tcMar>
              <w:top w:w="80" w:type="dxa"/>
              <w:left w:w="120" w:type="dxa"/>
              <w:bottom w:w="80" w:type="dxa"/>
              <w:right w:w="120" w:type="dxa"/>
            </w:tcMar>
            <w:vAlign w:val="center"/>
          </w:tcPr>
          <w:p w14:paraId="7E42D8D3">
            <w:pPr>
              <w:spacing w:after="0"/>
              <w:jc w:val="center"/>
            </w:pPr>
            <w:r>
              <w:rPr>
                <w:rFonts w:ascii="Calibri" w:hAnsi="Calibri" w:eastAsia="微软雅黑"/>
                <w:sz w:val="17"/>
              </w:rPr>
              <w:t>38</w:t>
            </w:r>
          </w:p>
        </w:tc>
        <w:tc>
          <w:tcPr>
            <w:tcW w:w="1352" w:type="dxa"/>
            <w:tcMar>
              <w:top w:w="80" w:type="dxa"/>
              <w:left w:w="120" w:type="dxa"/>
              <w:bottom w:w="80" w:type="dxa"/>
              <w:right w:w="120" w:type="dxa"/>
            </w:tcMar>
            <w:vAlign w:val="center"/>
          </w:tcPr>
          <w:p w14:paraId="18813F5C">
            <w:pPr>
              <w:spacing w:after="0"/>
              <w:jc w:val="center"/>
            </w:pPr>
          </w:p>
        </w:tc>
        <w:tc>
          <w:tcPr>
            <w:tcW w:w="520" w:type="dxa"/>
            <w:tcMar>
              <w:top w:w="80" w:type="dxa"/>
              <w:left w:w="120" w:type="dxa"/>
              <w:bottom w:w="80" w:type="dxa"/>
              <w:right w:w="120" w:type="dxa"/>
            </w:tcMar>
            <w:vAlign w:val="center"/>
          </w:tcPr>
          <w:p w14:paraId="4706C37A">
            <w:pPr>
              <w:spacing w:after="0"/>
              <w:jc w:val="center"/>
            </w:pPr>
            <w:r>
              <w:rPr>
                <w:rFonts w:ascii="Calibri" w:hAnsi="Calibri" w:eastAsia="微软雅黑"/>
                <w:sz w:val="17"/>
              </w:rPr>
              <w:t>62</w:t>
            </w:r>
          </w:p>
        </w:tc>
        <w:tc>
          <w:tcPr>
            <w:tcW w:w="1352" w:type="dxa"/>
            <w:tcMar>
              <w:top w:w="80" w:type="dxa"/>
              <w:left w:w="120" w:type="dxa"/>
              <w:bottom w:w="80" w:type="dxa"/>
              <w:right w:w="120" w:type="dxa"/>
            </w:tcMar>
            <w:vAlign w:val="center"/>
          </w:tcPr>
          <w:p w14:paraId="4AD77A3A">
            <w:pPr>
              <w:spacing w:after="0"/>
              <w:jc w:val="center"/>
            </w:pPr>
          </w:p>
        </w:tc>
        <w:tc>
          <w:tcPr>
            <w:tcW w:w="520" w:type="dxa"/>
            <w:tcMar>
              <w:top w:w="80" w:type="dxa"/>
              <w:left w:w="120" w:type="dxa"/>
              <w:bottom w:w="80" w:type="dxa"/>
              <w:right w:w="120" w:type="dxa"/>
            </w:tcMar>
            <w:vAlign w:val="center"/>
          </w:tcPr>
          <w:p w14:paraId="33AA63CE">
            <w:pPr>
              <w:spacing w:after="0"/>
              <w:jc w:val="center"/>
            </w:pPr>
            <w:r>
              <w:rPr>
                <w:rFonts w:ascii="Calibri" w:hAnsi="Calibri" w:eastAsia="微软雅黑"/>
                <w:sz w:val="17"/>
              </w:rPr>
              <w:t>86</w:t>
            </w:r>
          </w:p>
        </w:tc>
        <w:tc>
          <w:tcPr>
            <w:tcW w:w="1352" w:type="dxa"/>
            <w:tcMar>
              <w:top w:w="80" w:type="dxa"/>
              <w:left w:w="120" w:type="dxa"/>
              <w:bottom w:w="80" w:type="dxa"/>
              <w:right w:w="120" w:type="dxa"/>
            </w:tcMar>
            <w:vAlign w:val="center"/>
          </w:tcPr>
          <w:p w14:paraId="4669CB3E">
            <w:pPr>
              <w:spacing w:after="0"/>
              <w:jc w:val="center"/>
            </w:pPr>
          </w:p>
        </w:tc>
        <w:tc>
          <w:tcPr>
            <w:tcW w:w="520" w:type="dxa"/>
            <w:tcMar>
              <w:top w:w="80" w:type="dxa"/>
              <w:left w:w="120" w:type="dxa"/>
              <w:bottom w:w="80" w:type="dxa"/>
              <w:right w:w="120" w:type="dxa"/>
            </w:tcMar>
            <w:vAlign w:val="center"/>
          </w:tcPr>
          <w:p w14:paraId="4CA9A37D">
            <w:pPr>
              <w:spacing w:after="0"/>
              <w:jc w:val="center"/>
            </w:pPr>
            <w:r>
              <w:rPr>
                <w:rFonts w:ascii="Calibri" w:hAnsi="Calibri" w:eastAsia="微软雅黑"/>
                <w:sz w:val="17"/>
              </w:rPr>
              <w:t>110</w:t>
            </w:r>
          </w:p>
        </w:tc>
        <w:tc>
          <w:tcPr>
            <w:tcW w:w="1352" w:type="dxa"/>
            <w:tcMar>
              <w:top w:w="80" w:type="dxa"/>
              <w:left w:w="120" w:type="dxa"/>
              <w:bottom w:w="80" w:type="dxa"/>
              <w:right w:w="120" w:type="dxa"/>
            </w:tcMar>
            <w:vAlign w:val="center"/>
          </w:tcPr>
          <w:p w14:paraId="4079A91E">
            <w:pPr>
              <w:spacing w:after="0"/>
              <w:jc w:val="center"/>
            </w:pPr>
          </w:p>
        </w:tc>
      </w:tr>
      <w:tr w14:paraId="3C1BB234">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6D158B0">
            <w:pPr>
              <w:spacing w:after="0"/>
              <w:jc w:val="center"/>
            </w:pPr>
            <w:r>
              <w:rPr>
                <w:rFonts w:ascii="Calibri" w:hAnsi="Calibri" w:eastAsia="微软雅黑"/>
                <w:sz w:val="17"/>
              </w:rPr>
              <w:t>15</w:t>
            </w:r>
          </w:p>
        </w:tc>
        <w:tc>
          <w:tcPr>
            <w:tcW w:w="1352" w:type="dxa"/>
            <w:tcMar>
              <w:top w:w="80" w:type="dxa"/>
              <w:left w:w="120" w:type="dxa"/>
              <w:bottom w:w="80" w:type="dxa"/>
              <w:right w:w="120" w:type="dxa"/>
            </w:tcMar>
            <w:vAlign w:val="center"/>
          </w:tcPr>
          <w:p w14:paraId="0798AD1E">
            <w:pPr>
              <w:spacing w:after="0"/>
              <w:jc w:val="center"/>
            </w:pPr>
          </w:p>
        </w:tc>
        <w:tc>
          <w:tcPr>
            <w:tcW w:w="520" w:type="dxa"/>
            <w:tcMar>
              <w:top w:w="80" w:type="dxa"/>
              <w:left w:w="120" w:type="dxa"/>
              <w:bottom w:w="80" w:type="dxa"/>
              <w:right w:w="120" w:type="dxa"/>
            </w:tcMar>
            <w:vAlign w:val="center"/>
          </w:tcPr>
          <w:p w14:paraId="65FB698A">
            <w:pPr>
              <w:spacing w:after="0"/>
              <w:jc w:val="center"/>
            </w:pPr>
            <w:r>
              <w:rPr>
                <w:rFonts w:ascii="Calibri" w:hAnsi="Calibri" w:eastAsia="微软雅黑"/>
                <w:sz w:val="17"/>
              </w:rPr>
              <w:t>39</w:t>
            </w:r>
          </w:p>
        </w:tc>
        <w:tc>
          <w:tcPr>
            <w:tcW w:w="1352" w:type="dxa"/>
            <w:tcMar>
              <w:top w:w="80" w:type="dxa"/>
              <w:left w:w="120" w:type="dxa"/>
              <w:bottom w:w="80" w:type="dxa"/>
              <w:right w:w="120" w:type="dxa"/>
            </w:tcMar>
            <w:vAlign w:val="center"/>
          </w:tcPr>
          <w:p w14:paraId="430340D8">
            <w:pPr>
              <w:spacing w:after="0"/>
              <w:jc w:val="center"/>
            </w:pPr>
          </w:p>
        </w:tc>
        <w:tc>
          <w:tcPr>
            <w:tcW w:w="520" w:type="dxa"/>
            <w:tcMar>
              <w:top w:w="80" w:type="dxa"/>
              <w:left w:w="120" w:type="dxa"/>
              <w:bottom w:w="80" w:type="dxa"/>
              <w:right w:w="120" w:type="dxa"/>
            </w:tcMar>
            <w:vAlign w:val="center"/>
          </w:tcPr>
          <w:p w14:paraId="2E36E74A">
            <w:pPr>
              <w:spacing w:after="0"/>
              <w:jc w:val="center"/>
            </w:pPr>
            <w:r>
              <w:rPr>
                <w:rFonts w:ascii="Calibri" w:hAnsi="Calibri" w:eastAsia="微软雅黑"/>
                <w:sz w:val="17"/>
              </w:rPr>
              <w:t>63</w:t>
            </w:r>
          </w:p>
        </w:tc>
        <w:tc>
          <w:tcPr>
            <w:tcW w:w="1352" w:type="dxa"/>
            <w:tcMar>
              <w:top w:w="80" w:type="dxa"/>
              <w:left w:w="120" w:type="dxa"/>
              <w:bottom w:w="80" w:type="dxa"/>
              <w:right w:w="120" w:type="dxa"/>
            </w:tcMar>
            <w:vAlign w:val="center"/>
          </w:tcPr>
          <w:p w14:paraId="445198C8">
            <w:pPr>
              <w:spacing w:after="0"/>
              <w:jc w:val="center"/>
            </w:pPr>
          </w:p>
        </w:tc>
        <w:tc>
          <w:tcPr>
            <w:tcW w:w="520" w:type="dxa"/>
            <w:tcMar>
              <w:top w:w="80" w:type="dxa"/>
              <w:left w:w="120" w:type="dxa"/>
              <w:bottom w:w="80" w:type="dxa"/>
              <w:right w:w="120" w:type="dxa"/>
            </w:tcMar>
            <w:vAlign w:val="center"/>
          </w:tcPr>
          <w:p w14:paraId="7BA063C5">
            <w:pPr>
              <w:spacing w:after="0"/>
              <w:jc w:val="center"/>
            </w:pPr>
            <w:r>
              <w:rPr>
                <w:rFonts w:ascii="Calibri" w:hAnsi="Calibri" w:eastAsia="微软雅黑"/>
                <w:sz w:val="17"/>
              </w:rPr>
              <w:t>87</w:t>
            </w:r>
          </w:p>
        </w:tc>
        <w:tc>
          <w:tcPr>
            <w:tcW w:w="1352" w:type="dxa"/>
            <w:tcMar>
              <w:top w:w="80" w:type="dxa"/>
              <w:left w:w="120" w:type="dxa"/>
              <w:bottom w:w="80" w:type="dxa"/>
              <w:right w:w="120" w:type="dxa"/>
            </w:tcMar>
            <w:vAlign w:val="center"/>
          </w:tcPr>
          <w:p w14:paraId="68CFE771">
            <w:pPr>
              <w:spacing w:after="0"/>
              <w:jc w:val="center"/>
            </w:pPr>
          </w:p>
        </w:tc>
        <w:tc>
          <w:tcPr>
            <w:tcW w:w="520" w:type="dxa"/>
            <w:tcMar>
              <w:top w:w="80" w:type="dxa"/>
              <w:left w:w="120" w:type="dxa"/>
              <w:bottom w:w="80" w:type="dxa"/>
              <w:right w:w="120" w:type="dxa"/>
            </w:tcMar>
            <w:vAlign w:val="center"/>
          </w:tcPr>
          <w:p w14:paraId="4D759BD2">
            <w:pPr>
              <w:spacing w:after="0"/>
              <w:jc w:val="center"/>
            </w:pPr>
            <w:r>
              <w:rPr>
                <w:rFonts w:ascii="Calibri" w:hAnsi="Calibri" w:eastAsia="微软雅黑"/>
                <w:sz w:val="17"/>
              </w:rPr>
              <w:t>111</w:t>
            </w:r>
          </w:p>
        </w:tc>
        <w:tc>
          <w:tcPr>
            <w:tcW w:w="1352" w:type="dxa"/>
            <w:tcMar>
              <w:top w:w="80" w:type="dxa"/>
              <w:left w:w="120" w:type="dxa"/>
              <w:bottom w:w="80" w:type="dxa"/>
              <w:right w:w="120" w:type="dxa"/>
            </w:tcMar>
            <w:vAlign w:val="center"/>
          </w:tcPr>
          <w:p w14:paraId="10F303A2">
            <w:pPr>
              <w:spacing w:after="0"/>
              <w:jc w:val="center"/>
            </w:pPr>
          </w:p>
        </w:tc>
      </w:tr>
      <w:tr w14:paraId="39F2F88F">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2767A03">
            <w:pPr>
              <w:spacing w:after="0"/>
              <w:jc w:val="center"/>
            </w:pPr>
            <w:r>
              <w:rPr>
                <w:rFonts w:ascii="Calibri" w:hAnsi="Calibri" w:eastAsia="微软雅黑"/>
                <w:sz w:val="17"/>
              </w:rPr>
              <w:t>16</w:t>
            </w:r>
          </w:p>
        </w:tc>
        <w:tc>
          <w:tcPr>
            <w:tcW w:w="1352" w:type="dxa"/>
            <w:tcMar>
              <w:top w:w="80" w:type="dxa"/>
              <w:left w:w="120" w:type="dxa"/>
              <w:bottom w:w="80" w:type="dxa"/>
              <w:right w:w="120" w:type="dxa"/>
            </w:tcMar>
            <w:vAlign w:val="center"/>
          </w:tcPr>
          <w:p w14:paraId="08EED43F">
            <w:pPr>
              <w:spacing w:after="0"/>
              <w:jc w:val="center"/>
            </w:pPr>
          </w:p>
        </w:tc>
        <w:tc>
          <w:tcPr>
            <w:tcW w:w="520" w:type="dxa"/>
            <w:tcMar>
              <w:top w:w="80" w:type="dxa"/>
              <w:left w:w="120" w:type="dxa"/>
              <w:bottom w:w="80" w:type="dxa"/>
              <w:right w:w="120" w:type="dxa"/>
            </w:tcMar>
            <w:vAlign w:val="center"/>
          </w:tcPr>
          <w:p w14:paraId="416B3FF2">
            <w:pPr>
              <w:spacing w:after="0"/>
              <w:jc w:val="center"/>
            </w:pPr>
            <w:r>
              <w:rPr>
                <w:rFonts w:ascii="Calibri" w:hAnsi="Calibri" w:eastAsia="微软雅黑"/>
                <w:sz w:val="17"/>
              </w:rPr>
              <w:t>40</w:t>
            </w:r>
          </w:p>
        </w:tc>
        <w:tc>
          <w:tcPr>
            <w:tcW w:w="1352" w:type="dxa"/>
            <w:tcMar>
              <w:top w:w="80" w:type="dxa"/>
              <w:left w:w="120" w:type="dxa"/>
              <w:bottom w:w="80" w:type="dxa"/>
              <w:right w:w="120" w:type="dxa"/>
            </w:tcMar>
            <w:vAlign w:val="center"/>
          </w:tcPr>
          <w:p w14:paraId="019EAEB6">
            <w:pPr>
              <w:spacing w:after="0"/>
              <w:jc w:val="center"/>
            </w:pPr>
          </w:p>
        </w:tc>
        <w:tc>
          <w:tcPr>
            <w:tcW w:w="520" w:type="dxa"/>
            <w:tcMar>
              <w:top w:w="80" w:type="dxa"/>
              <w:left w:w="120" w:type="dxa"/>
              <w:bottom w:w="80" w:type="dxa"/>
              <w:right w:w="120" w:type="dxa"/>
            </w:tcMar>
            <w:vAlign w:val="center"/>
          </w:tcPr>
          <w:p w14:paraId="28FE21A7">
            <w:pPr>
              <w:spacing w:after="0"/>
              <w:jc w:val="center"/>
            </w:pPr>
            <w:r>
              <w:rPr>
                <w:rFonts w:ascii="Calibri" w:hAnsi="Calibri" w:eastAsia="微软雅黑"/>
                <w:sz w:val="17"/>
              </w:rPr>
              <w:t>64</w:t>
            </w:r>
          </w:p>
        </w:tc>
        <w:tc>
          <w:tcPr>
            <w:tcW w:w="1352" w:type="dxa"/>
            <w:tcMar>
              <w:top w:w="80" w:type="dxa"/>
              <w:left w:w="120" w:type="dxa"/>
              <w:bottom w:w="80" w:type="dxa"/>
              <w:right w:w="120" w:type="dxa"/>
            </w:tcMar>
            <w:vAlign w:val="center"/>
          </w:tcPr>
          <w:p w14:paraId="1EED60D3">
            <w:pPr>
              <w:spacing w:after="0"/>
              <w:jc w:val="center"/>
            </w:pPr>
          </w:p>
        </w:tc>
        <w:tc>
          <w:tcPr>
            <w:tcW w:w="520" w:type="dxa"/>
            <w:tcMar>
              <w:top w:w="80" w:type="dxa"/>
              <w:left w:w="120" w:type="dxa"/>
              <w:bottom w:w="80" w:type="dxa"/>
              <w:right w:w="120" w:type="dxa"/>
            </w:tcMar>
            <w:vAlign w:val="center"/>
          </w:tcPr>
          <w:p w14:paraId="23557896">
            <w:pPr>
              <w:spacing w:after="0"/>
              <w:jc w:val="center"/>
            </w:pPr>
            <w:r>
              <w:rPr>
                <w:rFonts w:ascii="Calibri" w:hAnsi="Calibri" w:eastAsia="微软雅黑"/>
                <w:sz w:val="17"/>
              </w:rPr>
              <w:t>88</w:t>
            </w:r>
          </w:p>
        </w:tc>
        <w:tc>
          <w:tcPr>
            <w:tcW w:w="1352" w:type="dxa"/>
            <w:tcMar>
              <w:top w:w="80" w:type="dxa"/>
              <w:left w:w="120" w:type="dxa"/>
              <w:bottom w:w="80" w:type="dxa"/>
              <w:right w:w="120" w:type="dxa"/>
            </w:tcMar>
            <w:vAlign w:val="center"/>
          </w:tcPr>
          <w:p w14:paraId="68F65662">
            <w:pPr>
              <w:spacing w:after="0"/>
              <w:jc w:val="center"/>
            </w:pPr>
          </w:p>
        </w:tc>
        <w:tc>
          <w:tcPr>
            <w:tcW w:w="520" w:type="dxa"/>
            <w:tcMar>
              <w:top w:w="80" w:type="dxa"/>
              <w:left w:w="120" w:type="dxa"/>
              <w:bottom w:w="80" w:type="dxa"/>
              <w:right w:w="120" w:type="dxa"/>
            </w:tcMar>
            <w:vAlign w:val="center"/>
          </w:tcPr>
          <w:p w14:paraId="423D9E31">
            <w:pPr>
              <w:spacing w:after="0"/>
              <w:jc w:val="center"/>
            </w:pPr>
            <w:r>
              <w:rPr>
                <w:rFonts w:ascii="Calibri" w:hAnsi="Calibri" w:eastAsia="微软雅黑"/>
                <w:sz w:val="17"/>
              </w:rPr>
              <w:t>112</w:t>
            </w:r>
          </w:p>
        </w:tc>
        <w:tc>
          <w:tcPr>
            <w:tcW w:w="1352" w:type="dxa"/>
            <w:tcMar>
              <w:top w:w="80" w:type="dxa"/>
              <w:left w:w="120" w:type="dxa"/>
              <w:bottom w:w="80" w:type="dxa"/>
              <w:right w:w="120" w:type="dxa"/>
            </w:tcMar>
            <w:vAlign w:val="center"/>
          </w:tcPr>
          <w:p w14:paraId="226B9FC9">
            <w:pPr>
              <w:spacing w:after="0"/>
              <w:jc w:val="center"/>
            </w:pPr>
          </w:p>
        </w:tc>
      </w:tr>
      <w:tr w14:paraId="4F5EE666">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C1B77AF">
            <w:pPr>
              <w:spacing w:after="0"/>
              <w:jc w:val="center"/>
            </w:pPr>
            <w:r>
              <w:rPr>
                <w:rFonts w:ascii="Calibri" w:hAnsi="Calibri" w:eastAsia="微软雅黑"/>
                <w:sz w:val="17"/>
              </w:rPr>
              <w:t>17</w:t>
            </w:r>
          </w:p>
        </w:tc>
        <w:tc>
          <w:tcPr>
            <w:tcW w:w="1352" w:type="dxa"/>
            <w:tcMar>
              <w:top w:w="80" w:type="dxa"/>
              <w:left w:w="120" w:type="dxa"/>
              <w:bottom w:w="80" w:type="dxa"/>
              <w:right w:w="120" w:type="dxa"/>
            </w:tcMar>
            <w:vAlign w:val="center"/>
          </w:tcPr>
          <w:p w14:paraId="6BA57689">
            <w:pPr>
              <w:spacing w:after="0"/>
              <w:jc w:val="center"/>
            </w:pPr>
          </w:p>
        </w:tc>
        <w:tc>
          <w:tcPr>
            <w:tcW w:w="520" w:type="dxa"/>
            <w:tcMar>
              <w:top w:w="80" w:type="dxa"/>
              <w:left w:w="120" w:type="dxa"/>
              <w:bottom w:w="80" w:type="dxa"/>
              <w:right w:w="120" w:type="dxa"/>
            </w:tcMar>
            <w:vAlign w:val="center"/>
          </w:tcPr>
          <w:p w14:paraId="4AA123D8">
            <w:pPr>
              <w:spacing w:after="0"/>
              <w:jc w:val="center"/>
            </w:pPr>
            <w:r>
              <w:rPr>
                <w:rFonts w:ascii="Calibri" w:hAnsi="Calibri" w:eastAsia="微软雅黑"/>
                <w:sz w:val="17"/>
              </w:rPr>
              <w:t>41</w:t>
            </w:r>
          </w:p>
        </w:tc>
        <w:tc>
          <w:tcPr>
            <w:tcW w:w="1352" w:type="dxa"/>
            <w:tcMar>
              <w:top w:w="80" w:type="dxa"/>
              <w:left w:w="120" w:type="dxa"/>
              <w:bottom w:w="80" w:type="dxa"/>
              <w:right w:w="120" w:type="dxa"/>
            </w:tcMar>
            <w:vAlign w:val="center"/>
          </w:tcPr>
          <w:p w14:paraId="4AB22989">
            <w:pPr>
              <w:spacing w:after="0"/>
              <w:jc w:val="center"/>
            </w:pPr>
          </w:p>
        </w:tc>
        <w:tc>
          <w:tcPr>
            <w:tcW w:w="520" w:type="dxa"/>
            <w:tcMar>
              <w:top w:w="80" w:type="dxa"/>
              <w:left w:w="120" w:type="dxa"/>
              <w:bottom w:w="80" w:type="dxa"/>
              <w:right w:w="120" w:type="dxa"/>
            </w:tcMar>
            <w:vAlign w:val="center"/>
          </w:tcPr>
          <w:p w14:paraId="66B25D7B">
            <w:pPr>
              <w:spacing w:after="0"/>
              <w:jc w:val="center"/>
            </w:pPr>
            <w:r>
              <w:rPr>
                <w:rFonts w:ascii="Calibri" w:hAnsi="Calibri" w:eastAsia="微软雅黑"/>
                <w:sz w:val="17"/>
              </w:rPr>
              <w:t>65</w:t>
            </w:r>
          </w:p>
        </w:tc>
        <w:tc>
          <w:tcPr>
            <w:tcW w:w="1352" w:type="dxa"/>
            <w:tcMar>
              <w:top w:w="80" w:type="dxa"/>
              <w:left w:w="120" w:type="dxa"/>
              <w:bottom w:w="80" w:type="dxa"/>
              <w:right w:w="120" w:type="dxa"/>
            </w:tcMar>
            <w:vAlign w:val="center"/>
          </w:tcPr>
          <w:p w14:paraId="15F514FD">
            <w:pPr>
              <w:spacing w:after="0"/>
              <w:jc w:val="center"/>
            </w:pPr>
          </w:p>
        </w:tc>
        <w:tc>
          <w:tcPr>
            <w:tcW w:w="520" w:type="dxa"/>
            <w:tcMar>
              <w:top w:w="80" w:type="dxa"/>
              <w:left w:w="120" w:type="dxa"/>
              <w:bottom w:w="80" w:type="dxa"/>
              <w:right w:w="120" w:type="dxa"/>
            </w:tcMar>
            <w:vAlign w:val="center"/>
          </w:tcPr>
          <w:p w14:paraId="429FCF84">
            <w:pPr>
              <w:spacing w:after="0"/>
              <w:jc w:val="center"/>
            </w:pPr>
            <w:r>
              <w:rPr>
                <w:rFonts w:ascii="Calibri" w:hAnsi="Calibri" w:eastAsia="微软雅黑"/>
                <w:sz w:val="17"/>
              </w:rPr>
              <w:t>89</w:t>
            </w:r>
          </w:p>
        </w:tc>
        <w:tc>
          <w:tcPr>
            <w:tcW w:w="1352" w:type="dxa"/>
            <w:tcMar>
              <w:top w:w="80" w:type="dxa"/>
              <w:left w:w="120" w:type="dxa"/>
              <w:bottom w:w="80" w:type="dxa"/>
              <w:right w:w="120" w:type="dxa"/>
            </w:tcMar>
            <w:vAlign w:val="center"/>
          </w:tcPr>
          <w:p w14:paraId="7D316010">
            <w:pPr>
              <w:spacing w:after="0"/>
              <w:jc w:val="center"/>
            </w:pPr>
          </w:p>
        </w:tc>
        <w:tc>
          <w:tcPr>
            <w:tcW w:w="520" w:type="dxa"/>
            <w:tcMar>
              <w:top w:w="80" w:type="dxa"/>
              <w:left w:w="120" w:type="dxa"/>
              <w:bottom w:w="80" w:type="dxa"/>
              <w:right w:w="120" w:type="dxa"/>
            </w:tcMar>
            <w:vAlign w:val="center"/>
          </w:tcPr>
          <w:p w14:paraId="4D74AEBD">
            <w:pPr>
              <w:spacing w:after="0"/>
              <w:jc w:val="center"/>
            </w:pPr>
            <w:r>
              <w:rPr>
                <w:rFonts w:ascii="Calibri" w:hAnsi="Calibri" w:eastAsia="微软雅黑"/>
                <w:sz w:val="17"/>
              </w:rPr>
              <w:t>113</w:t>
            </w:r>
          </w:p>
        </w:tc>
        <w:tc>
          <w:tcPr>
            <w:tcW w:w="1352" w:type="dxa"/>
            <w:tcMar>
              <w:top w:w="80" w:type="dxa"/>
              <w:left w:w="120" w:type="dxa"/>
              <w:bottom w:w="80" w:type="dxa"/>
              <w:right w:w="120" w:type="dxa"/>
            </w:tcMar>
            <w:vAlign w:val="center"/>
          </w:tcPr>
          <w:p w14:paraId="18C21F28">
            <w:pPr>
              <w:spacing w:after="0"/>
              <w:jc w:val="center"/>
            </w:pPr>
          </w:p>
        </w:tc>
      </w:tr>
      <w:tr w14:paraId="70B6638D">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5A8A8D2">
            <w:pPr>
              <w:spacing w:after="0"/>
              <w:jc w:val="center"/>
            </w:pPr>
            <w:r>
              <w:rPr>
                <w:rFonts w:ascii="Calibri" w:hAnsi="Calibri" w:eastAsia="微软雅黑"/>
                <w:sz w:val="17"/>
              </w:rPr>
              <w:t>18</w:t>
            </w:r>
          </w:p>
        </w:tc>
        <w:tc>
          <w:tcPr>
            <w:tcW w:w="1352" w:type="dxa"/>
            <w:tcMar>
              <w:top w:w="80" w:type="dxa"/>
              <w:left w:w="120" w:type="dxa"/>
              <w:bottom w:w="80" w:type="dxa"/>
              <w:right w:w="120" w:type="dxa"/>
            </w:tcMar>
            <w:vAlign w:val="center"/>
          </w:tcPr>
          <w:p w14:paraId="0B676977">
            <w:pPr>
              <w:spacing w:after="0"/>
              <w:jc w:val="center"/>
            </w:pPr>
          </w:p>
        </w:tc>
        <w:tc>
          <w:tcPr>
            <w:tcW w:w="520" w:type="dxa"/>
            <w:tcMar>
              <w:top w:w="80" w:type="dxa"/>
              <w:left w:w="120" w:type="dxa"/>
              <w:bottom w:w="80" w:type="dxa"/>
              <w:right w:w="120" w:type="dxa"/>
            </w:tcMar>
            <w:vAlign w:val="center"/>
          </w:tcPr>
          <w:p w14:paraId="4344CC0B">
            <w:pPr>
              <w:spacing w:after="0"/>
              <w:jc w:val="center"/>
            </w:pPr>
            <w:r>
              <w:rPr>
                <w:rFonts w:ascii="Calibri" w:hAnsi="Calibri" w:eastAsia="微软雅黑"/>
                <w:sz w:val="17"/>
              </w:rPr>
              <w:t>42</w:t>
            </w:r>
          </w:p>
        </w:tc>
        <w:tc>
          <w:tcPr>
            <w:tcW w:w="1352" w:type="dxa"/>
            <w:tcMar>
              <w:top w:w="80" w:type="dxa"/>
              <w:left w:w="120" w:type="dxa"/>
              <w:bottom w:w="80" w:type="dxa"/>
              <w:right w:w="120" w:type="dxa"/>
            </w:tcMar>
            <w:vAlign w:val="center"/>
          </w:tcPr>
          <w:p w14:paraId="6CEB5CD9">
            <w:pPr>
              <w:spacing w:after="0"/>
              <w:jc w:val="center"/>
            </w:pPr>
          </w:p>
        </w:tc>
        <w:tc>
          <w:tcPr>
            <w:tcW w:w="520" w:type="dxa"/>
            <w:tcMar>
              <w:top w:w="80" w:type="dxa"/>
              <w:left w:w="120" w:type="dxa"/>
              <w:bottom w:w="80" w:type="dxa"/>
              <w:right w:w="120" w:type="dxa"/>
            </w:tcMar>
            <w:vAlign w:val="center"/>
          </w:tcPr>
          <w:p w14:paraId="61088F34">
            <w:pPr>
              <w:spacing w:after="0"/>
              <w:jc w:val="center"/>
            </w:pPr>
            <w:r>
              <w:rPr>
                <w:rFonts w:ascii="Calibri" w:hAnsi="Calibri" w:eastAsia="微软雅黑"/>
                <w:sz w:val="17"/>
              </w:rPr>
              <w:t>66</w:t>
            </w:r>
          </w:p>
        </w:tc>
        <w:tc>
          <w:tcPr>
            <w:tcW w:w="1352" w:type="dxa"/>
            <w:tcMar>
              <w:top w:w="80" w:type="dxa"/>
              <w:left w:w="120" w:type="dxa"/>
              <w:bottom w:w="80" w:type="dxa"/>
              <w:right w:w="120" w:type="dxa"/>
            </w:tcMar>
            <w:vAlign w:val="center"/>
          </w:tcPr>
          <w:p w14:paraId="5D60CA2E">
            <w:pPr>
              <w:spacing w:after="0"/>
              <w:jc w:val="center"/>
            </w:pPr>
          </w:p>
        </w:tc>
        <w:tc>
          <w:tcPr>
            <w:tcW w:w="520" w:type="dxa"/>
            <w:tcMar>
              <w:top w:w="80" w:type="dxa"/>
              <w:left w:w="120" w:type="dxa"/>
              <w:bottom w:w="80" w:type="dxa"/>
              <w:right w:w="120" w:type="dxa"/>
            </w:tcMar>
            <w:vAlign w:val="center"/>
          </w:tcPr>
          <w:p w14:paraId="05DA0B59">
            <w:pPr>
              <w:spacing w:after="0"/>
              <w:jc w:val="center"/>
            </w:pPr>
            <w:r>
              <w:rPr>
                <w:rFonts w:ascii="Calibri" w:hAnsi="Calibri" w:eastAsia="微软雅黑"/>
                <w:sz w:val="17"/>
              </w:rPr>
              <w:t>90</w:t>
            </w:r>
          </w:p>
        </w:tc>
        <w:tc>
          <w:tcPr>
            <w:tcW w:w="1352" w:type="dxa"/>
            <w:tcMar>
              <w:top w:w="80" w:type="dxa"/>
              <w:left w:w="120" w:type="dxa"/>
              <w:bottom w:w="80" w:type="dxa"/>
              <w:right w:w="120" w:type="dxa"/>
            </w:tcMar>
            <w:vAlign w:val="center"/>
          </w:tcPr>
          <w:p w14:paraId="632B4BB1">
            <w:pPr>
              <w:spacing w:after="0"/>
              <w:jc w:val="center"/>
            </w:pPr>
          </w:p>
        </w:tc>
        <w:tc>
          <w:tcPr>
            <w:tcW w:w="520" w:type="dxa"/>
            <w:tcMar>
              <w:top w:w="80" w:type="dxa"/>
              <w:left w:w="120" w:type="dxa"/>
              <w:bottom w:w="80" w:type="dxa"/>
              <w:right w:w="120" w:type="dxa"/>
            </w:tcMar>
            <w:vAlign w:val="center"/>
          </w:tcPr>
          <w:p w14:paraId="32A3A3A8">
            <w:pPr>
              <w:spacing w:after="0"/>
              <w:jc w:val="center"/>
            </w:pPr>
            <w:r>
              <w:rPr>
                <w:rFonts w:ascii="Calibri" w:hAnsi="Calibri" w:eastAsia="微软雅黑"/>
                <w:sz w:val="17"/>
              </w:rPr>
              <w:t>114</w:t>
            </w:r>
          </w:p>
        </w:tc>
        <w:tc>
          <w:tcPr>
            <w:tcW w:w="1352" w:type="dxa"/>
            <w:tcMar>
              <w:top w:w="80" w:type="dxa"/>
              <w:left w:w="120" w:type="dxa"/>
              <w:bottom w:w="80" w:type="dxa"/>
              <w:right w:w="120" w:type="dxa"/>
            </w:tcMar>
            <w:vAlign w:val="center"/>
          </w:tcPr>
          <w:p w14:paraId="28301199">
            <w:pPr>
              <w:spacing w:after="0"/>
              <w:jc w:val="center"/>
            </w:pPr>
          </w:p>
        </w:tc>
      </w:tr>
      <w:tr w14:paraId="6D276C02">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EEB2D6F">
            <w:pPr>
              <w:spacing w:after="0"/>
              <w:jc w:val="center"/>
            </w:pPr>
            <w:r>
              <w:rPr>
                <w:rFonts w:ascii="Calibri" w:hAnsi="Calibri" w:eastAsia="微软雅黑"/>
                <w:sz w:val="17"/>
              </w:rPr>
              <w:t>19</w:t>
            </w:r>
          </w:p>
        </w:tc>
        <w:tc>
          <w:tcPr>
            <w:tcW w:w="1352" w:type="dxa"/>
            <w:tcMar>
              <w:top w:w="80" w:type="dxa"/>
              <w:left w:w="120" w:type="dxa"/>
              <w:bottom w:w="80" w:type="dxa"/>
              <w:right w:w="120" w:type="dxa"/>
            </w:tcMar>
            <w:vAlign w:val="center"/>
          </w:tcPr>
          <w:p w14:paraId="658F60A0">
            <w:pPr>
              <w:spacing w:after="0"/>
              <w:jc w:val="center"/>
            </w:pPr>
          </w:p>
        </w:tc>
        <w:tc>
          <w:tcPr>
            <w:tcW w:w="520" w:type="dxa"/>
            <w:tcMar>
              <w:top w:w="80" w:type="dxa"/>
              <w:left w:w="120" w:type="dxa"/>
              <w:bottom w:w="80" w:type="dxa"/>
              <w:right w:w="120" w:type="dxa"/>
            </w:tcMar>
            <w:vAlign w:val="center"/>
          </w:tcPr>
          <w:p w14:paraId="0DF2C632">
            <w:pPr>
              <w:spacing w:after="0"/>
              <w:jc w:val="center"/>
            </w:pPr>
            <w:r>
              <w:rPr>
                <w:rFonts w:ascii="Calibri" w:hAnsi="Calibri" w:eastAsia="微软雅黑"/>
                <w:sz w:val="17"/>
              </w:rPr>
              <w:t>43</w:t>
            </w:r>
          </w:p>
        </w:tc>
        <w:tc>
          <w:tcPr>
            <w:tcW w:w="1352" w:type="dxa"/>
            <w:tcMar>
              <w:top w:w="80" w:type="dxa"/>
              <w:left w:w="120" w:type="dxa"/>
              <w:bottom w:w="80" w:type="dxa"/>
              <w:right w:w="120" w:type="dxa"/>
            </w:tcMar>
            <w:vAlign w:val="center"/>
          </w:tcPr>
          <w:p w14:paraId="2FC75EFD">
            <w:pPr>
              <w:spacing w:after="0"/>
              <w:jc w:val="center"/>
            </w:pPr>
          </w:p>
        </w:tc>
        <w:tc>
          <w:tcPr>
            <w:tcW w:w="520" w:type="dxa"/>
            <w:tcMar>
              <w:top w:w="80" w:type="dxa"/>
              <w:left w:w="120" w:type="dxa"/>
              <w:bottom w:w="80" w:type="dxa"/>
              <w:right w:w="120" w:type="dxa"/>
            </w:tcMar>
            <w:vAlign w:val="center"/>
          </w:tcPr>
          <w:p w14:paraId="21F5BC4F">
            <w:pPr>
              <w:spacing w:after="0"/>
              <w:jc w:val="center"/>
            </w:pPr>
            <w:r>
              <w:rPr>
                <w:rFonts w:ascii="Calibri" w:hAnsi="Calibri" w:eastAsia="微软雅黑"/>
                <w:sz w:val="17"/>
              </w:rPr>
              <w:t>67</w:t>
            </w:r>
          </w:p>
        </w:tc>
        <w:tc>
          <w:tcPr>
            <w:tcW w:w="1352" w:type="dxa"/>
            <w:tcMar>
              <w:top w:w="80" w:type="dxa"/>
              <w:left w:w="120" w:type="dxa"/>
              <w:bottom w:w="80" w:type="dxa"/>
              <w:right w:w="120" w:type="dxa"/>
            </w:tcMar>
            <w:vAlign w:val="center"/>
          </w:tcPr>
          <w:p w14:paraId="4FEA6AA8">
            <w:pPr>
              <w:spacing w:after="0"/>
              <w:jc w:val="center"/>
            </w:pPr>
          </w:p>
        </w:tc>
        <w:tc>
          <w:tcPr>
            <w:tcW w:w="520" w:type="dxa"/>
            <w:tcMar>
              <w:top w:w="80" w:type="dxa"/>
              <w:left w:w="120" w:type="dxa"/>
              <w:bottom w:w="80" w:type="dxa"/>
              <w:right w:w="120" w:type="dxa"/>
            </w:tcMar>
            <w:vAlign w:val="center"/>
          </w:tcPr>
          <w:p w14:paraId="486C0907">
            <w:pPr>
              <w:spacing w:after="0"/>
              <w:jc w:val="center"/>
            </w:pPr>
            <w:r>
              <w:rPr>
                <w:rFonts w:ascii="Calibri" w:hAnsi="Calibri" w:eastAsia="微软雅黑"/>
                <w:sz w:val="17"/>
              </w:rPr>
              <w:t>91</w:t>
            </w:r>
          </w:p>
        </w:tc>
        <w:tc>
          <w:tcPr>
            <w:tcW w:w="1352" w:type="dxa"/>
            <w:tcMar>
              <w:top w:w="80" w:type="dxa"/>
              <w:left w:w="120" w:type="dxa"/>
              <w:bottom w:w="80" w:type="dxa"/>
              <w:right w:w="120" w:type="dxa"/>
            </w:tcMar>
            <w:vAlign w:val="center"/>
          </w:tcPr>
          <w:p w14:paraId="347A3F8F">
            <w:pPr>
              <w:spacing w:after="0"/>
              <w:jc w:val="center"/>
            </w:pPr>
          </w:p>
        </w:tc>
        <w:tc>
          <w:tcPr>
            <w:tcW w:w="520" w:type="dxa"/>
            <w:tcMar>
              <w:top w:w="80" w:type="dxa"/>
              <w:left w:w="120" w:type="dxa"/>
              <w:bottom w:w="80" w:type="dxa"/>
              <w:right w:w="120" w:type="dxa"/>
            </w:tcMar>
            <w:vAlign w:val="center"/>
          </w:tcPr>
          <w:p w14:paraId="1C776867">
            <w:pPr>
              <w:spacing w:after="0"/>
              <w:jc w:val="center"/>
            </w:pPr>
            <w:r>
              <w:rPr>
                <w:rFonts w:ascii="Calibri" w:hAnsi="Calibri" w:eastAsia="微软雅黑"/>
                <w:sz w:val="17"/>
              </w:rPr>
              <w:t>115</w:t>
            </w:r>
          </w:p>
        </w:tc>
        <w:tc>
          <w:tcPr>
            <w:tcW w:w="1352" w:type="dxa"/>
            <w:tcMar>
              <w:top w:w="80" w:type="dxa"/>
              <w:left w:w="120" w:type="dxa"/>
              <w:bottom w:w="80" w:type="dxa"/>
              <w:right w:w="120" w:type="dxa"/>
            </w:tcMar>
            <w:vAlign w:val="center"/>
          </w:tcPr>
          <w:p w14:paraId="74732EC8">
            <w:pPr>
              <w:spacing w:after="0"/>
              <w:jc w:val="center"/>
            </w:pPr>
          </w:p>
        </w:tc>
      </w:tr>
      <w:tr w14:paraId="3D172FF6">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1EFFA86">
            <w:pPr>
              <w:spacing w:after="0"/>
              <w:jc w:val="center"/>
            </w:pPr>
            <w:r>
              <w:rPr>
                <w:rFonts w:ascii="Calibri" w:hAnsi="Calibri" w:eastAsia="微软雅黑"/>
                <w:sz w:val="17"/>
              </w:rPr>
              <w:t>20</w:t>
            </w:r>
          </w:p>
        </w:tc>
        <w:tc>
          <w:tcPr>
            <w:tcW w:w="1352" w:type="dxa"/>
            <w:tcMar>
              <w:top w:w="80" w:type="dxa"/>
              <w:left w:w="120" w:type="dxa"/>
              <w:bottom w:w="80" w:type="dxa"/>
              <w:right w:w="120" w:type="dxa"/>
            </w:tcMar>
            <w:vAlign w:val="center"/>
          </w:tcPr>
          <w:p w14:paraId="52AD6A89">
            <w:pPr>
              <w:spacing w:after="0"/>
              <w:jc w:val="center"/>
            </w:pPr>
          </w:p>
        </w:tc>
        <w:tc>
          <w:tcPr>
            <w:tcW w:w="520" w:type="dxa"/>
            <w:tcMar>
              <w:top w:w="80" w:type="dxa"/>
              <w:left w:w="120" w:type="dxa"/>
              <w:bottom w:w="80" w:type="dxa"/>
              <w:right w:w="120" w:type="dxa"/>
            </w:tcMar>
            <w:vAlign w:val="center"/>
          </w:tcPr>
          <w:p w14:paraId="6B1CA2E0">
            <w:pPr>
              <w:spacing w:after="0"/>
              <w:jc w:val="center"/>
            </w:pPr>
            <w:r>
              <w:rPr>
                <w:rFonts w:ascii="Calibri" w:hAnsi="Calibri" w:eastAsia="微软雅黑"/>
                <w:sz w:val="17"/>
              </w:rPr>
              <w:t>44</w:t>
            </w:r>
          </w:p>
        </w:tc>
        <w:tc>
          <w:tcPr>
            <w:tcW w:w="1352" w:type="dxa"/>
            <w:tcMar>
              <w:top w:w="80" w:type="dxa"/>
              <w:left w:w="120" w:type="dxa"/>
              <w:bottom w:w="80" w:type="dxa"/>
              <w:right w:w="120" w:type="dxa"/>
            </w:tcMar>
            <w:vAlign w:val="center"/>
          </w:tcPr>
          <w:p w14:paraId="3159C164">
            <w:pPr>
              <w:spacing w:after="0"/>
              <w:jc w:val="center"/>
            </w:pPr>
          </w:p>
        </w:tc>
        <w:tc>
          <w:tcPr>
            <w:tcW w:w="520" w:type="dxa"/>
            <w:tcMar>
              <w:top w:w="80" w:type="dxa"/>
              <w:left w:w="120" w:type="dxa"/>
              <w:bottom w:w="80" w:type="dxa"/>
              <w:right w:w="120" w:type="dxa"/>
            </w:tcMar>
            <w:vAlign w:val="center"/>
          </w:tcPr>
          <w:p w14:paraId="02EC48DB">
            <w:pPr>
              <w:spacing w:after="0"/>
              <w:jc w:val="center"/>
            </w:pPr>
            <w:r>
              <w:rPr>
                <w:rFonts w:ascii="Calibri" w:hAnsi="Calibri" w:eastAsia="微软雅黑"/>
                <w:sz w:val="17"/>
              </w:rPr>
              <w:t>68</w:t>
            </w:r>
          </w:p>
        </w:tc>
        <w:tc>
          <w:tcPr>
            <w:tcW w:w="1352" w:type="dxa"/>
            <w:tcMar>
              <w:top w:w="80" w:type="dxa"/>
              <w:left w:w="120" w:type="dxa"/>
              <w:bottom w:w="80" w:type="dxa"/>
              <w:right w:w="120" w:type="dxa"/>
            </w:tcMar>
            <w:vAlign w:val="center"/>
          </w:tcPr>
          <w:p w14:paraId="0A97D6B5">
            <w:pPr>
              <w:spacing w:after="0"/>
              <w:jc w:val="center"/>
            </w:pPr>
          </w:p>
        </w:tc>
        <w:tc>
          <w:tcPr>
            <w:tcW w:w="520" w:type="dxa"/>
            <w:tcMar>
              <w:top w:w="80" w:type="dxa"/>
              <w:left w:w="120" w:type="dxa"/>
              <w:bottom w:w="80" w:type="dxa"/>
              <w:right w:w="120" w:type="dxa"/>
            </w:tcMar>
            <w:vAlign w:val="center"/>
          </w:tcPr>
          <w:p w14:paraId="66347006">
            <w:pPr>
              <w:spacing w:after="0"/>
              <w:jc w:val="center"/>
            </w:pPr>
            <w:r>
              <w:rPr>
                <w:rFonts w:ascii="Calibri" w:hAnsi="Calibri" w:eastAsia="微软雅黑"/>
                <w:sz w:val="17"/>
              </w:rPr>
              <w:t>92</w:t>
            </w:r>
          </w:p>
        </w:tc>
        <w:tc>
          <w:tcPr>
            <w:tcW w:w="1352" w:type="dxa"/>
            <w:tcMar>
              <w:top w:w="80" w:type="dxa"/>
              <w:left w:w="120" w:type="dxa"/>
              <w:bottom w:w="80" w:type="dxa"/>
              <w:right w:w="120" w:type="dxa"/>
            </w:tcMar>
            <w:vAlign w:val="center"/>
          </w:tcPr>
          <w:p w14:paraId="612F22D6">
            <w:pPr>
              <w:spacing w:after="0"/>
              <w:jc w:val="center"/>
            </w:pPr>
          </w:p>
        </w:tc>
        <w:tc>
          <w:tcPr>
            <w:tcW w:w="520" w:type="dxa"/>
            <w:tcMar>
              <w:top w:w="80" w:type="dxa"/>
              <w:left w:w="120" w:type="dxa"/>
              <w:bottom w:w="80" w:type="dxa"/>
              <w:right w:w="120" w:type="dxa"/>
            </w:tcMar>
            <w:vAlign w:val="center"/>
          </w:tcPr>
          <w:p w14:paraId="7C01918E">
            <w:pPr>
              <w:spacing w:after="0"/>
              <w:jc w:val="center"/>
            </w:pPr>
            <w:r>
              <w:rPr>
                <w:rFonts w:ascii="Calibri" w:hAnsi="Calibri" w:eastAsia="微软雅黑"/>
                <w:sz w:val="17"/>
              </w:rPr>
              <w:t>116</w:t>
            </w:r>
          </w:p>
        </w:tc>
        <w:tc>
          <w:tcPr>
            <w:tcW w:w="1352" w:type="dxa"/>
            <w:tcMar>
              <w:top w:w="80" w:type="dxa"/>
              <w:left w:w="120" w:type="dxa"/>
              <w:bottom w:w="80" w:type="dxa"/>
              <w:right w:w="120" w:type="dxa"/>
            </w:tcMar>
            <w:vAlign w:val="center"/>
          </w:tcPr>
          <w:p w14:paraId="1CB6E31F">
            <w:pPr>
              <w:spacing w:after="0"/>
              <w:jc w:val="center"/>
            </w:pPr>
          </w:p>
        </w:tc>
      </w:tr>
      <w:tr w14:paraId="2BB09B23">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67500F2">
            <w:pPr>
              <w:spacing w:after="0"/>
              <w:jc w:val="center"/>
            </w:pPr>
            <w:r>
              <w:rPr>
                <w:rFonts w:ascii="Calibri" w:hAnsi="Calibri" w:eastAsia="微软雅黑"/>
                <w:sz w:val="17"/>
              </w:rPr>
              <w:t>21</w:t>
            </w:r>
          </w:p>
        </w:tc>
        <w:tc>
          <w:tcPr>
            <w:tcW w:w="1352" w:type="dxa"/>
            <w:tcMar>
              <w:top w:w="80" w:type="dxa"/>
              <w:left w:w="120" w:type="dxa"/>
              <w:bottom w:w="80" w:type="dxa"/>
              <w:right w:w="120" w:type="dxa"/>
            </w:tcMar>
            <w:vAlign w:val="center"/>
          </w:tcPr>
          <w:p w14:paraId="51CA5C9D">
            <w:pPr>
              <w:spacing w:after="0"/>
              <w:jc w:val="center"/>
            </w:pPr>
          </w:p>
        </w:tc>
        <w:tc>
          <w:tcPr>
            <w:tcW w:w="520" w:type="dxa"/>
            <w:tcMar>
              <w:top w:w="80" w:type="dxa"/>
              <w:left w:w="120" w:type="dxa"/>
              <w:bottom w:w="80" w:type="dxa"/>
              <w:right w:w="120" w:type="dxa"/>
            </w:tcMar>
            <w:vAlign w:val="center"/>
          </w:tcPr>
          <w:p w14:paraId="35FCC28C">
            <w:pPr>
              <w:spacing w:after="0"/>
              <w:jc w:val="center"/>
            </w:pPr>
            <w:r>
              <w:rPr>
                <w:rFonts w:ascii="Calibri" w:hAnsi="Calibri" w:eastAsia="微软雅黑"/>
                <w:sz w:val="17"/>
              </w:rPr>
              <w:t>45</w:t>
            </w:r>
          </w:p>
        </w:tc>
        <w:tc>
          <w:tcPr>
            <w:tcW w:w="1352" w:type="dxa"/>
            <w:tcMar>
              <w:top w:w="80" w:type="dxa"/>
              <w:left w:w="120" w:type="dxa"/>
              <w:bottom w:w="80" w:type="dxa"/>
              <w:right w:w="120" w:type="dxa"/>
            </w:tcMar>
            <w:vAlign w:val="center"/>
          </w:tcPr>
          <w:p w14:paraId="11FA0646">
            <w:pPr>
              <w:spacing w:after="0"/>
              <w:jc w:val="center"/>
            </w:pPr>
          </w:p>
        </w:tc>
        <w:tc>
          <w:tcPr>
            <w:tcW w:w="520" w:type="dxa"/>
            <w:tcMar>
              <w:top w:w="80" w:type="dxa"/>
              <w:left w:w="120" w:type="dxa"/>
              <w:bottom w:w="80" w:type="dxa"/>
              <w:right w:w="120" w:type="dxa"/>
            </w:tcMar>
            <w:vAlign w:val="center"/>
          </w:tcPr>
          <w:p w14:paraId="21FE0C43">
            <w:pPr>
              <w:spacing w:after="0"/>
              <w:jc w:val="center"/>
            </w:pPr>
            <w:r>
              <w:rPr>
                <w:rFonts w:ascii="Calibri" w:hAnsi="Calibri" w:eastAsia="微软雅黑"/>
                <w:sz w:val="17"/>
              </w:rPr>
              <w:t>69</w:t>
            </w:r>
          </w:p>
        </w:tc>
        <w:tc>
          <w:tcPr>
            <w:tcW w:w="1352" w:type="dxa"/>
            <w:tcMar>
              <w:top w:w="80" w:type="dxa"/>
              <w:left w:w="120" w:type="dxa"/>
              <w:bottom w:w="80" w:type="dxa"/>
              <w:right w:w="120" w:type="dxa"/>
            </w:tcMar>
            <w:vAlign w:val="center"/>
          </w:tcPr>
          <w:p w14:paraId="5D5AF8B8">
            <w:pPr>
              <w:spacing w:after="0"/>
              <w:jc w:val="center"/>
            </w:pPr>
          </w:p>
        </w:tc>
        <w:tc>
          <w:tcPr>
            <w:tcW w:w="520" w:type="dxa"/>
            <w:tcMar>
              <w:top w:w="80" w:type="dxa"/>
              <w:left w:w="120" w:type="dxa"/>
              <w:bottom w:w="80" w:type="dxa"/>
              <w:right w:w="120" w:type="dxa"/>
            </w:tcMar>
            <w:vAlign w:val="center"/>
          </w:tcPr>
          <w:p w14:paraId="331306E0">
            <w:pPr>
              <w:spacing w:after="0"/>
              <w:jc w:val="center"/>
            </w:pPr>
            <w:r>
              <w:rPr>
                <w:rFonts w:ascii="Calibri" w:hAnsi="Calibri" w:eastAsia="微软雅黑"/>
                <w:sz w:val="17"/>
              </w:rPr>
              <w:t>93</w:t>
            </w:r>
          </w:p>
        </w:tc>
        <w:tc>
          <w:tcPr>
            <w:tcW w:w="1352" w:type="dxa"/>
            <w:tcMar>
              <w:top w:w="80" w:type="dxa"/>
              <w:left w:w="120" w:type="dxa"/>
              <w:bottom w:w="80" w:type="dxa"/>
              <w:right w:w="120" w:type="dxa"/>
            </w:tcMar>
            <w:vAlign w:val="center"/>
          </w:tcPr>
          <w:p w14:paraId="3F113F7E">
            <w:pPr>
              <w:spacing w:after="0"/>
              <w:jc w:val="center"/>
            </w:pPr>
          </w:p>
        </w:tc>
        <w:tc>
          <w:tcPr>
            <w:tcW w:w="520" w:type="dxa"/>
            <w:tcMar>
              <w:top w:w="80" w:type="dxa"/>
              <w:left w:w="120" w:type="dxa"/>
              <w:bottom w:w="80" w:type="dxa"/>
              <w:right w:w="120" w:type="dxa"/>
            </w:tcMar>
            <w:vAlign w:val="center"/>
          </w:tcPr>
          <w:p w14:paraId="2780B825">
            <w:pPr>
              <w:spacing w:after="0"/>
              <w:jc w:val="center"/>
            </w:pPr>
            <w:r>
              <w:rPr>
                <w:rFonts w:ascii="Calibri" w:hAnsi="Calibri" w:eastAsia="微软雅黑"/>
                <w:sz w:val="17"/>
              </w:rPr>
              <w:t>117</w:t>
            </w:r>
          </w:p>
        </w:tc>
        <w:tc>
          <w:tcPr>
            <w:tcW w:w="1352" w:type="dxa"/>
            <w:tcMar>
              <w:top w:w="80" w:type="dxa"/>
              <w:left w:w="120" w:type="dxa"/>
              <w:bottom w:w="80" w:type="dxa"/>
              <w:right w:w="120" w:type="dxa"/>
            </w:tcMar>
            <w:vAlign w:val="center"/>
          </w:tcPr>
          <w:p w14:paraId="25F63C66">
            <w:pPr>
              <w:spacing w:after="0"/>
              <w:jc w:val="center"/>
            </w:pPr>
          </w:p>
        </w:tc>
      </w:tr>
      <w:tr w14:paraId="7AF19A03">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1A0AEEAF">
            <w:pPr>
              <w:spacing w:after="0"/>
              <w:jc w:val="center"/>
            </w:pPr>
            <w:r>
              <w:rPr>
                <w:rFonts w:ascii="Calibri" w:hAnsi="Calibri" w:eastAsia="微软雅黑"/>
                <w:sz w:val="17"/>
              </w:rPr>
              <w:t>22</w:t>
            </w:r>
          </w:p>
        </w:tc>
        <w:tc>
          <w:tcPr>
            <w:tcW w:w="1352" w:type="dxa"/>
            <w:tcMar>
              <w:top w:w="80" w:type="dxa"/>
              <w:left w:w="120" w:type="dxa"/>
              <w:bottom w:w="80" w:type="dxa"/>
              <w:right w:w="120" w:type="dxa"/>
            </w:tcMar>
            <w:vAlign w:val="center"/>
          </w:tcPr>
          <w:p w14:paraId="38AD8990">
            <w:pPr>
              <w:spacing w:after="0"/>
              <w:jc w:val="center"/>
            </w:pPr>
          </w:p>
        </w:tc>
        <w:tc>
          <w:tcPr>
            <w:tcW w:w="520" w:type="dxa"/>
            <w:tcMar>
              <w:top w:w="80" w:type="dxa"/>
              <w:left w:w="120" w:type="dxa"/>
              <w:bottom w:w="80" w:type="dxa"/>
              <w:right w:w="120" w:type="dxa"/>
            </w:tcMar>
            <w:vAlign w:val="center"/>
          </w:tcPr>
          <w:p w14:paraId="6DD7ED1F">
            <w:pPr>
              <w:spacing w:after="0"/>
              <w:jc w:val="center"/>
            </w:pPr>
            <w:r>
              <w:rPr>
                <w:rFonts w:ascii="Calibri" w:hAnsi="Calibri" w:eastAsia="微软雅黑"/>
                <w:sz w:val="17"/>
              </w:rPr>
              <w:t>46</w:t>
            </w:r>
          </w:p>
        </w:tc>
        <w:tc>
          <w:tcPr>
            <w:tcW w:w="1352" w:type="dxa"/>
            <w:tcMar>
              <w:top w:w="80" w:type="dxa"/>
              <w:left w:w="120" w:type="dxa"/>
              <w:bottom w:w="80" w:type="dxa"/>
              <w:right w:w="120" w:type="dxa"/>
            </w:tcMar>
            <w:vAlign w:val="center"/>
          </w:tcPr>
          <w:p w14:paraId="588C44B1">
            <w:pPr>
              <w:spacing w:after="0"/>
              <w:jc w:val="center"/>
            </w:pPr>
          </w:p>
        </w:tc>
        <w:tc>
          <w:tcPr>
            <w:tcW w:w="520" w:type="dxa"/>
            <w:tcMar>
              <w:top w:w="80" w:type="dxa"/>
              <w:left w:w="120" w:type="dxa"/>
              <w:bottom w:w="80" w:type="dxa"/>
              <w:right w:w="120" w:type="dxa"/>
            </w:tcMar>
            <w:vAlign w:val="center"/>
          </w:tcPr>
          <w:p w14:paraId="7352E716">
            <w:pPr>
              <w:spacing w:after="0"/>
              <w:jc w:val="center"/>
            </w:pPr>
            <w:r>
              <w:rPr>
                <w:rFonts w:ascii="Calibri" w:hAnsi="Calibri" w:eastAsia="微软雅黑"/>
                <w:sz w:val="17"/>
              </w:rPr>
              <w:t>70</w:t>
            </w:r>
          </w:p>
        </w:tc>
        <w:tc>
          <w:tcPr>
            <w:tcW w:w="1352" w:type="dxa"/>
            <w:tcMar>
              <w:top w:w="80" w:type="dxa"/>
              <w:left w:w="120" w:type="dxa"/>
              <w:bottom w:w="80" w:type="dxa"/>
              <w:right w:w="120" w:type="dxa"/>
            </w:tcMar>
            <w:vAlign w:val="center"/>
          </w:tcPr>
          <w:p w14:paraId="5F5EC2F6">
            <w:pPr>
              <w:spacing w:after="0"/>
              <w:jc w:val="center"/>
            </w:pPr>
          </w:p>
        </w:tc>
        <w:tc>
          <w:tcPr>
            <w:tcW w:w="520" w:type="dxa"/>
            <w:tcMar>
              <w:top w:w="80" w:type="dxa"/>
              <w:left w:w="120" w:type="dxa"/>
              <w:bottom w:w="80" w:type="dxa"/>
              <w:right w:w="120" w:type="dxa"/>
            </w:tcMar>
            <w:vAlign w:val="center"/>
          </w:tcPr>
          <w:p w14:paraId="41A611BD">
            <w:pPr>
              <w:spacing w:after="0"/>
              <w:jc w:val="center"/>
            </w:pPr>
            <w:r>
              <w:rPr>
                <w:rFonts w:ascii="Calibri" w:hAnsi="Calibri" w:eastAsia="微软雅黑"/>
                <w:sz w:val="17"/>
              </w:rPr>
              <w:t>94</w:t>
            </w:r>
          </w:p>
        </w:tc>
        <w:tc>
          <w:tcPr>
            <w:tcW w:w="1352" w:type="dxa"/>
            <w:tcMar>
              <w:top w:w="80" w:type="dxa"/>
              <w:left w:w="120" w:type="dxa"/>
              <w:bottom w:w="80" w:type="dxa"/>
              <w:right w:w="120" w:type="dxa"/>
            </w:tcMar>
            <w:vAlign w:val="center"/>
          </w:tcPr>
          <w:p w14:paraId="1F8FC1E8">
            <w:pPr>
              <w:spacing w:after="0"/>
              <w:jc w:val="center"/>
            </w:pPr>
          </w:p>
        </w:tc>
        <w:tc>
          <w:tcPr>
            <w:tcW w:w="520" w:type="dxa"/>
            <w:tcMar>
              <w:top w:w="80" w:type="dxa"/>
              <w:left w:w="120" w:type="dxa"/>
              <w:bottom w:w="80" w:type="dxa"/>
              <w:right w:w="120" w:type="dxa"/>
            </w:tcMar>
            <w:vAlign w:val="center"/>
          </w:tcPr>
          <w:p w14:paraId="05432451">
            <w:pPr>
              <w:spacing w:after="0"/>
              <w:jc w:val="center"/>
            </w:pPr>
            <w:r>
              <w:rPr>
                <w:rFonts w:ascii="Calibri" w:hAnsi="Calibri" w:eastAsia="微软雅黑"/>
                <w:sz w:val="17"/>
              </w:rPr>
              <w:t>118</w:t>
            </w:r>
          </w:p>
        </w:tc>
        <w:tc>
          <w:tcPr>
            <w:tcW w:w="1352" w:type="dxa"/>
            <w:tcMar>
              <w:top w:w="80" w:type="dxa"/>
              <w:left w:w="120" w:type="dxa"/>
              <w:bottom w:w="80" w:type="dxa"/>
              <w:right w:w="120" w:type="dxa"/>
            </w:tcMar>
            <w:vAlign w:val="center"/>
          </w:tcPr>
          <w:p w14:paraId="17CACC4B">
            <w:pPr>
              <w:spacing w:after="0"/>
              <w:jc w:val="center"/>
            </w:pPr>
          </w:p>
        </w:tc>
      </w:tr>
      <w:tr w14:paraId="496B457E">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685F651">
            <w:pPr>
              <w:spacing w:after="0"/>
              <w:jc w:val="center"/>
            </w:pPr>
            <w:r>
              <w:rPr>
                <w:rFonts w:ascii="Calibri" w:hAnsi="Calibri" w:eastAsia="微软雅黑"/>
                <w:sz w:val="17"/>
              </w:rPr>
              <w:t>23</w:t>
            </w:r>
          </w:p>
        </w:tc>
        <w:tc>
          <w:tcPr>
            <w:tcW w:w="1352" w:type="dxa"/>
            <w:tcMar>
              <w:top w:w="80" w:type="dxa"/>
              <w:left w:w="120" w:type="dxa"/>
              <w:bottom w:w="80" w:type="dxa"/>
              <w:right w:w="120" w:type="dxa"/>
            </w:tcMar>
            <w:vAlign w:val="center"/>
          </w:tcPr>
          <w:p w14:paraId="28B678E5">
            <w:pPr>
              <w:spacing w:after="0"/>
              <w:jc w:val="center"/>
            </w:pPr>
          </w:p>
        </w:tc>
        <w:tc>
          <w:tcPr>
            <w:tcW w:w="520" w:type="dxa"/>
            <w:tcMar>
              <w:top w:w="80" w:type="dxa"/>
              <w:left w:w="120" w:type="dxa"/>
              <w:bottom w:w="80" w:type="dxa"/>
              <w:right w:w="120" w:type="dxa"/>
            </w:tcMar>
            <w:vAlign w:val="center"/>
          </w:tcPr>
          <w:p w14:paraId="30DBF4B2">
            <w:pPr>
              <w:spacing w:after="0"/>
              <w:jc w:val="center"/>
            </w:pPr>
            <w:r>
              <w:rPr>
                <w:rFonts w:ascii="Calibri" w:hAnsi="Calibri" w:eastAsia="微软雅黑"/>
                <w:sz w:val="17"/>
              </w:rPr>
              <w:t>47</w:t>
            </w:r>
          </w:p>
        </w:tc>
        <w:tc>
          <w:tcPr>
            <w:tcW w:w="1352" w:type="dxa"/>
            <w:tcMar>
              <w:top w:w="80" w:type="dxa"/>
              <w:left w:w="120" w:type="dxa"/>
              <w:bottom w:w="80" w:type="dxa"/>
              <w:right w:w="120" w:type="dxa"/>
            </w:tcMar>
            <w:vAlign w:val="center"/>
          </w:tcPr>
          <w:p w14:paraId="31F146FF">
            <w:pPr>
              <w:spacing w:after="0"/>
              <w:jc w:val="center"/>
            </w:pPr>
          </w:p>
        </w:tc>
        <w:tc>
          <w:tcPr>
            <w:tcW w:w="520" w:type="dxa"/>
            <w:tcMar>
              <w:top w:w="80" w:type="dxa"/>
              <w:left w:w="120" w:type="dxa"/>
              <w:bottom w:w="80" w:type="dxa"/>
              <w:right w:w="120" w:type="dxa"/>
            </w:tcMar>
            <w:vAlign w:val="center"/>
          </w:tcPr>
          <w:p w14:paraId="289B8044">
            <w:pPr>
              <w:spacing w:after="0"/>
              <w:jc w:val="center"/>
            </w:pPr>
            <w:r>
              <w:rPr>
                <w:rFonts w:ascii="Calibri" w:hAnsi="Calibri" w:eastAsia="微软雅黑"/>
                <w:sz w:val="17"/>
              </w:rPr>
              <w:t>71</w:t>
            </w:r>
          </w:p>
        </w:tc>
        <w:tc>
          <w:tcPr>
            <w:tcW w:w="1352" w:type="dxa"/>
            <w:tcMar>
              <w:top w:w="80" w:type="dxa"/>
              <w:left w:w="120" w:type="dxa"/>
              <w:bottom w:w="80" w:type="dxa"/>
              <w:right w:w="120" w:type="dxa"/>
            </w:tcMar>
            <w:vAlign w:val="center"/>
          </w:tcPr>
          <w:p w14:paraId="4F890B99">
            <w:pPr>
              <w:spacing w:after="0"/>
              <w:jc w:val="center"/>
            </w:pPr>
          </w:p>
        </w:tc>
        <w:tc>
          <w:tcPr>
            <w:tcW w:w="520" w:type="dxa"/>
            <w:tcMar>
              <w:top w:w="80" w:type="dxa"/>
              <w:left w:w="120" w:type="dxa"/>
              <w:bottom w:w="80" w:type="dxa"/>
              <w:right w:w="120" w:type="dxa"/>
            </w:tcMar>
            <w:vAlign w:val="center"/>
          </w:tcPr>
          <w:p w14:paraId="288B2BC1">
            <w:pPr>
              <w:spacing w:after="0"/>
              <w:jc w:val="center"/>
            </w:pPr>
            <w:r>
              <w:rPr>
                <w:rFonts w:ascii="Calibri" w:hAnsi="Calibri" w:eastAsia="微软雅黑"/>
                <w:sz w:val="17"/>
              </w:rPr>
              <w:t>95</w:t>
            </w:r>
          </w:p>
        </w:tc>
        <w:tc>
          <w:tcPr>
            <w:tcW w:w="1352" w:type="dxa"/>
            <w:tcMar>
              <w:top w:w="80" w:type="dxa"/>
              <w:left w:w="120" w:type="dxa"/>
              <w:bottom w:w="80" w:type="dxa"/>
              <w:right w:w="120" w:type="dxa"/>
            </w:tcMar>
            <w:vAlign w:val="center"/>
          </w:tcPr>
          <w:p w14:paraId="20F38DD3">
            <w:pPr>
              <w:spacing w:after="0"/>
              <w:jc w:val="center"/>
            </w:pPr>
          </w:p>
        </w:tc>
        <w:tc>
          <w:tcPr>
            <w:tcW w:w="520" w:type="dxa"/>
            <w:tcMar>
              <w:top w:w="80" w:type="dxa"/>
              <w:left w:w="120" w:type="dxa"/>
              <w:bottom w:w="80" w:type="dxa"/>
              <w:right w:w="120" w:type="dxa"/>
            </w:tcMar>
            <w:vAlign w:val="center"/>
          </w:tcPr>
          <w:p w14:paraId="44880211">
            <w:pPr>
              <w:spacing w:after="0"/>
              <w:jc w:val="center"/>
            </w:pPr>
            <w:r>
              <w:rPr>
                <w:rFonts w:ascii="Calibri" w:hAnsi="Calibri" w:eastAsia="微软雅黑"/>
                <w:sz w:val="17"/>
              </w:rPr>
              <w:t>119</w:t>
            </w:r>
          </w:p>
        </w:tc>
        <w:tc>
          <w:tcPr>
            <w:tcW w:w="1352" w:type="dxa"/>
            <w:tcMar>
              <w:top w:w="80" w:type="dxa"/>
              <w:left w:w="120" w:type="dxa"/>
              <w:bottom w:w="80" w:type="dxa"/>
              <w:right w:w="120" w:type="dxa"/>
            </w:tcMar>
            <w:vAlign w:val="center"/>
          </w:tcPr>
          <w:p w14:paraId="3EAFF41B">
            <w:pPr>
              <w:spacing w:after="0"/>
              <w:jc w:val="center"/>
            </w:pPr>
          </w:p>
        </w:tc>
      </w:tr>
      <w:tr w14:paraId="36CE74C7">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88221D6">
            <w:pPr>
              <w:spacing w:after="0"/>
              <w:jc w:val="center"/>
            </w:pPr>
            <w:r>
              <w:rPr>
                <w:rFonts w:ascii="Calibri" w:hAnsi="Calibri" w:eastAsia="微软雅黑"/>
                <w:sz w:val="17"/>
              </w:rPr>
              <w:t>24</w:t>
            </w:r>
          </w:p>
        </w:tc>
        <w:tc>
          <w:tcPr>
            <w:tcW w:w="1352" w:type="dxa"/>
            <w:tcMar>
              <w:top w:w="80" w:type="dxa"/>
              <w:left w:w="120" w:type="dxa"/>
              <w:bottom w:w="80" w:type="dxa"/>
              <w:right w:w="120" w:type="dxa"/>
            </w:tcMar>
            <w:vAlign w:val="center"/>
          </w:tcPr>
          <w:p w14:paraId="6CFD0A76">
            <w:pPr>
              <w:spacing w:after="0"/>
              <w:jc w:val="center"/>
            </w:pPr>
          </w:p>
        </w:tc>
        <w:tc>
          <w:tcPr>
            <w:tcW w:w="520" w:type="dxa"/>
            <w:tcMar>
              <w:top w:w="80" w:type="dxa"/>
              <w:left w:w="120" w:type="dxa"/>
              <w:bottom w:w="80" w:type="dxa"/>
              <w:right w:w="120" w:type="dxa"/>
            </w:tcMar>
            <w:vAlign w:val="center"/>
          </w:tcPr>
          <w:p w14:paraId="21D333AA">
            <w:pPr>
              <w:spacing w:after="0"/>
              <w:jc w:val="center"/>
            </w:pPr>
            <w:r>
              <w:rPr>
                <w:rFonts w:ascii="Calibri" w:hAnsi="Calibri" w:eastAsia="微软雅黑"/>
                <w:sz w:val="17"/>
              </w:rPr>
              <w:t>48</w:t>
            </w:r>
          </w:p>
        </w:tc>
        <w:tc>
          <w:tcPr>
            <w:tcW w:w="1352" w:type="dxa"/>
            <w:tcMar>
              <w:top w:w="80" w:type="dxa"/>
              <w:left w:w="120" w:type="dxa"/>
              <w:bottom w:w="80" w:type="dxa"/>
              <w:right w:w="120" w:type="dxa"/>
            </w:tcMar>
            <w:vAlign w:val="center"/>
          </w:tcPr>
          <w:p w14:paraId="5C2C245D">
            <w:pPr>
              <w:spacing w:after="0"/>
              <w:jc w:val="center"/>
            </w:pPr>
          </w:p>
        </w:tc>
        <w:tc>
          <w:tcPr>
            <w:tcW w:w="520" w:type="dxa"/>
            <w:tcMar>
              <w:top w:w="80" w:type="dxa"/>
              <w:left w:w="120" w:type="dxa"/>
              <w:bottom w:w="80" w:type="dxa"/>
              <w:right w:w="120" w:type="dxa"/>
            </w:tcMar>
            <w:vAlign w:val="center"/>
          </w:tcPr>
          <w:p w14:paraId="5A3E5C42">
            <w:pPr>
              <w:spacing w:after="0"/>
              <w:jc w:val="center"/>
            </w:pPr>
            <w:r>
              <w:rPr>
                <w:rFonts w:ascii="Calibri" w:hAnsi="Calibri" w:eastAsia="微软雅黑"/>
                <w:sz w:val="17"/>
              </w:rPr>
              <w:t>72</w:t>
            </w:r>
          </w:p>
        </w:tc>
        <w:tc>
          <w:tcPr>
            <w:tcW w:w="1352" w:type="dxa"/>
            <w:tcMar>
              <w:top w:w="80" w:type="dxa"/>
              <w:left w:w="120" w:type="dxa"/>
              <w:bottom w:w="80" w:type="dxa"/>
              <w:right w:w="120" w:type="dxa"/>
            </w:tcMar>
            <w:vAlign w:val="center"/>
          </w:tcPr>
          <w:p w14:paraId="1E9F5D66">
            <w:pPr>
              <w:spacing w:after="0"/>
              <w:jc w:val="center"/>
            </w:pPr>
          </w:p>
        </w:tc>
        <w:tc>
          <w:tcPr>
            <w:tcW w:w="520" w:type="dxa"/>
            <w:tcMar>
              <w:top w:w="80" w:type="dxa"/>
              <w:left w:w="120" w:type="dxa"/>
              <w:bottom w:w="80" w:type="dxa"/>
              <w:right w:w="120" w:type="dxa"/>
            </w:tcMar>
            <w:vAlign w:val="center"/>
          </w:tcPr>
          <w:p w14:paraId="10A37258">
            <w:pPr>
              <w:spacing w:after="0"/>
              <w:jc w:val="center"/>
            </w:pPr>
            <w:r>
              <w:rPr>
                <w:rFonts w:ascii="Calibri" w:hAnsi="Calibri" w:eastAsia="微软雅黑"/>
                <w:sz w:val="17"/>
              </w:rPr>
              <w:t>96</w:t>
            </w:r>
          </w:p>
        </w:tc>
        <w:tc>
          <w:tcPr>
            <w:tcW w:w="1352" w:type="dxa"/>
            <w:tcMar>
              <w:top w:w="80" w:type="dxa"/>
              <w:left w:w="120" w:type="dxa"/>
              <w:bottom w:w="80" w:type="dxa"/>
              <w:right w:w="120" w:type="dxa"/>
            </w:tcMar>
            <w:vAlign w:val="center"/>
          </w:tcPr>
          <w:p w14:paraId="6C8A9BE5">
            <w:pPr>
              <w:spacing w:after="0"/>
              <w:jc w:val="center"/>
            </w:pPr>
          </w:p>
        </w:tc>
        <w:tc>
          <w:tcPr>
            <w:tcW w:w="520" w:type="dxa"/>
            <w:tcMar>
              <w:top w:w="80" w:type="dxa"/>
              <w:left w:w="120" w:type="dxa"/>
              <w:bottom w:w="80" w:type="dxa"/>
              <w:right w:w="120" w:type="dxa"/>
            </w:tcMar>
            <w:vAlign w:val="center"/>
          </w:tcPr>
          <w:p w14:paraId="69CF114D">
            <w:pPr>
              <w:spacing w:after="0"/>
              <w:jc w:val="center"/>
            </w:pPr>
            <w:r>
              <w:rPr>
                <w:rFonts w:ascii="Calibri" w:hAnsi="Calibri" w:eastAsia="微软雅黑"/>
                <w:sz w:val="17"/>
              </w:rPr>
              <w:t>120</w:t>
            </w:r>
          </w:p>
        </w:tc>
        <w:tc>
          <w:tcPr>
            <w:tcW w:w="1352" w:type="dxa"/>
            <w:tcMar>
              <w:top w:w="80" w:type="dxa"/>
              <w:left w:w="120" w:type="dxa"/>
              <w:bottom w:w="80" w:type="dxa"/>
              <w:right w:w="120" w:type="dxa"/>
            </w:tcMar>
            <w:vAlign w:val="center"/>
          </w:tcPr>
          <w:p w14:paraId="60003D8D">
            <w:pPr>
              <w:spacing w:after="0"/>
              <w:jc w:val="center"/>
            </w:pPr>
          </w:p>
        </w:tc>
      </w:tr>
    </w:tbl>
    <w:p w14:paraId="65E31456"/>
    <w:p w14:paraId="1704D202">
      <w:pPr>
        <w:pStyle w:val="4"/>
      </w:pPr>
      <w:r>
        <w:rPr>
          <w:rFonts w:ascii="Calibri" w:hAnsi="Calibri" w:eastAsia="微软雅黑"/>
          <w:b/>
          <w:color w:val="2E74B5"/>
          <w:sz w:val="26"/>
        </w:rPr>
        <w:t>多选题答题卡</w:t>
      </w:r>
    </w:p>
    <w:tbl>
      <w:tblPr>
        <w:tblStyle w:val="32"/>
        <w:tblW w:w="9360" w:type="dxa"/>
        <w:tblInd w:w="120" w:type="dxa"/>
        <w:tblLayout w:type="fixed"/>
        <w:tblCellMar>
          <w:top w:w="0" w:type="dxa"/>
          <w:left w:w="108" w:type="dxa"/>
          <w:bottom w:w="0" w:type="dxa"/>
          <w:right w:w="108" w:type="dxa"/>
        </w:tblCellMar>
      </w:tblPr>
      <w:tblGrid>
        <w:gridCol w:w="520"/>
        <w:gridCol w:w="1352"/>
        <w:gridCol w:w="520"/>
        <w:gridCol w:w="1352"/>
        <w:gridCol w:w="520"/>
        <w:gridCol w:w="1352"/>
        <w:gridCol w:w="520"/>
        <w:gridCol w:w="3224"/>
      </w:tblGrid>
      <w:tr w14:paraId="4C829ADC">
        <w:tblPrEx>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15B2B184">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76B4B30E">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6C522E03">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3939BE9E">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144715B8">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2CE6D7B7">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7075E943">
            <w:pPr>
              <w:jc w:val="center"/>
            </w:pPr>
            <w:r>
              <w:rPr>
                <w:rFonts w:ascii="Calibri" w:hAnsi="Calibri" w:eastAsia="微软雅黑"/>
                <w:b/>
                <w:color w:val="1F4D78"/>
                <w:sz w:val="17"/>
              </w:rPr>
              <w:t>题号</w:t>
            </w:r>
          </w:p>
        </w:tc>
        <w:tc>
          <w:tcPr>
            <w:tcW w:w="3224" w:type="dxa"/>
            <w:shd w:val="clear" w:color="auto" w:fill="E8EEF5"/>
            <w:tcMar>
              <w:top w:w="80" w:type="dxa"/>
              <w:left w:w="120" w:type="dxa"/>
              <w:bottom w:w="80" w:type="dxa"/>
              <w:right w:w="120" w:type="dxa"/>
            </w:tcMar>
            <w:vAlign w:val="center"/>
          </w:tcPr>
          <w:p w14:paraId="6509906A">
            <w:pPr>
              <w:jc w:val="center"/>
            </w:pPr>
            <w:r>
              <w:rPr>
                <w:rFonts w:ascii="Calibri" w:hAnsi="Calibri" w:eastAsia="微软雅黑"/>
                <w:b/>
                <w:color w:val="1F4D78"/>
                <w:sz w:val="17"/>
              </w:rPr>
              <w:t>答案</w:t>
            </w:r>
          </w:p>
        </w:tc>
      </w:tr>
      <w:tr w14:paraId="184A589A">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77560E8">
            <w:pPr>
              <w:spacing w:after="0"/>
              <w:jc w:val="center"/>
            </w:pPr>
            <w:r>
              <w:rPr>
                <w:rFonts w:ascii="Calibri" w:hAnsi="Calibri" w:eastAsia="微软雅黑"/>
                <w:sz w:val="17"/>
              </w:rPr>
              <w:t>1</w:t>
            </w:r>
          </w:p>
        </w:tc>
        <w:tc>
          <w:tcPr>
            <w:tcW w:w="1352" w:type="dxa"/>
            <w:tcMar>
              <w:top w:w="80" w:type="dxa"/>
              <w:left w:w="120" w:type="dxa"/>
              <w:bottom w:w="80" w:type="dxa"/>
              <w:right w:w="120" w:type="dxa"/>
            </w:tcMar>
            <w:vAlign w:val="center"/>
          </w:tcPr>
          <w:p w14:paraId="2CFA24BA">
            <w:pPr>
              <w:spacing w:after="0"/>
              <w:jc w:val="center"/>
            </w:pPr>
          </w:p>
        </w:tc>
        <w:tc>
          <w:tcPr>
            <w:tcW w:w="520" w:type="dxa"/>
            <w:tcMar>
              <w:top w:w="80" w:type="dxa"/>
              <w:left w:w="120" w:type="dxa"/>
              <w:bottom w:w="80" w:type="dxa"/>
              <w:right w:w="120" w:type="dxa"/>
            </w:tcMar>
            <w:vAlign w:val="center"/>
          </w:tcPr>
          <w:p w14:paraId="5E65DE71">
            <w:pPr>
              <w:spacing w:after="0"/>
              <w:jc w:val="center"/>
            </w:pPr>
            <w:r>
              <w:rPr>
                <w:rFonts w:ascii="Calibri" w:hAnsi="Calibri" w:eastAsia="微软雅黑"/>
                <w:sz w:val="17"/>
              </w:rPr>
              <w:t>6</w:t>
            </w:r>
          </w:p>
        </w:tc>
        <w:tc>
          <w:tcPr>
            <w:tcW w:w="1352" w:type="dxa"/>
            <w:tcMar>
              <w:top w:w="80" w:type="dxa"/>
              <w:left w:w="120" w:type="dxa"/>
              <w:bottom w:w="80" w:type="dxa"/>
              <w:right w:w="120" w:type="dxa"/>
            </w:tcMar>
            <w:vAlign w:val="center"/>
          </w:tcPr>
          <w:p w14:paraId="6DCBD60D">
            <w:pPr>
              <w:spacing w:after="0"/>
              <w:jc w:val="center"/>
            </w:pPr>
          </w:p>
        </w:tc>
        <w:tc>
          <w:tcPr>
            <w:tcW w:w="520" w:type="dxa"/>
            <w:tcMar>
              <w:top w:w="80" w:type="dxa"/>
              <w:left w:w="120" w:type="dxa"/>
              <w:bottom w:w="80" w:type="dxa"/>
              <w:right w:w="120" w:type="dxa"/>
            </w:tcMar>
            <w:vAlign w:val="center"/>
          </w:tcPr>
          <w:p w14:paraId="40112FF5">
            <w:pPr>
              <w:spacing w:after="0"/>
              <w:jc w:val="center"/>
            </w:pPr>
            <w:r>
              <w:rPr>
                <w:rFonts w:ascii="Calibri" w:hAnsi="Calibri" w:eastAsia="微软雅黑"/>
                <w:sz w:val="17"/>
              </w:rPr>
              <w:t>11</w:t>
            </w:r>
          </w:p>
        </w:tc>
        <w:tc>
          <w:tcPr>
            <w:tcW w:w="1352" w:type="dxa"/>
            <w:tcMar>
              <w:top w:w="80" w:type="dxa"/>
              <w:left w:w="120" w:type="dxa"/>
              <w:bottom w:w="80" w:type="dxa"/>
              <w:right w:w="120" w:type="dxa"/>
            </w:tcMar>
            <w:vAlign w:val="center"/>
          </w:tcPr>
          <w:p w14:paraId="642FC4FD">
            <w:pPr>
              <w:spacing w:after="0"/>
              <w:jc w:val="center"/>
            </w:pPr>
          </w:p>
        </w:tc>
        <w:tc>
          <w:tcPr>
            <w:tcW w:w="520" w:type="dxa"/>
            <w:tcMar>
              <w:top w:w="80" w:type="dxa"/>
              <w:left w:w="120" w:type="dxa"/>
              <w:bottom w:w="80" w:type="dxa"/>
              <w:right w:w="120" w:type="dxa"/>
            </w:tcMar>
            <w:vAlign w:val="center"/>
          </w:tcPr>
          <w:p w14:paraId="5BD2EC7E">
            <w:pPr>
              <w:spacing w:after="0"/>
              <w:jc w:val="center"/>
            </w:pPr>
            <w:r>
              <w:rPr>
                <w:rFonts w:ascii="Calibri" w:hAnsi="Calibri" w:eastAsia="微软雅黑"/>
                <w:sz w:val="17"/>
              </w:rPr>
              <w:t>16</w:t>
            </w:r>
          </w:p>
        </w:tc>
        <w:tc>
          <w:tcPr>
            <w:tcW w:w="3224" w:type="dxa"/>
            <w:tcMar>
              <w:top w:w="80" w:type="dxa"/>
              <w:left w:w="120" w:type="dxa"/>
              <w:bottom w:w="80" w:type="dxa"/>
              <w:right w:w="120" w:type="dxa"/>
            </w:tcMar>
            <w:vAlign w:val="center"/>
          </w:tcPr>
          <w:p w14:paraId="3E5A788D">
            <w:pPr>
              <w:spacing w:after="0"/>
              <w:jc w:val="center"/>
            </w:pPr>
          </w:p>
        </w:tc>
      </w:tr>
      <w:tr w14:paraId="6A0A257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5417EAD">
            <w:pPr>
              <w:spacing w:after="0"/>
              <w:jc w:val="center"/>
            </w:pPr>
            <w:r>
              <w:rPr>
                <w:rFonts w:ascii="Calibri" w:hAnsi="Calibri" w:eastAsia="微软雅黑"/>
                <w:sz w:val="17"/>
              </w:rPr>
              <w:t>2</w:t>
            </w:r>
          </w:p>
        </w:tc>
        <w:tc>
          <w:tcPr>
            <w:tcW w:w="1352" w:type="dxa"/>
            <w:tcMar>
              <w:top w:w="80" w:type="dxa"/>
              <w:left w:w="120" w:type="dxa"/>
              <w:bottom w:w="80" w:type="dxa"/>
              <w:right w:w="120" w:type="dxa"/>
            </w:tcMar>
            <w:vAlign w:val="center"/>
          </w:tcPr>
          <w:p w14:paraId="0E302FAB">
            <w:pPr>
              <w:spacing w:after="0"/>
              <w:jc w:val="center"/>
            </w:pPr>
          </w:p>
        </w:tc>
        <w:tc>
          <w:tcPr>
            <w:tcW w:w="520" w:type="dxa"/>
            <w:tcMar>
              <w:top w:w="80" w:type="dxa"/>
              <w:left w:w="120" w:type="dxa"/>
              <w:bottom w:w="80" w:type="dxa"/>
              <w:right w:w="120" w:type="dxa"/>
            </w:tcMar>
            <w:vAlign w:val="center"/>
          </w:tcPr>
          <w:p w14:paraId="5215209F">
            <w:pPr>
              <w:spacing w:after="0"/>
              <w:jc w:val="center"/>
            </w:pPr>
            <w:r>
              <w:rPr>
                <w:rFonts w:ascii="Calibri" w:hAnsi="Calibri" w:eastAsia="微软雅黑"/>
                <w:sz w:val="17"/>
              </w:rPr>
              <w:t>7</w:t>
            </w:r>
          </w:p>
        </w:tc>
        <w:tc>
          <w:tcPr>
            <w:tcW w:w="1352" w:type="dxa"/>
            <w:tcMar>
              <w:top w:w="80" w:type="dxa"/>
              <w:left w:w="120" w:type="dxa"/>
              <w:bottom w:w="80" w:type="dxa"/>
              <w:right w:w="120" w:type="dxa"/>
            </w:tcMar>
            <w:vAlign w:val="center"/>
          </w:tcPr>
          <w:p w14:paraId="1682F7CF">
            <w:pPr>
              <w:spacing w:after="0"/>
              <w:jc w:val="center"/>
            </w:pPr>
          </w:p>
        </w:tc>
        <w:tc>
          <w:tcPr>
            <w:tcW w:w="520" w:type="dxa"/>
            <w:tcMar>
              <w:top w:w="80" w:type="dxa"/>
              <w:left w:w="120" w:type="dxa"/>
              <w:bottom w:w="80" w:type="dxa"/>
              <w:right w:w="120" w:type="dxa"/>
            </w:tcMar>
            <w:vAlign w:val="center"/>
          </w:tcPr>
          <w:p w14:paraId="69BCFC46">
            <w:pPr>
              <w:spacing w:after="0"/>
              <w:jc w:val="center"/>
            </w:pPr>
            <w:r>
              <w:rPr>
                <w:rFonts w:ascii="Calibri" w:hAnsi="Calibri" w:eastAsia="微软雅黑"/>
                <w:sz w:val="17"/>
              </w:rPr>
              <w:t>12</w:t>
            </w:r>
          </w:p>
        </w:tc>
        <w:tc>
          <w:tcPr>
            <w:tcW w:w="1352" w:type="dxa"/>
            <w:tcMar>
              <w:top w:w="80" w:type="dxa"/>
              <w:left w:w="120" w:type="dxa"/>
              <w:bottom w:w="80" w:type="dxa"/>
              <w:right w:w="120" w:type="dxa"/>
            </w:tcMar>
            <w:vAlign w:val="center"/>
          </w:tcPr>
          <w:p w14:paraId="07102EAF">
            <w:pPr>
              <w:spacing w:after="0"/>
              <w:jc w:val="center"/>
            </w:pPr>
          </w:p>
        </w:tc>
        <w:tc>
          <w:tcPr>
            <w:tcW w:w="520" w:type="dxa"/>
            <w:tcMar>
              <w:top w:w="80" w:type="dxa"/>
              <w:left w:w="120" w:type="dxa"/>
              <w:bottom w:w="80" w:type="dxa"/>
              <w:right w:w="120" w:type="dxa"/>
            </w:tcMar>
            <w:vAlign w:val="center"/>
          </w:tcPr>
          <w:p w14:paraId="22D59C47">
            <w:pPr>
              <w:spacing w:after="0"/>
              <w:jc w:val="center"/>
            </w:pPr>
            <w:r>
              <w:rPr>
                <w:rFonts w:ascii="Calibri" w:hAnsi="Calibri" w:eastAsia="微软雅黑"/>
                <w:sz w:val="17"/>
              </w:rPr>
              <w:t>17</w:t>
            </w:r>
          </w:p>
        </w:tc>
        <w:tc>
          <w:tcPr>
            <w:tcW w:w="3224" w:type="dxa"/>
            <w:tcMar>
              <w:top w:w="80" w:type="dxa"/>
              <w:left w:w="120" w:type="dxa"/>
              <w:bottom w:w="80" w:type="dxa"/>
              <w:right w:w="120" w:type="dxa"/>
            </w:tcMar>
            <w:vAlign w:val="center"/>
          </w:tcPr>
          <w:p w14:paraId="2488E0BE">
            <w:pPr>
              <w:spacing w:after="0"/>
              <w:jc w:val="center"/>
            </w:pPr>
          </w:p>
        </w:tc>
      </w:tr>
      <w:tr w14:paraId="7204C940">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28D5F6A">
            <w:pPr>
              <w:spacing w:after="0"/>
              <w:jc w:val="center"/>
            </w:pPr>
            <w:r>
              <w:rPr>
                <w:rFonts w:ascii="Calibri" w:hAnsi="Calibri" w:eastAsia="微软雅黑"/>
                <w:sz w:val="17"/>
              </w:rPr>
              <w:t>3</w:t>
            </w:r>
          </w:p>
        </w:tc>
        <w:tc>
          <w:tcPr>
            <w:tcW w:w="1352" w:type="dxa"/>
            <w:tcMar>
              <w:top w:w="80" w:type="dxa"/>
              <w:left w:w="120" w:type="dxa"/>
              <w:bottom w:w="80" w:type="dxa"/>
              <w:right w:w="120" w:type="dxa"/>
            </w:tcMar>
            <w:vAlign w:val="center"/>
          </w:tcPr>
          <w:p w14:paraId="5DBEAEB4">
            <w:pPr>
              <w:spacing w:after="0"/>
              <w:jc w:val="center"/>
            </w:pPr>
          </w:p>
        </w:tc>
        <w:tc>
          <w:tcPr>
            <w:tcW w:w="520" w:type="dxa"/>
            <w:tcMar>
              <w:top w:w="80" w:type="dxa"/>
              <w:left w:w="120" w:type="dxa"/>
              <w:bottom w:w="80" w:type="dxa"/>
              <w:right w:w="120" w:type="dxa"/>
            </w:tcMar>
            <w:vAlign w:val="center"/>
          </w:tcPr>
          <w:p w14:paraId="2C580405">
            <w:pPr>
              <w:spacing w:after="0"/>
              <w:jc w:val="center"/>
            </w:pPr>
            <w:r>
              <w:rPr>
                <w:rFonts w:ascii="Calibri" w:hAnsi="Calibri" w:eastAsia="微软雅黑"/>
                <w:sz w:val="17"/>
              </w:rPr>
              <w:t>8</w:t>
            </w:r>
          </w:p>
        </w:tc>
        <w:tc>
          <w:tcPr>
            <w:tcW w:w="1352" w:type="dxa"/>
            <w:tcMar>
              <w:top w:w="80" w:type="dxa"/>
              <w:left w:w="120" w:type="dxa"/>
              <w:bottom w:w="80" w:type="dxa"/>
              <w:right w:w="120" w:type="dxa"/>
            </w:tcMar>
            <w:vAlign w:val="center"/>
          </w:tcPr>
          <w:p w14:paraId="3AF8036D">
            <w:pPr>
              <w:spacing w:after="0"/>
              <w:jc w:val="center"/>
            </w:pPr>
          </w:p>
        </w:tc>
        <w:tc>
          <w:tcPr>
            <w:tcW w:w="520" w:type="dxa"/>
            <w:tcMar>
              <w:top w:w="80" w:type="dxa"/>
              <w:left w:w="120" w:type="dxa"/>
              <w:bottom w:w="80" w:type="dxa"/>
              <w:right w:w="120" w:type="dxa"/>
            </w:tcMar>
            <w:vAlign w:val="center"/>
          </w:tcPr>
          <w:p w14:paraId="433439CA">
            <w:pPr>
              <w:spacing w:after="0"/>
              <w:jc w:val="center"/>
            </w:pPr>
            <w:r>
              <w:rPr>
                <w:rFonts w:ascii="Calibri" w:hAnsi="Calibri" w:eastAsia="微软雅黑"/>
                <w:sz w:val="17"/>
              </w:rPr>
              <w:t>13</w:t>
            </w:r>
          </w:p>
        </w:tc>
        <w:tc>
          <w:tcPr>
            <w:tcW w:w="1352" w:type="dxa"/>
            <w:tcMar>
              <w:top w:w="80" w:type="dxa"/>
              <w:left w:w="120" w:type="dxa"/>
              <w:bottom w:w="80" w:type="dxa"/>
              <w:right w:w="120" w:type="dxa"/>
            </w:tcMar>
            <w:vAlign w:val="center"/>
          </w:tcPr>
          <w:p w14:paraId="7CD3FBCC">
            <w:pPr>
              <w:spacing w:after="0"/>
              <w:jc w:val="center"/>
            </w:pPr>
          </w:p>
        </w:tc>
        <w:tc>
          <w:tcPr>
            <w:tcW w:w="520" w:type="dxa"/>
            <w:tcMar>
              <w:top w:w="80" w:type="dxa"/>
              <w:left w:w="120" w:type="dxa"/>
              <w:bottom w:w="80" w:type="dxa"/>
              <w:right w:w="120" w:type="dxa"/>
            </w:tcMar>
            <w:vAlign w:val="center"/>
          </w:tcPr>
          <w:p w14:paraId="62EE1179">
            <w:pPr>
              <w:spacing w:after="0"/>
              <w:jc w:val="center"/>
            </w:pPr>
            <w:r>
              <w:rPr>
                <w:rFonts w:ascii="Calibri" w:hAnsi="Calibri" w:eastAsia="微软雅黑"/>
                <w:sz w:val="17"/>
              </w:rPr>
              <w:t>18</w:t>
            </w:r>
          </w:p>
        </w:tc>
        <w:tc>
          <w:tcPr>
            <w:tcW w:w="3224" w:type="dxa"/>
            <w:tcMar>
              <w:top w:w="80" w:type="dxa"/>
              <w:left w:w="120" w:type="dxa"/>
              <w:bottom w:w="80" w:type="dxa"/>
              <w:right w:w="120" w:type="dxa"/>
            </w:tcMar>
            <w:vAlign w:val="center"/>
          </w:tcPr>
          <w:p w14:paraId="302AFB2D">
            <w:pPr>
              <w:spacing w:after="0"/>
              <w:jc w:val="center"/>
            </w:pPr>
          </w:p>
        </w:tc>
      </w:tr>
      <w:tr w14:paraId="1F8DA001">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CADC0CC">
            <w:pPr>
              <w:spacing w:after="0"/>
              <w:jc w:val="center"/>
            </w:pPr>
            <w:r>
              <w:rPr>
                <w:rFonts w:ascii="Calibri" w:hAnsi="Calibri" w:eastAsia="微软雅黑"/>
                <w:sz w:val="17"/>
              </w:rPr>
              <w:t>4</w:t>
            </w:r>
          </w:p>
        </w:tc>
        <w:tc>
          <w:tcPr>
            <w:tcW w:w="1352" w:type="dxa"/>
            <w:tcMar>
              <w:top w:w="80" w:type="dxa"/>
              <w:left w:w="120" w:type="dxa"/>
              <w:bottom w:w="80" w:type="dxa"/>
              <w:right w:w="120" w:type="dxa"/>
            </w:tcMar>
            <w:vAlign w:val="center"/>
          </w:tcPr>
          <w:p w14:paraId="7635BB34">
            <w:pPr>
              <w:spacing w:after="0"/>
              <w:jc w:val="center"/>
            </w:pPr>
          </w:p>
        </w:tc>
        <w:tc>
          <w:tcPr>
            <w:tcW w:w="520" w:type="dxa"/>
            <w:tcMar>
              <w:top w:w="80" w:type="dxa"/>
              <w:left w:w="120" w:type="dxa"/>
              <w:bottom w:w="80" w:type="dxa"/>
              <w:right w:w="120" w:type="dxa"/>
            </w:tcMar>
            <w:vAlign w:val="center"/>
          </w:tcPr>
          <w:p w14:paraId="1E76B5A8">
            <w:pPr>
              <w:spacing w:after="0"/>
              <w:jc w:val="center"/>
            </w:pPr>
            <w:r>
              <w:rPr>
                <w:rFonts w:ascii="Calibri" w:hAnsi="Calibri" w:eastAsia="微软雅黑"/>
                <w:sz w:val="17"/>
              </w:rPr>
              <w:t>9</w:t>
            </w:r>
          </w:p>
        </w:tc>
        <w:tc>
          <w:tcPr>
            <w:tcW w:w="1352" w:type="dxa"/>
            <w:tcMar>
              <w:top w:w="80" w:type="dxa"/>
              <w:left w:w="120" w:type="dxa"/>
              <w:bottom w:w="80" w:type="dxa"/>
              <w:right w:w="120" w:type="dxa"/>
            </w:tcMar>
            <w:vAlign w:val="center"/>
          </w:tcPr>
          <w:p w14:paraId="5D79F467">
            <w:pPr>
              <w:spacing w:after="0"/>
              <w:jc w:val="center"/>
            </w:pPr>
          </w:p>
        </w:tc>
        <w:tc>
          <w:tcPr>
            <w:tcW w:w="520" w:type="dxa"/>
            <w:tcMar>
              <w:top w:w="80" w:type="dxa"/>
              <w:left w:w="120" w:type="dxa"/>
              <w:bottom w:w="80" w:type="dxa"/>
              <w:right w:w="120" w:type="dxa"/>
            </w:tcMar>
            <w:vAlign w:val="center"/>
          </w:tcPr>
          <w:p w14:paraId="62580A63">
            <w:pPr>
              <w:spacing w:after="0"/>
              <w:jc w:val="center"/>
            </w:pPr>
            <w:r>
              <w:rPr>
                <w:rFonts w:ascii="Calibri" w:hAnsi="Calibri" w:eastAsia="微软雅黑"/>
                <w:sz w:val="17"/>
              </w:rPr>
              <w:t>14</w:t>
            </w:r>
          </w:p>
        </w:tc>
        <w:tc>
          <w:tcPr>
            <w:tcW w:w="1352" w:type="dxa"/>
            <w:tcMar>
              <w:top w:w="80" w:type="dxa"/>
              <w:left w:w="120" w:type="dxa"/>
              <w:bottom w:w="80" w:type="dxa"/>
              <w:right w:w="120" w:type="dxa"/>
            </w:tcMar>
            <w:vAlign w:val="center"/>
          </w:tcPr>
          <w:p w14:paraId="4894E78B">
            <w:pPr>
              <w:spacing w:after="0"/>
              <w:jc w:val="center"/>
            </w:pPr>
          </w:p>
        </w:tc>
        <w:tc>
          <w:tcPr>
            <w:tcW w:w="520" w:type="dxa"/>
            <w:tcMar>
              <w:top w:w="80" w:type="dxa"/>
              <w:left w:w="120" w:type="dxa"/>
              <w:bottom w:w="80" w:type="dxa"/>
              <w:right w:w="120" w:type="dxa"/>
            </w:tcMar>
            <w:vAlign w:val="center"/>
          </w:tcPr>
          <w:p w14:paraId="17D16CD3">
            <w:pPr>
              <w:spacing w:after="0"/>
              <w:jc w:val="center"/>
            </w:pPr>
            <w:r>
              <w:rPr>
                <w:rFonts w:ascii="Calibri" w:hAnsi="Calibri" w:eastAsia="微软雅黑"/>
                <w:sz w:val="17"/>
              </w:rPr>
              <w:t>19</w:t>
            </w:r>
          </w:p>
        </w:tc>
        <w:tc>
          <w:tcPr>
            <w:tcW w:w="3224" w:type="dxa"/>
            <w:tcMar>
              <w:top w:w="80" w:type="dxa"/>
              <w:left w:w="120" w:type="dxa"/>
              <w:bottom w:w="80" w:type="dxa"/>
              <w:right w:w="120" w:type="dxa"/>
            </w:tcMar>
            <w:vAlign w:val="center"/>
          </w:tcPr>
          <w:p w14:paraId="5E60E436">
            <w:pPr>
              <w:spacing w:after="0"/>
              <w:jc w:val="center"/>
            </w:pPr>
          </w:p>
        </w:tc>
      </w:tr>
      <w:tr w14:paraId="153922A5">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5DBD86C0">
            <w:pPr>
              <w:spacing w:after="0"/>
              <w:jc w:val="center"/>
            </w:pPr>
            <w:r>
              <w:rPr>
                <w:rFonts w:ascii="Calibri" w:hAnsi="Calibri" w:eastAsia="微软雅黑"/>
                <w:sz w:val="17"/>
              </w:rPr>
              <w:t>5</w:t>
            </w:r>
          </w:p>
        </w:tc>
        <w:tc>
          <w:tcPr>
            <w:tcW w:w="1352" w:type="dxa"/>
            <w:tcMar>
              <w:top w:w="80" w:type="dxa"/>
              <w:left w:w="120" w:type="dxa"/>
              <w:bottom w:w="80" w:type="dxa"/>
              <w:right w:w="120" w:type="dxa"/>
            </w:tcMar>
            <w:vAlign w:val="center"/>
          </w:tcPr>
          <w:p w14:paraId="17AFEAF3">
            <w:pPr>
              <w:spacing w:after="0"/>
              <w:jc w:val="center"/>
            </w:pPr>
          </w:p>
        </w:tc>
        <w:tc>
          <w:tcPr>
            <w:tcW w:w="520" w:type="dxa"/>
            <w:tcMar>
              <w:top w:w="80" w:type="dxa"/>
              <w:left w:w="120" w:type="dxa"/>
              <w:bottom w:w="80" w:type="dxa"/>
              <w:right w:w="120" w:type="dxa"/>
            </w:tcMar>
            <w:vAlign w:val="center"/>
          </w:tcPr>
          <w:p w14:paraId="7AC9D475">
            <w:pPr>
              <w:spacing w:after="0"/>
              <w:jc w:val="center"/>
            </w:pPr>
            <w:r>
              <w:rPr>
                <w:rFonts w:ascii="Calibri" w:hAnsi="Calibri" w:eastAsia="微软雅黑"/>
                <w:sz w:val="17"/>
              </w:rPr>
              <w:t>10</w:t>
            </w:r>
          </w:p>
        </w:tc>
        <w:tc>
          <w:tcPr>
            <w:tcW w:w="1352" w:type="dxa"/>
            <w:tcMar>
              <w:top w:w="80" w:type="dxa"/>
              <w:left w:w="120" w:type="dxa"/>
              <w:bottom w:w="80" w:type="dxa"/>
              <w:right w:w="120" w:type="dxa"/>
            </w:tcMar>
            <w:vAlign w:val="center"/>
          </w:tcPr>
          <w:p w14:paraId="625E0D7E">
            <w:pPr>
              <w:spacing w:after="0"/>
              <w:jc w:val="center"/>
            </w:pPr>
          </w:p>
        </w:tc>
        <w:tc>
          <w:tcPr>
            <w:tcW w:w="520" w:type="dxa"/>
            <w:tcMar>
              <w:top w:w="80" w:type="dxa"/>
              <w:left w:w="120" w:type="dxa"/>
              <w:bottom w:w="80" w:type="dxa"/>
              <w:right w:w="120" w:type="dxa"/>
            </w:tcMar>
            <w:vAlign w:val="center"/>
          </w:tcPr>
          <w:p w14:paraId="38B0EABE">
            <w:pPr>
              <w:spacing w:after="0"/>
              <w:jc w:val="center"/>
            </w:pPr>
            <w:r>
              <w:rPr>
                <w:rFonts w:ascii="Calibri" w:hAnsi="Calibri" w:eastAsia="微软雅黑"/>
                <w:sz w:val="17"/>
              </w:rPr>
              <w:t>15</w:t>
            </w:r>
          </w:p>
        </w:tc>
        <w:tc>
          <w:tcPr>
            <w:tcW w:w="1352" w:type="dxa"/>
            <w:tcMar>
              <w:top w:w="80" w:type="dxa"/>
              <w:left w:w="120" w:type="dxa"/>
              <w:bottom w:w="80" w:type="dxa"/>
              <w:right w:w="120" w:type="dxa"/>
            </w:tcMar>
            <w:vAlign w:val="center"/>
          </w:tcPr>
          <w:p w14:paraId="4FFBF349">
            <w:pPr>
              <w:spacing w:after="0"/>
              <w:jc w:val="center"/>
            </w:pPr>
          </w:p>
        </w:tc>
        <w:tc>
          <w:tcPr>
            <w:tcW w:w="520" w:type="dxa"/>
            <w:tcMar>
              <w:top w:w="80" w:type="dxa"/>
              <w:left w:w="120" w:type="dxa"/>
              <w:bottom w:w="80" w:type="dxa"/>
              <w:right w:w="120" w:type="dxa"/>
            </w:tcMar>
            <w:vAlign w:val="center"/>
          </w:tcPr>
          <w:p w14:paraId="2FEE4524">
            <w:pPr>
              <w:spacing w:after="0"/>
              <w:jc w:val="center"/>
            </w:pPr>
            <w:r>
              <w:rPr>
                <w:rFonts w:ascii="Calibri" w:hAnsi="Calibri" w:eastAsia="微软雅黑"/>
                <w:sz w:val="17"/>
              </w:rPr>
              <w:t>20</w:t>
            </w:r>
          </w:p>
        </w:tc>
        <w:tc>
          <w:tcPr>
            <w:tcW w:w="3224" w:type="dxa"/>
            <w:tcMar>
              <w:top w:w="80" w:type="dxa"/>
              <w:left w:w="120" w:type="dxa"/>
              <w:bottom w:w="80" w:type="dxa"/>
              <w:right w:w="120" w:type="dxa"/>
            </w:tcMar>
            <w:vAlign w:val="center"/>
          </w:tcPr>
          <w:p w14:paraId="3836ECDB">
            <w:pPr>
              <w:spacing w:after="0"/>
              <w:jc w:val="center"/>
            </w:pPr>
          </w:p>
        </w:tc>
      </w:tr>
    </w:tbl>
    <w:p w14:paraId="53150CD4"/>
    <w:p w14:paraId="6AAC0B89">
      <w:pPr>
        <w:pStyle w:val="4"/>
      </w:pPr>
      <w:r>
        <w:rPr>
          <w:rFonts w:ascii="Calibri" w:hAnsi="Calibri" w:eastAsia="微软雅黑"/>
          <w:b/>
          <w:color w:val="2E74B5"/>
          <w:sz w:val="26"/>
        </w:rPr>
        <w:t>判断题答题卡</w:t>
      </w:r>
    </w:p>
    <w:tbl>
      <w:tblPr>
        <w:tblStyle w:val="32"/>
        <w:tblW w:w="9360" w:type="dxa"/>
        <w:tblInd w:w="120" w:type="dxa"/>
        <w:tblLayout w:type="fixed"/>
        <w:tblCellMar>
          <w:top w:w="0" w:type="dxa"/>
          <w:left w:w="108" w:type="dxa"/>
          <w:bottom w:w="0" w:type="dxa"/>
          <w:right w:w="108" w:type="dxa"/>
        </w:tblCellMar>
      </w:tblPr>
      <w:tblGrid>
        <w:gridCol w:w="520"/>
        <w:gridCol w:w="1352"/>
        <w:gridCol w:w="520"/>
        <w:gridCol w:w="1352"/>
        <w:gridCol w:w="520"/>
        <w:gridCol w:w="1352"/>
        <w:gridCol w:w="520"/>
        <w:gridCol w:w="1352"/>
        <w:gridCol w:w="520"/>
        <w:gridCol w:w="1352"/>
      </w:tblGrid>
      <w:tr w14:paraId="4D668C28">
        <w:tblPrEx>
          <w:tblCellMar>
            <w:top w:w="0" w:type="dxa"/>
            <w:left w:w="108" w:type="dxa"/>
            <w:bottom w:w="0" w:type="dxa"/>
            <w:right w:w="108" w:type="dxa"/>
          </w:tblCellMar>
        </w:tblPrEx>
        <w:trPr>
          <w:tblHeader/>
        </w:trPr>
        <w:tc>
          <w:tcPr>
            <w:tcW w:w="520" w:type="dxa"/>
            <w:shd w:val="clear" w:color="auto" w:fill="E8EEF5"/>
            <w:tcMar>
              <w:top w:w="80" w:type="dxa"/>
              <w:left w:w="120" w:type="dxa"/>
              <w:bottom w:w="80" w:type="dxa"/>
              <w:right w:w="120" w:type="dxa"/>
            </w:tcMar>
            <w:vAlign w:val="center"/>
          </w:tcPr>
          <w:p w14:paraId="691898E8">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0FE5BE03">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44872469">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1285BD5D">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68922EDE">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50FA9385">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6094F075">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73252AC2">
            <w:pPr>
              <w:jc w:val="center"/>
            </w:pPr>
            <w:r>
              <w:rPr>
                <w:rFonts w:ascii="Calibri" w:hAnsi="Calibri" w:eastAsia="微软雅黑"/>
                <w:b/>
                <w:color w:val="1F4D78"/>
                <w:sz w:val="17"/>
              </w:rPr>
              <w:t>答案</w:t>
            </w:r>
          </w:p>
        </w:tc>
        <w:tc>
          <w:tcPr>
            <w:tcW w:w="520" w:type="dxa"/>
            <w:shd w:val="clear" w:color="auto" w:fill="E8EEF5"/>
            <w:tcMar>
              <w:top w:w="80" w:type="dxa"/>
              <w:left w:w="120" w:type="dxa"/>
              <w:bottom w:w="80" w:type="dxa"/>
              <w:right w:w="120" w:type="dxa"/>
            </w:tcMar>
            <w:vAlign w:val="center"/>
          </w:tcPr>
          <w:p w14:paraId="260CFDD0">
            <w:pPr>
              <w:jc w:val="center"/>
            </w:pPr>
            <w:r>
              <w:rPr>
                <w:rFonts w:ascii="Calibri" w:hAnsi="Calibri" w:eastAsia="微软雅黑"/>
                <w:b/>
                <w:color w:val="1F4D78"/>
                <w:sz w:val="17"/>
              </w:rPr>
              <w:t>题号</w:t>
            </w:r>
          </w:p>
        </w:tc>
        <w:tc>
          <w:tcPr>
            <w:tcW w:w="1352" w:type="dxa"/>
            <w:shd w:val="clear" w:color="auto" w:fill="E8EEF5"/>
            <w:tcMar>
              <w:top w:w="80" w:type="dxa"/>
              <w:left w:w="120" w:type="dxa"/>
              <w:bottom w:w="80" w:type="dxa"/>
              <w:right w:w="120" w:type="dxa"/>
            </w:tcMar>
            <w:vAlign w:val="center"/>
          </w:tcPr>
          <w:p w14:paraId="480149F5">
            <w:pPr>
              <w:jc w:val="center"/>
            </w:pPr>
            <w:r>
              <w:rPr>
                <w:rFonts w:ascii="Calibri" w:hAnsi="Calibri" w:eastAsia="微软雅黑"/>
                <w:b/>
                <w:color w:val="1F4D78"/>
                <w:sz w:val="17"/>
              </w:rPr>
              <w:t>答案</w:t>
            </w:r>
          </w:p>
        </w:tc>
      </w:tr>
      <w:tr w14:paraId="69260C2B">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196EBF6">
            <w:pPr>
              <w:spacing w:after="0"/>
              <w:jc w:val="center"/>
            </w:pPr>
            <w:r>
              <w:rPr>
                <w:rFonts w:ascii="Calibri" w:hAnsi="Calibri" w:eastAsia="微软雅黑"/>
                <w:sz w:val="17"/>
              </w:rPr>
              <w:t>1</w:t>
            </w:r>
          </w:p>
        </w:tc>
        <w:tc>
          <w:tcPr>
            <w:tcW w:w="1352" w:type="dxa"/>
            <w:tcMar>
              <w:top w:w="80" w:type="dxa"/>
              <w:left w:w="120" w:type="dxa"/>
              <w:bottom w:w="80" w:type="dxa"/>
              <w:right w:w="120" w:type="dxa"/>
            </w:tcMar>
            <w:vAlign w:val="center"/>
          </w:tcPr>
          <w:p w14:paraId="5A28D16A">
            <w:pPr>
              <w:spacing w:after="0"/>
              <w:jc w:val="center"/>
            </w:pPr>
          </w:p>
        </w:tc>
        <w:tc>
          <w:tcPr>
            <w:tcW w:w="520" w:type="dxa"/>
            <w:tcMar>
              <w:top w:w="80" w:type="dxa"/>
              <w:left w:w="120" w:type="dxa"/>
              <w:bottom w:w="80" w:type="dxa"/>
              <w:right w:w="120" w:type="dxa"/>
            </w:tcMar>
            <w:vAlign w:val="center"/>
          </w:tcPr>
          <w:p w14:paraId="3FB791A0">
            <w:pPr>
              <w:spacing w:after="0"/>
              <w:jc w:val="center"/>
            </w:pPr>
            <w:r>
              <w:rPr>
                <w:rFonts w:ascii="Calibri" w:hAnsi="Calibri" w:eastAsia="微软雅黑"/>
                <w:sz w:val="17"/>
              </w:rPr>
              <w:t>9</w:t>
            </w:r>
          </w:p>
        </w:tc>
        <w:tc>
          <w:tcPr>
            <w:tcW w:w="1352" w:type="dxa"/>
            <w:tcMar>
              <w:top w:w="80" w:type="dxa"/>
              <w:left w:w="120" w:type="dxa"/>
              <w:bottom w:w="80" w:type="dxa"/>
              <w:right w:w="120" w:type="dxa"/>
            </w:tcMar>
            <w:vAlign w:val="center"/>
          </w:tcPr>
          <w:p w14:paraId="034D565B">
            <w:pPr>
              <w:spacing w:after="0"/>
              <w:jc w:val="center"/>
            </w:pPr>
          </w:p>
        </w:tc>
        <w:tc>
          <w:tcPr>
            <w:tcW w:w="520" w:type="dxa"/>
            <w:tcMar>
              <w:top w:w="80" w:type="dxa"/>
              <w:left w:w="120" w:type="dxa"/>
              <w:bottom w:w="80" w:type="dxa"/>
              <w:right w:w="120" w:type="dxa"/>
            </w:tcMar>
            <w:vAlign w:val="center"/>
          </w:tcPr>
          <w:p w14:paraId="462D0A85">
            <w:pPr>
              <w:spacing w:after="0"/>
              <w:jc w:val="center"/>
            </w:pPr>
            <w:r>
              <w:rPr>
                <w:rFonts w:ascii="Calibri" w:hAnsi="Calibri" w:eastAsia="微软雅黑"/>
                <w:sz w:val="17"/>
              </w:rPr>
              <w:t>17</w:t>
            </w:r>
          </w:p>
        </w:tc>
        <w:tc>
          <w:tcPr>
            <w:tcW w:w="1352" w:type="dxa"/>
            <w:tcMar>
              <w:top w:w="80" w:type="dxa"/>
              <w:left w:w="120" w:type="dxa"/>
              <w:bottom w:w="80" w:type="dxa"/>
              <w:right w:w="120" w:type="dxa"/>
            </w:tcMar>
            <w:vAlign w:val="center"/>
          </w:tcPr>
          <w:p w14:paraId="18DDDC53">
            <w:pPr>
              <w:spacing w:after="0"/>
              <w:jc w:val="center"/>
            </w:pPr>
          </w:p>
        </w:tc>
        <w:tc>
          <w:tcPr>
            <w:tcW w:w="520" w:type="dxa"/>
            <w:tcMar>
              <w:top w:w="80" w:type="dxa"/>
              <w:left w:w="120" w:type="dxa"/>
              <w:bottom w:w="80" w:type="dxa"/>
              <w:right w:w="120" w:type="dxa"/>
            </w:tcMar>
            <w:vAlign w:val="center"/>
          </w:tcPr>
          <w:p w14:paraId="379FD5A9">
            <w:pPr>
              <w:spacing w:after="0"/>
              <w:jc w:val="center"/>
            </w:pPr>
            <w:r>
              <w:rPr>
                <w:rFonts w:ascii="Calibri" w:hAnsi="Calibri" w:eastAsia="微软雅黑"/>
                <w:sz w:val="17"/>
              </w:rPr>
              <w:t>25</w:t>
            </w:r>
          </w:p>
        </w:tc>
        <w:tc>
          <w:tcPr>
            <w:tcW w:w="1352" w:type="dxa"/>
            <w:tcMar>
              <w:top w:w="80" w:type="dxa"/>
              <w:left w:w="120" w:type="dxa"/>
              <w:bottom w:w="80" w:type="dxa"/>
              <w:right w:w="120" w:type="dxa"/>
            </w:tcMar>
            <w:vAlign w:val="center"/>
          </w:tcPr>
          <w:p w14:paraId="6B560CE5">
            <w:pPr>
              <w:spacing w:after="0"/>
              <w:jc w:val="center"/>
            </w:pPr>
          </w:p>
        </w:tc>
        <w:tc>
          <w:tcPr>
            <w:tcW w:w="520" w:type="dxa"/>
            <w:tcMar>
              <w:top w:w="80" w:type="dxa"/>
              <w:left w:w="120" w:type="dxa"/>
              <w:bottom w:w="80" w:type="dxa"/>
              <w:right w:w="120" w:type="dxa"/>
            </w:tcMar>
            <w:vAlign w:val="center"/>
          </w:tcPr>
          <w:p w14:paraId="4F9DC9BA">
            <w:pPr>
              <w:spacing w:after="0"/>
              <w:jc w:val="center"/>
            </w:pPr>
            <w:r>
              <w:rPr>
                <w:rFonts w:ascii="Calibri" w:hAnsi="Calibri" w:eastAsia="微软雅黑"/>
                <w:sz w:val="17"/>
              </w:rPr>
              <w:t>33</w:t>
            </w:r>
          </w:p>
        </w:tc>
        <w:tc>
          <w:tcPr>
            <w:tcW w:w="1352" w:type="dxa"/>
            <w:tcMar>
              <w:top w:w="80" w:type="dxa"/>
              <w:left w:w="120" w:type="dxa"/>
              <w:bottom w:w="80" w:type="dxa"/>
              <w:right w:w="120" w:type="dxa"/>
            </w:tcMar>
            <w:vAlign w:val="center"/>
          </w:tcPr>
          <w:p w14:paraId="33EB8162">
            <w:pPr>
              <w:spacing w:after="0"/>
              <w:jc w:val="center"/>
            </w:pPr>
          </w:p>
        </w:tc>
      </w:tr>
      <w:tr w14:paraId="28FE972C">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18C3E42">
            <w:pPr>
              <w:spacing w:after="0"/>
              <w:jc w:val="center"/>
            </w:pPr>
            <w:r>
              <w:rPr>
                <w:rFonts w:ascii="Calibri" w:hAnsi="Calibri" w:eastAsia="微软雅黑"/>
                <w:sz w:val="17"/>
              </w:rPr>
              <w:t>2</w:t>
            </w:r>
          </w:p>
        </w:tc>
        <w:tc>
          <w:tcPr>
            <w:tcW w:w="1352" w:type="dxa"/>
            <w:tcMar>
              <w:top w:w="80" w:type="dxa"/>
              <w:left w:w="120" w:type="dxa"/>
              <w:bottom w:w="80" w:type="dxa"/>
              <w:right w:w="120" w:type="dxa"/>
            </w:tcMar>
            <w:vAlign w:val="center"/>
          </w:tcPr>
          <w:p w14:paraId="15080402">
            <w:pPr>
              <w:spacing w:after="0"/>
              <w:jc w:val="center"/>
            </w:pPr>
          </w:p>
        </w:tc>
        <w:tc>
          <w:tcPr>
            <w:tcW w:w="520" w:type="dxa"/>
            <w:tcMar>
              <w:top w:w="80" w:type="dxa"/>
              <w:left w:w="120" w:type="dxa"/>
              <w:bottom w:w="80" w:type="dxa"/>
              <w:right w:w="120" w:type="dxa"/>
            </w:tcMar>
            <w:vAlign w:val="center"/>
          </w:tcPr>
          <w:p w14:paraId="07E9726F">
            <w:pPr>
              <w:spacing w:after="0"/>
              <w:jc w:val="center"/>
            </w:pPr>
            <w:r>
              <w:rPr>
                <w:rFonts w:ascii="Calibri" w:hAnsi="Calibri" w:eastAsia="微软雅黑"/>
                <w:sz w:val="17"/>
              </w:rPr>
              <w:t>10</w:t>
            </w:r>
          </w:p>
        </w:tc>
        <w:tc>
          <w:tcPr>
            <w:tcW w:w="1352" w:type="dxa"/>
            <w:tcMar>
              <w:top w:w="80" w:type="dxa"/>
              <w:left w:w="120" w:type="dxa"/>
              <w:bottom w:w="80" w:type="dxa"/>
              <w:right w:w="120" w:type="dxa"/>
            </w:tcMar>
            <w:vAlign w:val="center"/>
          </w:tcPr>
          <w:p w14:paraId="0715FDB0">
            <w:pPr>
              <w:spacing w:after="0"/>
              <w:jc w:val="center"/>
            </w:pPr>
          </w:p>
        </w:tc>
        <w:tc>
          <w:tcPr>
            <w:tcW w:w="520" w:type="dxa"/>
            <w:tcMar>
              <w:top w:w="80" w:type="dxa"/>
              <w:left w:w="120" w:type="dxa"/>
              <w:bottom w:w="80" w:type="dxa"/>
              <w:right w:w="120" w:type="dxa"/>
            </w:tcMar>
            <w:vAlign w:val="center"/>
          </w:tcPr>
          <w:p w14:paraId="02DC36A5">
            <w:pPr>
              <w:spacing w:after="0"/>
              <w:jc w:val="center"/>
            </w:pPr>
            <w:r>
              <w:rPr>
                <w:rFonts w:ascii="Calibri" w:hAnsi="Calibri" w:eastAsia="微软雅黑"/>
                <w:sz w:val="17"/>
              </w:rPr>
              <w:t>18</w:t>
            </w:r>
          </w:p>
        </w:tc>
        <w:tc>
          <w:tcPr>
            <w:tcW w:w="1352" w:type="dxa"/>
            <w:tcMar>
              <w:top w:w="80" w:type="dxa"/>
              <w:left w:w="120" w:type="dxa"/>
              <w:bottom w:w="80" w:type="dxa"/>
              <w:right w:w="120" w:type="dxa"/>
            </w:tcMar>
            <w:vAlign w:val="center"/>
          </w:tcPr>
          <w:p w14:paraId="099BC245">
            <w:pPr>
              <w:spacing w:after="0"/>
              <w:jc w:val="center"/>
            </w:pPr>
          </w:p>
        </w:tc>
        <w:tc>
          <w:tcPr>
            <w:tcW w:w="520" w:type="dxa"/>
            <w:tcMar>
              <w:top w:w="80" w:type="dxa"/>
              <w:left w:w="120" w:type="dxa"/>
              <w:bottom w:w="80" w:type="dxa"/>
              <w:right w:w="120" w:type="dxa"/>
            </w:tcMar>
            <w:vAlign w:val="center"/>
          </w:tcPr>
          <w:p w14:paraId="3E0F3B2E">
            <w:pPr>
              <w:spacing w:after="0"/>
              <w:jc w:val="center"/>
            </w:pPr>
            <w:r>
              <w:rPr>
                <w:rFonts w:ascii="Calibri" w:hAnsi="Calibri" w:eastAsia="微软雅黑"/>
                <w:sz w:val="17"/>
              </w:rPr>
              <w:t>26</w:t>
            </w:r>
          </w:p>
        </w:tc>
        <w:tc>
          <w:tcPr>
            <w:tcW w:w="1352" w:type="dxa"/>
            <w:tcMar>
              <w:top w:w="80" w:type="dxa"/>
              <w:left w:w="120" w:type="dxa"/>
              <w:bottom w:w="80" w:type="dxa"/>
              <w:right w:w="120" w:type="dxa"/>
            </w:tcMar>
            <w:vAlign w:val="center"/>
          </w:tcPr>
          <w:p w14:paraId="7D3A6A7A">
            <w:pPr>
              <w:spacing w:after="0"/>
              <w:jc w:val="center"/>
            </w:pPr>
          </w:p>
        </w:tc>
        <w:tc>
          <w:tcPr>
            <w:tcW w:w="520" w:type="dxa"/>
            <w:tcMar>
              <w:top w:w="80" w:type="dxa"/>
              <w:left w:w="120" w:type="dxa"/>
              <w:bottom w:w="80" w:type="dxa"/>
              <w:right w:w="120" w:type="dxa"/>
            </w:tcMar>
            <w:vAlign w:val="center"/>
          </w:tcPr>
          <w:p w14:paraId="06EA0B9E">
            <w:pPr>
              <w:spacing w:after="0"/>
              <w:jc w:val="center"/>
            </w:pPr>
            <w:r>
              <w:rPr>
                <w:rFonts w:ascii="Calibri" w:hAnsi="Calibri" w:eastAsia="微软雅黑"/>
                <w:sz w:val="17"/>
              </w:rPr>
              <w:t>34</w:t>
            </w:r>
          </w:p>
        </w:tc>
        <w:tc>
          <w:tcPr>
            <w:tcW w:w="1352" w:type="dxa"/>
            <w:tcMar>
              <w:top w:w="80" w:type="dxa"/>
              <w:left w:w="120" w:type="dxa"/>
              <w:bottom w:w="80" w:type="dxa"/>
              <w:right w:w="120" w:type="dxa"/>
            </w:tcMar>
            <w:vAlign w:val="center"/>
          </w:tcPr>
          <w:p w14:paraId="20C0A81E">
            <w:pPr>
              <w:spacing w:after="0"/>
              <w:jc w:val="center"/>
            </w:pPr>
          </w:p>
        </w:tc>
      </w:tr>
      <w:tr w14:paraId="524034D7">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303C1E36">
            <w:pPr>
              <w:spacing w:after="0"/>
              <w:jc w:val="center"/>
            </w:pPr>
            <w:r>
              <w:rPr>
                <w:rFonts w:ascii="Calibri" w:hAnsi="Calibri" w:eastAsia="微软雅黑"/>
                <w:sz w:val="17"/>
              </w:rPr>
              <w:t>3</w:t>
            </w:r>
          </w:p>
        </w:tc>
        <w:tc>
          <w:tcPr>
            <w:tcW w:w="1352" w:type="dxa"/>
            <w:tcMar>
              <w:top w:w="80" w:type="dxa"/>
              <w:left w:w="120" w:type="dxa"/>
              <w:bottom w:w="80" w:type="dxa"/>
              <w:right w:w="120" w:type="dxa"/>
            </w:tcMar>
            <w:vAlign w:val="center"/>
          </w:tcPr>
          <w:p w14:paraId="1B410C39">
            <w:pPr>
              <w:spacing w:after="0"/>
              <w:jc w:val="center"/>
            </w:pPr>
          </w:p>
        </w:tc>
        <w:tc>
          <w:tcPr>
            <w:tcW w:w="520" w:type="dxa"/>
            <w:tcMar>
              <w:top w:w="80" w:type="dxa"/>
              <w:left w:w="120" w:type="dxa"/>
              <w:bottom w:w="80" w:type="dxa"/>
              <w:right w:w="120" w:type="dxa"/>
            </w:tcMar>
            <w:vAlign w:val="center"/>
          </w:tcPr>
          <w:p w14:paraId="05161E4A">
            <w:pPr>
              <w:spacing w:after="0"/>
              <w:jc w:val="center"/>
            </w:pPr>
            <w:r>
              <w:rPr>
                <w:rFonts w:ascii="Calibri" w:hAnsi="Calibri" w:eastAsia="微软雅黑"/>
                <w:sz w:val="17"/>
              </w:rPr>
              <w:t>11</w:t>
            </w:r>
          </w:p>
        </w:tc>
        <w:tc>
          <w:tcPr>
            <w:tcW w:w="1352" w:type="dxa"/>
            <w:tcMar>
              <w:top w:w="80" w:type="dxa"/>
              <w:left w:w="120" w:type="dxa"/>
              <w:bottom w:w="80" w:type="dxa"/>
              <w:right w:w="120" w:type="dxa"/>
            </w:tcMar>
            <w:vAlign w:val="center"/>
          </w:tcPr>
          <w:p w14:paraId="3D2B2FE0">
            <w:pPr>
              <w:spacing w:after="0"/>
              <w:jc w:val="center"/>
            </w:pPr>
          </w:p>
        </w:tc>
        <w:tc>
          <w:tcPr>
            <w:tcW w:w="520" w:type="dxa"/>
            <w:tcMar>
              <w:top w:w="80" w:type="dxa"/>
              <w:left w:w="120" w:type="dxa"/>
              <w:bottom w:w="80" w:type="dxa"/>
              <w:right w:w="120" w:type="dxa"/>
            </w:tcMar>
            <w:vAlign w:val="center"/>
          </w:tcPr>
          <w:p w14:paraId="7EB9CEDB">
            <w:pPr>
              <w:spacing w:after="0"/>
              <w:jc w:val="center"/>
            </w:pPr>
            <w:r>
              <w:rPr>
                <w:rFonts w:ascii="Calibri" w:hAnsi="Calibri" w:eastAsia="微软雅黑"/>
                <w:sz w:val="17"/>
              </w:rPr>
              <w:t>19</w:t>
            </w:r>
          </w:p>
        </w:tc>
        <w:tc>
          <w:tcPr>
            <w:tcW w:w="1352" w:type="dxa"/>
            <w:tcMar>
              <w:top w:w="80" w:type="dxa"/>
              <w:left w:w="120" w:type="dxa"/>
              <w:bottom w:w="80" w:type="dxa"/>
              <w:right w:w="120" w:type="dxa"/>
            </w:tcMar>
            <w:vAlign w:val="center"/>
          </w:tcPr>
          <w:p w14:paraId="11082A6B">
            <w:pPr>
              <w:spacing w:after="0"/>
              <w:jc w:val="center"/>
            </w:pPr>
          </w:p>
        </w:tc>
        <w:tc>
          <w:tcPr>
            <w:tcW w:w="520" w:type="dxa"/>
            <w:tcMar>
              <w:top w:w="80" w:type="dxa"/>
              <w:left w:w="120" w:type="dxa"/>
              <w:bottom w:w="80" w:type="dxa"/>
              <w:right w:w="120" w:type="dxa"/>
            </w:tcMar>
            <w:vAlign w:val="center"/>
          </w:tcPr>
          <w:p w14:paraId="7C2B80C7">
            <w:pPr>
              <w:spacing w:after="0"/>
              <w:jc w:val="center"/>
            </w:pPr>
            <w:r>
              <w:rPr>
                <w:rFonts w:ascii="Calibri" w:hAnsi="Calibri" w:eastAsia="微软雅黑"/>
                <w:sz w:val="17"/>
              </w:rPr>
              <w:t>27</w:t>
            </w:r>
          </w:p>
        </w:tc>
        <w:tc>
          <w:tcPr>
            <w:tcW w:w="1352" w:type="dxa"/>
            <w:tcMar>
              <w:top w:w="80" w:type="dxa"/>
              <w:left w:w="120" w:type="dxa"/>
              <w:bottom w:w="80" w:type="dxa"/>
              <w:right w:w="120" w:type="dxa"/>
            </w:tcMar>
            <w:vAlign w:val="center"/>
          </w:tcPr>
          <w:p w14:paraId="32321E08">
            <w:pPr>
              <w:spacing w:after="0"/>
              <w:jc w:val="center"/>
            </w:pPr>
          </w:p>
        </w:tc>
        <w:tc>
          <w:tcPr>
            <w:tcW w:w="520" w:type="dxa"/>
            <w:tcMar>
              <w:top w:w="80" w:type="dxa"/>
              <w:left w:w="120" w:type="dxa"/>
              <w:bottom w:w="80" w:type="dxa"/>
              <w:right w:w="120" w:type="dxa"/>
            </w:tcMar>
            <w:vAlign w:val="center"/>
          </w:tcPr>
          <w:p w14:paraId="2AF3EB21">
            <w:pPr>
              <w:spacing w:after="0"/>
              <w:jc w:val="center"/>
            </w:pPr>
            <w:r>
              <w:rPr>
                <w:rFonts w:ascii="Calibri" w:hAnsi="Calibri" w:eastAsia="微软雅黑"/>
                <w:sz w:val="17"/>
              </w:rPr>
              <w:t>35</w:t>
            </w:r>
          </w:p>
        </w:tc>
        <w:tc>
          <w:tcPr>
            <w:tcW w:w="1352" w:type="dxa"/>
            <w:tcMar>
              <w:top w:w="80" w:type="dxa"/>
              <w:left w:w="120" w:type="dxa"/>
              <w:bottom w:w="80" w:type="dxa"/>
              <w:right w:w="120" w:type="dxa"/>
            </w:tcMar>
            <w:vAlign w:val="center"/>
          </w:tcPr>
          <w:p w14:paraId="189AE8FD">
            <w:pPr>
              <w:spacing w:after="0"/>
              <w:jc w:val="center"/>
            </w:pPr>
          </w:p>
        </w:tc>
      </w:tr>
      <w:tr w14:paraId="55D7F828">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16CD451">
            <w:pPr>
              <w:spacing w:after="0"/>
              <w:jc w:val="center"/>
            </w:pPr>
            <w:r>
              <w:rPr>
                <w:rFonts w:ascii="Calibri" w:hAnsi="Calibri" w:eastAsia="微软雅黑"/>
                <w:sz w:val="17"/>
              </w:rPr>
              <w:t>4</w:t>
            </w:r>
          </w:p>
        </w:tc>
        <w:tc>
          <w:tcPr>
            <w:tcW w:w="1352" w:type="dxa"/>
            <w:tcMar>
              <w:top w:w="80" w:type="dxa"/>
              <w:left w:w="120" w:type="dxa"/>
              <w:bottom w:w="80" w:type="dxa"/>
              <w:right w:w="120" w:type="dxa"/>
            </w:tcMar>
            <w:vAlign w:val="center"/>
          </w:tcPr>
          <w:p w14:paraId="3C9EC65C">
            <w:pPr>
              <w:spacing w:after="0"/>
              <w:jc w:val="center"/>
            </w:pPr>
          </w:p>
        </w:tc>
        <w:tc>
          <w:tcPr>
            <w:tcW w:w="520" w:type="dxa"/>
            <w:tcMar>
              <w:top w:w="80" w:type="dxa"/>
              <w:left w:w="120" w:type="dxa"/>
              <w:bottom w:w="80" w:type="dxa"/>
              <w:right w:w="120" w:type="dxa"/>
            </w:tcMar>
            <w:vAlign w:val="center"/>
          </w:tcPr>
          <w:p w14:paraId="06F3DFE4">
            <w:pPr>
              <w:spacing w:after="0"/>
              <w:jc w:val="center"/>
            </w:pPr>
            <w:r>
              <w:rPr>
                <w:rFonts w:ascii="Calibri" w:hAnsi="Calibri" w:eastAsia="微软雅黑"/>
                <w:sz w:val="17"/>
              </w:rPr>
              <w:t>12</w:t>
            </w:r>
          </w:p>
        </w:tc>
        <w:tc>
          <w:tcPr>
            <w:tcW w:w="1352" w:type="dxa"/>
            <w:tcMar>
              <w:top w:w="80" w:type="dxa"/>
              <w:left w:w="120" w:type="dxa"/>
              <w:bottom w:w="80" w:type="dxa"/>
              <w:right w:w="120" w:type="dxa"/>
            </w:tcMar>
            <w:vAlign w:val="center"/>
          </w:tcPr>
          <w:p w14:paraId="2A27D5FD">
            <w:pPr>
              <w:spacing w:after="0"/>
              <w:jc w:val="center"/>
            </w:pPr>
          </w:p>
        </w:tc>
        <w:tc>
          <w:tcPr>
            <w:tcW w:w="520" w:type="dxa"/>
            <w:tcMar>
              <w:top w:w="80" w:type="dxa"/>
              <w:left w:w="120" w:type="dxa"/>
              <w:bottom w:w="80" w:type="dxa"/>
              <w:right w:w="120" w:type="dxa"/>
            </w:tcMar>
            <w:vAlign w:val="center"/>
          </w:tcPr>
          <w:p w14:paraId="740C0FE7">
            <w:pPr>
              <w:spacing w:after="0"/>
              <w:jc w:val="center"/>
            </w:pPr>
            <w:r>
              <w:rPr>
                <w:rFonts w:ascii="Calibri" w:hAnsi="Calibri" w:eastAsia="微软雅黑"/>
                <w:sz w:val="17"/>
              </w:rPr>
              <w:t>20</w:t>
            </w:r>
          </w:p>
        </w:tc>
        <w:tc>
          <w:tcPr>
            <w:tcW w:w="1352" w:type="dxa"/>
            <w:tcMar>
              <w:top w:w="80" w:type="dxa"/>
              <w:left w:w="120" w:type="dxa"/>
              <w:bottom w:w="80" w:type="dxa"/>
              <w:right w:w="120" w:type="dxa"/>
            </w:tcMar>
            <w:vAlign w:val="center"/>
          </w:tcPr>
          <w:p w14:paraId="52482DF6">
            <w:pPr>
              <w:spacing w:after="0"/>
              <w:jc w:val="center"/>
            </w:pPr>
          </w:p>
        </w:tc>
        <w:tc>
          <w:tcPr>
            <w:tcW w:w="520" w:type="dxa"/>
            <w:tcMar>
              <w:top w:w="80" w:type="dxa"/>
              <w:left w:w="120" w:type="dxa"/>
              <w:bottom w:w="80" w:type="dxa"/>
              <w:right w:w="120" w:type="dxa"/>
            </w:tcMar>
            <w:vAlign w:val="center"/>
          </w:tcPr>
          <w:p w14:paraId="4339C972">
            <w:pPr>
              <w:spacing w:after="0"/>
              <w:jc w:val="center"/>
            </w:pPr>
            <w:r>
              <w:rPr>
                <w:rFonts w:ascii="Calibri" w:hAnsi="Calibri" w:eastAsia="微软雅黑"/>
                <w:sz w:val="17"/>
              </w:rPr>
              <w:t>28</w:t>
            </w:r>
          </w:p>
        </w:tc>
        <w:tc>
          <w:tcPr>
            <w:tcW w:w="1352" w:type="dxa"/>
            <w:tcMar>
              <w:top w:w="80" w:type="dxa"/>
              <w:left w:w="120" w:type="dxa"/>
              <w:bottom w:w="80" w:type="dxa"/>
              <w:right w:w="120" w:type="dxa"/>
            </w:tcMar>
            <w:vAlign w:val="center"/>
          </w:tcPr>
          <w:p w14:paraId="429AA3D6">
            <w:pPr>
              <w:spacing w:after="0"/>
              <w:jc w:val="center"/>
            </w:pPr>
          </w:p>
        </w:tc>
        <w:tc>
          <w:tcPr>
            <w:tcW w:w="520" w:type="dxa"/>
            <w:tcMar>
              <w:top w:w="80" w:type="dxa"/>
              <w:left w:w="120" w:type="dxa"/>
              <w:bottom w:w="80" w:type="dxa"/>
              <w:right w:w="120" w:type="dxa"/>
            </w:tcMar>
            <w:vAlign w:val="center"/>
          </w:tcPr>
          <w:p w14:paraId="6958DAAE">
            <w:pPr>
              <w:spacing w:after="0"/>
              <w:jc w:val="center"/>
            </w:pPr>
            <w:r>
              <w:rPr>
                <w:rFonts w:ascii="Calibri" w:hAnsi="Calibri" w:eastAsia="微软雅黑"/>
                <w:sz w:val="17"/>
              </w:rPr>
              <w:t>36</w:t>
            </w:r>
          </w:p>
        </w:tc>
        <w:tc>
          <w:tcPr>
            <w:tcW w:w="1352" w:type="dxa"/>
            <w:tcMar>
              <w:top w:w="80" w:type="dxa"/>
              <w:left w:w="120" w:type="dxa"/>
              <w:bottom w:w="80" w:type="dxa"/>
              <w:right w:w="120" w:type="dxa"/>
            </w:tcMar>
            <w:vAlign w:val="center"/>
          </w:tcPr>
          <w:p w14:paraId="486BD469">
            <w:pPr>
              <w:spacing w:after="0"/>
              <w:jc w:val="center"/>
            </w:pPr>
          </w:p>
        </w:tc>
      </w:tr>
      <w:tr w14:paraId="60BFE0F7">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31967EC">
            <w:pPr>
              <w:spacing w:after="0"/>
              <w:jc w:val="center"/>
            </w:pPr>
            <w:r>
              <w:rPr>
                <w:rFonts w:ascii="Calibri" w:hAnsi="Calibri" w:eastAsia="微软雅黑"/>
                <w:sz w:val="17"/>
              </w:rPr>
              <w:t>5</w:t>
            </w:r>
          </w:p>
        </w:tc>
        <w:tc>
          <w:tcPr>
            <w:tcW w:w="1352" w:type="dxa"/>
            <w:tcMar>
              <w:top w:w="80" w:type="dxa"/>
              <w:left w:w="120" w:type="dxa"/>
              <w:bottom w:w="80" w:type="dxa"/>
              <w:right w:w="120" w:type="dxa"/>
            </w:tcMar>
            <w:vAlign w:val="center"/>
          </w:tcPr>
          <w:p w14:paraId="50B9B761">
            <w:pPr>
              <w:spacing w:after="0"/>
              <w:jc w:val="center"/>
            </w:pPr>
          </w:p>
        </w:tc>
        <w:tc>
          <w:tcPr>
            <w:tcW w:w="520" w:type="dxa"/>
            <w:tcMar>
              <w:top w:w="80" w:type="dxa"/>
              <w:left w:w="120" w:type="dxa"/>
              <w:bottom w:w="80" w:type="dxa"/>
              <w:right w:w="120" w:type="dxa"/>
            </w:tcMar>
            <w:vAlign w:val="center"/>
          </w:tcPr>
          <w:p w14:paraId="02467AAD">
            <w:pPr>
              <w:spacing w:after="0"/>
              <w:jc w:val="center"/>
            </w:pPr>
            <w:r>
              <w:rPr>
                <w:rFonts w:ascii="Calibri" w:hAnsi="Calibri" w:eastAsia="微软雅黑"/>
                <w:sz w:val="17"/>
              </w:rPr>
              <w:t>13</w:t>
            </w:r>
          </w:p>
        </w:tc>
        <w:tc>
          <w:tcPr>
            <w:tcW w:w="1352" w:type="dxa"/>
            <w:tcMar>
              <w:top w:w="80" w:type="dxa"/>
              <w:left w:w="120" w:type="dxa"/>
              <w:bottom w:w="80" w:type="dxa"/>
              <w:right w:w="120" w:type="dxa"/>
            </w:tcMar>
            <w:vAlign w:val="center"/>
          </w:tcPr>
          <w:p w14:paraId="3BD1BEE0">
            <w:pPr>
              <w:spacing w:after="0"/>
              <w:jc w:val="center"/>
            </w:pPr>
          </w:p>
        </w:tc>
        <w:tc>
          <w:tcPr>
            <w:tcW w:w="520" w:type="dxa"/>
            <w:tcMar>
              <w:top w:w="80" w:type="dxa"/>
              <w:left w:w="120" w:type="dxa"/>
              <w:bottom w:w="80" w:type="dxa"/>
              <w:right w:w="120" w:type="dxa"/>
            </w:tcMar>
            <w:vAlign w:val="center"/>
          </w:tcPr>
          <w:p w14:paraId="79128FDE">
            <w:pPr>
              <w:spacing w:after="0"/>
              <w:jc w:val="center"/>
            </w:pPr>
            <w:r>
              <w:rPr>
                <w:rFonts w:ascii="Calibri" w:hAnsi="Calibri" w:eastAsia="微软雅黑"/>
                <w:sz w:val="17"/>
              </w:rPr>
              <w:t>21</w:t>
            </w:r>
          </w:p>
        </w:tc>
        <w:tc>
          <w:tcPr>
            <w:tcW w:w="1352" w:type="dxa"/>
            <w:tcMar>
              <w:top w:w="80" w:type="dxa"/>
              <w:left w:w="120" w:type="dxa"/>
              <w:bottom w:w="80" w:type="dxa"/>
              <w:right w:w="120" w:type="dxa"/>
            </w:tcMar>
            <w:vAlign w:val="center"/>
          </w:tcPr>
          <w:p w14:paraId="36C97C15">
            <w:pPr>
              <w:spacing w:after="0"/>
              <w:jc w:val="center"/>
            </w:pPr>
          </w:p>
        </w:tc>
        <w:tc>
          <w:tcPr>
            <w:tcW w:w="520" w:type="dxa"/>
            <w:tcMar>
              <w:top w:w="80" w:type="dxa"/>
              <w:left w:w="120" w:type="dxa"/>
              <w:bottom w:w="80" w:type="dxa"/>
              <w:right w:w="120" w:type="dxa"/>
            </w:tcMar>
            <w:vAlign w:val="center"/>
          </w:tcPr>
          <w:p w14:paraId="4EB33408">
            <w:pPr>
              <w:spacing w:after="0"/>
              <w:jc w:val="center"/>
            </w:pPr>
            <w:r>
              <w:rPr>
                <w:rFonts w:ascii="Calibri" w:hAnsi="Calibri" w:eastAsia="微软雅黑"/>
                <w:sz w:val="17"/>
              </w:rPr>
              <w:t>29</w:t>
            </w:r>
          </w:p>
        </w:tc>
        <w:tc>
          <w:tcPr>
            <w:tcW w:w="1352" w:type="dxa"/>
            <w:tcMar>
              <w:top w:w="80" w:type="dxa"/>
              <w:left w:w="120" w:type="dxa"/>
              <w:bottom w:w="80" w:type="dxa"/>
              <w:right w:w="120" w:type="dxa"/>
            </w:tcMar>
            <w:vAlign w:val="center"/>
          </w:tcPr>
          <w:p w14:paraId="377881A4">
            <w:pPr>
              <w:spacing w:after="0"/>
              <w:jc w:val="center"/>
            </w:pPr>
          </w:p>
        </w:tc>
        <w:tc>
          <w:tcPr>
            <w:tcW w:w="520" w:type="dxa"/>
            <w:tcMar>
              <w:top w:w="80" w:type="dxa"/>
              <w:left w:w="120" w:type="dxa"/>
              <w:bottom w:w="80" w:type="dxa"/>
              <w:right w:w="120" w:type="dxa"/>
            </w:tcMar>
            <w:vAlign w:val="center"/>
          </w:tcPr>
          <w:p w14:paraId="38F4CD5C">
            <w:pPr>
              <w:spacing w:after="0"/>
              <w:jc w:val="center"/>
            </w:pPr>
            <w:r>
              <w:rPr>
                <w:rFonts w:ascii="Calibri" w:hAnsi="Calibri" w:eastAsia="微软雅黑"/>
                <w:sz w:val="17"/>
              </w:rPr>
              <w:t>37</w:t>
            </w:r>
          </w:p>
        </w:tc>
        <w:tc>
          <w:tcPr>
            <w:tcW w:w="1352" w:type="dxa"/>
            <w:tcMar>
              <w:top w:w="80" w:type="dxa"/>
              <w:left w:w="120" w:type="dxa"/>
              <w:bottom w:w="80" w:type="dxa"/>
              <w:right w:w="120" w:type="dxa"/>
            </w:tcMar>
            <w:vAlign w:val="center"/>
          </w:tcPr>
          <w:p w14:paraId="6F8E464F">
            <w:pPr>
              <w:spacing w:after="0"/>
              <w:jc w:val="center"/>
            </w:pPr>
          </w:p>
        </w:tc>
      </w:tr>
      <w:tr w14:paraId="39E4392B">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263AB02A">
            <w:pPr>
              <w:spacing w:after="0"/>
              <w:jc w:val="center"/>
            </w:pPr>
            <w:r>
              <w:rPr>
                <w:rFonts w:ascii="Calibri" w:hAnsi="Calibri" w:eastAsia="微软雅黑"/>
                <w:sz w:val="17"/>
              </w:rPr>
              <w:t>6</w:t>
            </w:r>
          </w:p>
        </w:tc>
        <w:tc>
          <w:tcPr>
            <w:tcW w:w="1352" w:type="dxa"/>
            <w:tcMar>
              <w:top w:w="80" w:type="dxa"/>
              <w:left w:w="120" w:type="dxa"/>
              <w:bottom w:w="80" w:type="dxa"/>
              <w:right w:w="120" w:type="dxa"/>
            </w:tcMar>
            <w:vAlign w:val="center"/>
          </w:tcPr>
          <w:p w14:paraId="0216ACC0">
            <w:pPr>
              <w:spacing w:after="0"/>
              <w:jc w:val="center"/>
            </w:pPr>
          </w:p>
        </w:tc>
        <w:tc>
          <w:tcPr>
            <w:tcW w:w="520" w:type="dxa"/>
            <w:tcMar>
              <w:top w:w="80" w:type="dxa"/>
              <w:left w:w="120" w:type="dxa"/>
              <w:bottom w:w="80" w:type="dxa"/>
              <w:right w:w="120" w:type="dxa"/>
            </w:tcMar>
            <w:vAlign w:val="center"/>
          </w:tcPr>
          <w:p w14:paraId="32B4093C">
            <w:pPr>
              <w:spacing w:after="0"/>
              <w:jc w:val="center"/>
            </w:pPr>
            <w:r>
              <w:rPr>
                <w:rFonts w:ascii="Calibri" w:hAnsi="Calibri" w:eastAsia="微软雅黑"/>
                <w:sz w:val="17"/>
              </w:rPr>
              <w:t>14</w:t>
            </w:r>
          </w:p>
        </w:tc>
        <w:tc>
          <w:tcPr>
            <w:tcW w:w="1352" w:type="dxa"/>
            <w:tcMar>
              <w:top w:w="80" w:type="dxa"/>
              <w:left w:w="120" w:type="dxa"/>
              <w:bottom w:w="80" w:type="dxa"/>
              <w:right w:w="120" w:type="dxa"/>
            </w:tcMar>
            <w:vAlign w:val="center"/>
          </w:tcPr>
          <w:p w14:paraId="1DF4D60F">
            <w:pPr>
              <w:spacing w:after="0"/>
              <w:jc w:val="center"/>
            </w:pPr>
          </w:p>
        </w:tc>
        <w:tc>
          <w:tcPr>
            <w:tcW w:w="520" w:type="dxa"/>
            <w:tcMar>
              <w:top w:w="80" w:type="dxa"/>
              <w:left w:w="120" w:type="dxa"/>
              <w:bottom w:w="80" w:type="dxa"/>
              <w:right w:w="120" w:type="dxa"/>
            </w:tcMar>
            <w:vAlign w:val="center"/>
          </w:tcPr>
          <w:p w14:paraId="22DCE340">
            <w:pPr>
              <w:spacing w:after="0"/>
              <w:jc w:val="center"/>
            </w:pPr>
            <w:r>
              <w:rPr>
                <w:rFonts w:ascii="Calibri" w:hAnsi="Calibri" w:eastAsia="微软雅黑"/>
                <w:sz w:val="17"/>
              </w:rPr>
              <w:t>22</w:t>
            </w:r>
          </w:p>
        </w:tc>
        <w:tc>
          <w:tcPr>
            <w:tcW w:w="1352" w:type="dxa"/>
            <w:tcMar>
              <w:top w:w="80" w:type="dxa"/>
              <w:left w:w="120" w:type="dxa"/>
              <w:bottom w:w="80" w:type="dxa"/>
              <w:right w:w="120" w:type="dxa"/>
            </w:tcMar>
            <w:vAlign w:val="center"/>
          </w:tcPr>
          <w:p w14:paraId="372C85EC">
            <w:pPr>
              <w:spacing w:after="0"/>
              <w:jc w:val="center"/>
            </w:pPr>
          </w:p>
        </w:tc>
        <w:tc>
          <w:tcPr>
            <w:tcW w:w="520" w:type="dxa"/>
            <w:tcMar>
              <w:top w:w="80" w:type="dxa"/>
              <w:left w:w="120" w:type="dxa"/>
              <w:bottom w:w="80" w:type="dxa"/>
              <w:right w:w="120" w:type="dxa"/>
            </w:tcMar>
            <w:vAlign w:val="center"/>
          </w:tcPr>
          <w:p w14:paraId="502A669A">
            <w:pPr>
              <w:spacing w:after="0"/>
              <w:jc w:val="center"/>
            </w:pPr>
            <w:r>
              <w:rPr>
                <w:rFonts w:ascii="Calibri" w:hAnsi="Calibri" w:eastAsia="微软雅黑"/>
                <w:sz w:val="17"/>
              </w:rPr>
              <w:t>30</w:t>
            </w:r>
          </w:p>
        </w:tc>
        <w:tc>
          <w:tcPr>
            <w:tcW w:w="1352" w:type="dxa"/>
            <w:tcMar>
              <w:top w:w="80" w:type="dxa"/>
              <w:left w:w="120" w:type="dxa"/>
              <w:bottom w:w="80" w:type="dxa"/>
              <w:right w:w="120" w:type="dxa"/>
            </w:tcMar>
            <w:vAlign w:val="center"/>
          </w:tcPr>
          <w:p w14:paraId="54ED2434">
            <w:pPr>
              <w:spacing w:after="0"/>
              <w:jc w:val="center"/>
            </w:pPr>
          </w:p>
        </w:tc>
        <w:tc>
          <w:tcPr>
            <w:tcW w:w="520" w:type="dxa"/>
            <w:tcMar>
              <w:top w:w="80" w:type="dxa"/>
              <w:left w:w="120" w:type="dxa"/>
              <w:bottom w:w="80" w:type="dxa"/>
              <w:right w:w="120" w:type="dxa"/>
            </w:tcMar>
            <w:vAlign w:val="center"/>
          </w:tcPr>
          <w:p w14:paraId="531B5903">
            <w:pPr>
              <w:spacing w:after="0"/>
              <w:jc w:val="center"/>
            </w:pPr>
            <w:r>
              <w:rPr>
                <w:rFonts w:ascii="Calibri" w:hAnsi="Calibri" w:eastAsia="微软雅黑"/>
                <w:sz w:val="17"/>
              </w:rPr>
              <w:t>38</w:t>
            </w:r>
          </w:p>
        </w:tc>
        <w:tc>
          <w:tcPr>
            <w:tcW w:w="1352" w:type="dxa"/>
            <w:tcMar>
              <w:top w:w="80" w:type="dxa"/>
              <w:left w:w="120" w:type="dxa"/>
              <w:bottom w:w="80" w:type="dxa"/>
              <w:right w:w="120" w:type="dxa"/>
            </w:tcMar>
            <w:vAlign w:val="center"/>
          </w:tcPr>
          <w:p w14:paraId="764D4519">
            <w:pPr>
              <w:spacing w:after="0"/>
              <w:jc w:val="center"/>
            </w:pPr>
          </w:p>
        </w:tc>
      </w:tr>
      <w:tr w14:paraId="314E62C7">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081E8474">
            <w:pPr>
              <w:spacing w:after="0"/>
              <w:jc w:val="center"/>
            </w:pPr>
            <w:r>
              <w:rPr>
                <w:rFonts w:ascii="Calibri" w:hAnsi="Calibri" w:eastAsia="微软雅黑"/>
                <w:sz w:val="17"/>
              </w:rPr>
              <w:t>7</w:t>
            </w:r>
          </w:p>
        </w:tc>
        <w:tc>
          <w:tcPr>
            <w:tcW w:w="1352" w:type="dxa"/>
            <w:tcMar>
              <w:top w:w="80" w:type="dxa"/>
              <w:left w:w="120" w:type="dxa"/>
              <w:bottom w:w="80" w:type="dxa"/>
              <w:right w:w="120" w:type="dxa"/>
            </w:tcMar>
            <w:vAlign w:val="center"/>
          </w:tcPr>
          <w:p w14:paraId="30A278DA">
            <w:pPr>
              <w:spacing w:after="0"/>
              <w:jc w:val="center"/>
            </w:pPr>
          </w:p>
        </w:tc>
        <w:tc>
          <w:tcPr>
            <w:tcW w:w="520" w:type="dxa"/>
            <w:tcMar>
              <w:top w:w="80" w:type="dxa"/>
              <w:left w:w="120" w:type="dxa"/>
              <w:bottom w:w="80" w:type="dxa"/>
              <w:right w:w="120" w:type="dxa"/>
            </w:tcMar>
            <w:vAlign w:val="center"/>
          </w:tcPr>
          <w:p w14:paraId="48BAD8D6">
            <w:pPr>
              <w:spacing w:after="0"/>
              <w:jc w:val="center"/>
            </w:pPr>
            <w:r>
              <w:rPr>
                <w:rFonts w:ascii="Calibri" w:hAnsi="Calibri" w:eastAsia="微软雅黑"/>
                <w:sz w:val="17"/>
              </w:rPr>
              <w:t>15</w:t>
            </w:r>
          </w:p>
        </w:tc>
        <w:tc>
          <w:tcPr>
            <w:tcW w:w="1352" w:type="dxa"/>
            <w:tcMar>
              <w:top w:w="80" w:type="dxa"/>
              <w:left w:w="120" w:type="dxa"/>
              <w:bottom w:w="80" w:type="dxa"/>
              <w:right w:w="120" w:type="dxa"/>
            </w:tcMar>
            <w:vAlign w:val="center"/>
          </w:tcPr>
          <w:p w14:paraId="6BBF2798">
            <w:pPr>
              <w:spacing w:after="0"/>
              <w:jc w:val="center"/>
            </w:pPr>
          </w:p>
        </w:tc>
        <w:tc>
          <w:tcPr>
            <w:tcW w:w="520" w:type="dxa"/>
            <w:tcMar>
              <w:top w:w="80" w:type="dxa"/>
              <w:left w:w="120" w:type="dxa"/>
              <w:bottom w:w="80" w:type="dxa"/>
              <w:right w:w="120" w:type="dxa"/>
            </w:tcMar>
            <w:vAlign w:val="center"/>
          </w:tcPr>
          <w:p w14:paraId="3CE653AF">
            <w:pPr>
              <w:spacing w:after="0"/>
              <w:jc w:val="center"/>
            </w:pPr>
            <w:r>
              <w:rPr>
                <w:rFonts w:ascii="Calibri" w:hAnsi="Calibri" w:eastAsia="微软雅黑"/>
                <w:sz w:val="17"/>
              </w:rPr>
              <w:t>23</w:t>
            </w:r>
          </w:p>
        </w:tc>
        <w:tc>
          <w:tcPr>
            <w:tcW w:w="1352" w:type="dxa"/>
            <w:tcMar>
              <w:top w:w="80" w:type="dxa"/>
              <w:left w:w="120" w:type="dxa"/>
              <w:bottom w:w="80" w:type="dxa"/>
              <w:right w:w="120" w:type="dxa"/>
            </w:tcMar>
            <w:vAlign w:val="center"/>
          </w:tcPr>
          <w:p w14:paraId="257E15BB">
            <w:pPr>
              <w:spacing w:after="0"/>
              <w:jc w:val="center"/>
            </w:pPr>
          </w:p>
        </w:tc>
        <w:tc>
          <w:tcPr>
            <w:tcW w:w="520" w:type="dxa"/>
            <w:tcMar>
              <w:top w:w="80" w:type="dxa"/>
              <w:left w:w="120" w:type="dxa"/>
              <w:bottom w:w="80" w:type="dxa"/>
              <w:right w:w="120" w:type="dxa"/>
            </w:tcMar>
            <w:vAlign w:val="center"/>
          </w:tcPr>
          <w:p w14:paraId="143A0BF2">
            <w:pPr>
              <w:spacing w:after="0"/>
              <w:jc w:val="center"/>
            </w:pPr>
            <w:r>
              <w:rPr>
                <w:rFonts w:ascii="Calibri" w:hAnsi="Calibri" w:eastAsia="微软雅黑"/>
                <w:sz w:val="17"/>
              </w:rPr>
              <w:t>31</w:t>
            </w:r>
          </w:p>
        </w:tc>
        <w:tc>
          <w:tcPr>
            <w:tcW w:w="1352" w:type="dxa"/>
            <w:tcMar>
              <w:top w:w="80" w:type="dxa"/>
              <w:left w:w="120" w:type="dxa"/>
              <w:bottom w:w="80" w:type="dxa"/>
              <w:right w:w="120" w:type="dxa"/>
            </w:tcMar>
            <w:vAlign w:val="center"/>
          </w:tcPr>
          <w:p w14:paraId="0AE54D0B">
            <w:pPr>
              <w:spacing w:after="0"/>
              <w:jc w:val="center"/>
            </w:pPr>
          </w:p>
        </w:tc>
        <w:tc>
          <w:tcPr>
            <w:tcW w:w="520" w:type="dxa"/>
            <w:tcMar>
              <w:top w:w="80" w:type="dxa"/>
              <w:left w:w="120" w:type="dxa"/>
              <w:bottom w:w="80" w:type="dxa"/>
              <w:right w:w="120" w:type="dxa"/>
            </w:tcMar>
            <w:vAlign w:val="center"/>
          </w:tcPr>
          <w:p w14:paraId="671576E2">
            <w:pPr>
              <w:spacing w:after="0"/>
              <w:jc w:val="center"/>
            </w:pPr>
            <w:r>
              <w:rPr>
                <w:rFonts w:ascii="Calibri" w:hAnsi="Calibri" w:eastAsia="微软雅黑"/>
                <w:sz w:val="17"/>
              </w:rPr>
              <w:t>39</w:t>
            </w:r>
          </w:p>
        </w:tc>
        <w:tc>
          <w:tcPr>
            <w:tcW w:w="1352" w:type="dxa"/>
            <w:tcMar>
              <w:top w:w="80" w:type="dxa"/>
              <w:left w:w="120" w:type="dxa"/>
              <w:bottom w:w="80" w:type="dxa"/>
              <w:right w:w="120" w:type="dxa"/>
            </w:tcMar>
            <w:vAlign w:val="center"/>
          </w:tcPr>
          <w:p w14:paraId="2E78BA77">
            <w:pPr>
              <w:spacing w:after="0"/>
              <w:jc w:val="center"/>
            </w:pPr>
          </w:p>
        </w:tc>
      </w:tr>
      <w:tr w14:paraId="7D70B6B8">
        <w:tblPrEx>
          <w:tblCellMar>
            <w:top w:w="0" w:type="dxa"/>
            <w:left w:w="108" w:type="dxa"/>
            <w:bottom w:w="0" w:type="dxa"/>
            <w:right w:w="108" w:type="dxa"/>
          </w:tblCellMar>
        </w:tblPrEx>
        <w:tc>
          <w:tcPr>
            <w:tcW w:w="520" w:type="dxa"/>
            <w:tcMar>
              <w:top w:w="80" w:type="dxa"/>
              <w:left w:w="120" w:type="dxa"/>
              <w:bottom w:w="80" w:type="dxa"/>
              <w:right w:w="120" w:type="dxa"/>
            </w:tcMar>
            <w:vAlign w:val="center"/>
          </w:tcPr>
          <w:p w14:paraId="435D7522">
            <w:pPr>
              <w:spacing w:after="0"/>
              <w:jc w:val="center"/>
            </w:pPr>
            <w:r>
              <w:rPr>
                <w:rFonts w:ascii="Calibri" w:hAnsi="Calibri" w:eastAsia="微软雅黑"/>
                <w:sz w:val="17"/>
              </w:rPr>
              <w:t>8</w:t>
            </w:r>
          </w:p>
        </w:tc>
        <w:tc>
          <w:tcPr>
            <w:tcW w:w="1352" w:type="dxa"/>
            <w:tcMar>
              <w:top w:w="80" w:type="dxa"/>
              <w:left w:w="120" w:type="dxa"/>
              <w:bottom w:w="80" w:type="dxa"/>
              <w:right w:w="120" w:type="dxa"/>
            </w:tcMar>
            <w:vAlign w:val="center"/>
          </w:tcPr>
          <w:p w14:paraId="6B95C4DA">
            <w:pPr>
              <w:spacing w:after="0"/>
              <w:jc w:val="center"/>
            </w:pPr>
          </w:p>
        </w:tc>
        <w:tc>
          <w:tcPr>
            <w:tcW w:w="520" w:type="dxa"/>
            <w:tcMar>
              <w:top w:w="80" w:type="dxa"/>
              <w:left w:w="120" w:type="dxa"/>
              <w:bottom w:w="80" w:type="dxa"/>
              <w:right w:w="120" w:type="dxa"/>
            </w:tcMar>
            <w:vAlign w:val="center"/>
          </w:tcPr>
          <w:p w14:paraId="4630B283">
            <w:pPr>
              <w:spacing w:after="0"/>
              <w:jc w:val="center"/>
            </w:pPr>
            <w:r>
              <w:rPr>
                <w:rFonts w:ascii="Calibri" w:hAnsi="Calibri" w:eastAsia="微软雅黑"/>
                <w:sz w:val="17"/>
              </w:rPr>
              <w:t>16</w:t>
            </w:r>
          </w:p>
        </w:tc>
        <w:tc>
          <w:tcPr>
            <w:tcW w:w="1352" w:type="dxa"/>
            <w:tcMar>
              <w:top w:w="80" w:type="dxa"/>
              <w:left w:w="120" w:type="dxa"/>
              <w:bottom w:w="80" w:type="dxa"/>
              <w:right w:w="120" w:type="dxa"/>
            </w:tcMar>
            <w:vAlign w:val="center"/>
          </w:tcPr>
          <w:p w14:paraId="5A278C11">
            <w:pPr>
              <w:spacing w:after="0"/>
              <w:jc w:val="center"/>
            </w:pPr>
          </w:p>
        </w:tc>
        <w:tc>
          <w:tcPr>
            <w:tcW w:w="520" w:type="dxa"/>
            <w:tcMar>
              <w:top w:w="80" w:type="dxa"/>
              <w:left w:w="120" w:type="dxa"/>
              <w:bottom w:w="80" w:type="dxa"/>
              <w:right w:w="120" w:type="dxa"/>
            </w:tcMar>
            <w:vAlign w:val="center"/>
          </w:tcPr>
          <w:p w14:paraId="4ABB8FFC">
            <w:pPr>
              <w:spacing w:after="0"/>
              <w:jc w:val="center"/>
            </w:pPr>
            <w:r>
              <w:rPr>
                <w:rFonts w:ascii="Calibri" w:hAnsi="Calibri" w:eastAsia="微软雅黑"/>
                <w:sz w:val="17"/>
              </w:rPr>
              <w:t>24</w:t>
            </w:r>
          </w:p>
        </w:tc>
        <w:tc>
          <w:tcPr>
            <w:tcW w:w="1352" w:type="dxa"/>
            <w:tcMar>
              <w:top w:w="80" w:type="dxa"/>
              <w:left w:w="120" w:type="dxa"/>
              <w:bottom w:w="80" w:type="dxa"/>
              <w:right w:w="120" w:type="dxa"/>
            </w:tcMar>
            <w:vAlign w:val="center"/>
          </w:tcPr>
          <w:p w14:paraId="38DE3108">
            <w:pPr>
              <w:spacing w:after="0"/>
              <w:jc w:val="center"/>
            </w:pPr>
          </w:p>
        </w:tc>
        <w:tc>
          <w:tcPr>
            <w:tcW w:w="520" w:type="dxa"/>
            <w:tcMar>
              <w:top w:w="80" w:type="dxa"/>
              <w:left w:w="120" w:type="dxa"/>
              <w:bottom w:w="80" w:type="dxa"/>
              <w:right w:w="120" w:type="dxa"/>
            </w:tcMar>
            <w:vAlign w:val="center"/>
          </w:tcPr>
          <w:p w14:paraId="629BB716">
            <w:pPr>
              <w:spacing w:after="0"/>
              <w:jc w:val="center"/>
            </w:pPr>
            <w:r>
              <w:rPr>
                <w:rFonts w:ascii="Calibri" w:hAnsi="Calibri" w:eastAsia="微软雅黑"/>
                <w:sz w:val="17"/>
              </w:rPr>
              <w:t>32</w:t>
            </w:r>
          </w:p>
        </w:tc>
        <w:tc>
          <w:tcPr>
            <w:tcW w:w="1352" w:type="dxa"/>
            <w:tcMar>
              <w:top w:w="80" w:type="dxa"/>
              <w:left w:w="120" w:type="dxa"/>
              <w:bottom w:w="80" w:type="dxa"/>
              <w:right w:w="120" w:type="dxa"/>
            </w:tcMar>
            <w:vAlign w:val="center"/>
          </w:tcPr>
          <w:p w14:paraId="465193FC">
            <w:pPr>
              <w:spacing w:after="0"/>
              <w:jc w:val="center"/>
            </w:pPr>
          </w:p>
        </w:tc>
        <w:tc>
          <w:tcPr>
            <w:tcW w:w="520" w:type="dxa"/>
            <w:tcMar>
              <w:top w:w="80" w:type="dxa"/>
              <w:left w:w="120" w:type="dxa"/>
              <w:bottom w:w="80" w:type="dxa"/>
              <w:right w:w="120" w:type="dxa"/>
            </w:tcMar>
            <w:vAlign w:val="center"/>
          </w:tcPr>
          <w:p w14:paraId="37D881E1">
            <w:pPr>
              <w:spacing w:after="0"/>
              <w:jc w:val="center"/>
            </w:pPr>
            <w:r>
              <w:rPr>
                <w:rFonts w:ascii="Calibri" w:hAnsi="Calibri" w:eastAsia="微软雅黑"/>
                <w:sz w:val="17"/>
              </w:rPr>
              <w:t>40</w:t>
            </w:r>
          </w:p>
        </w:tc>
        <w:tc>
          <w:tcPr>
            <w:tcW w:w="1352" w:type="dxa"/>
            <w:tcMar>
              <w:top w:w="80" w:type="dxa"/>
              <w:left w:w="120" w:type="dxa"/>
              <w:bottom w:w="80" w:type="dxa"/>
              <w:right w:w="120" w:type="dxa"/>
            </w:tcMar>
            <w:vAlign w:val="center"/>
          </w:tcPr>
          <w:p w14:paraId="4D9AEA21">
            <w:pPr>
              <w:spacing w:after="0"/>
              <w:jc w:val="center"/>
            </w:pPr>
          </w:p>
        </w:tc>
      </w:tr>
    </w:tbl>
    <w:p w14:paraId="35810461"/>
    <w:p w14:paraId="533545A2">
      <w:r>
        <w:br w:type="page"/>
      </w:r>
    </w:p>
    <w:p w14:paraId="5595426D">
      <w:pPr>
        <w:pStyle w:val="3"/>
      </w:pPr>
      <w:r>
        <w:rPr>
          <w:rFonts w:ascii="Calibri" w:hAnsi="Calibri" w:eastAsia="微软雅黑"/>
          <w:b/>
          <w:color w:val="2E74B5"/>
          <w:sz w:val="32"/>
        </w:rPr>
        <w:t>第二部分  实操技能模拟</w:t>
      </w:r>
    </w:p>
    <w:p w14:paraId="62CF57B8">
      <w:pPr>
        <w:spacing w:after="160"/>
      </w:pPr>
      <w:r>
        <w:rPr>
          <w:rFonts w:ascii="Calibri" w:hAnsi="Calibri" w:eastAsia="微软雅黑"/>
          <w:color w:val="5F6B76"/>
          <w:sz w:val="20"/>
        </w:rPr>
        <w:t>建议用时 120 分钟，共 6 题，满分 100 分；完成后按评分点自查。</w:t>
      </w:r>
    </w:p>
    <w:tbl>
      <w:tblPr>
        <w:tblStyle w:val="32"/>
        <w:tblW w:w="9360" w:type="dxa"/>
        <w:tblInd w:w="120" w:type="dxa"/>
        <w:tblLayout w:type="fixed"/>
        <w:tblCellMar>
          <w:top w:w="0" w:type="dxa"/>
          <w:left w:w="108" w:type="dxa"/>
          <w:bottom w:w="0" w:type="dxa"/>
          <w:right w:w="108" w:type="dxa"/>
        </w:tblCellMar>
      </w:tblPr>
      <w:tblGrid>
        <w:gridCol w:w="9360"/>
      </w:tblGrid>
      <w:tr w14:paraId="6FE4AE7D">
        <w:tblPrEx>
          <w:tblCellMar>
            <w:top w:w="0" w:type="dxa"/>
            <w:left w:w="108" w:type="dxa"/>
            <w:bottom w:w="0" w:type="dxa"/>
            <w:right w:w="108" w:type="dxa"/>
          </w:tblCellMar>
        </w:tblPrEx>
        <w:trPr>
          <w:tblHeader/>
        </w:trPr>
        <w:tc>
          <w:tcPr>
            <w:tcW w:w="9360" w:type="dxa"/>
            <w:shd w:val="clear" w:color="auto" w:fill="E8EEF5"/>
            <w:tcMar>
              <w:top w:w="80" w:type="dxa"/>
              <w:left w:w="120" w:type="dxa"/>
              <w:bottom w:w="80" w:type="dxa"/>
              <w:right w:w="120" w:type="dxa"/>
            </w:tcMar>
            <w:vAlign w:val="center"/>
          </w:tcPr>
          <w:p w14:paraId="15D55901">
            <w:pPr>
              <w:spacing w:after="0"/>
            </w:pPr>
            <w:r>
              <w:rPr>
                <w:rFonts w:ascii="Calibri" w:hAnsi="Calibri" w:eastAsia="微软雅黑"/>
                <w:b/>
                <w:color w:val="1F4D78"/>
                <w:sz w:val="21"/>
              </w:rPr>
              <w:t>操作要求：</w:t>
            </w:r>
            <w:r>
              <w:rPr>
                <w:rFonts w:ascii="Calibri" w:hAnsi="Calibri" w:eastAsia="微软雅黑"/>
                <w:color w:val="17212B"/>
                <w:sz w:val="21"/>
              </w:rPr>
              <w:t>先在 Jupyter Notebook 中完成代码与运行，再截取“关键代码 + 完整结果”。流程图须包含开始/结束、处理框、判断框和清晰的流向箭头。</w:t>
            </w:r>
          </w:p>
        </w:tc>
      </w:tr>
    </w:tbl>
    <w:p w14:paraId="1A3111A1">
      <w:pPr>
        <w:spacing w:after="40"/>
      </w:pPr>
    </w:p>
    <w:p w14:paraId="38FD4BBC">
      <w:pPr>
        <w:pStyle w:val="3"/>
      </w:pPr>
      <w:r>
        <w:rPr>
          <w:rFonts w:ascii="Calibri" w:hAnsi="Calibri" w:eastAsia="微软雅黑"/>
          <w:b/>
          <w:color w:val="2E74B5"/>
          <w:sz w:val="32"/>
        </w:rPr>
        <w:t>第一题  业务流程设计（10 分）</w:t>
      </w:r>
    </w:p>
    <w:p w14:paraId="3ACFC518">
      <w:r>
        <w:t>某图像标注项目采用全样检验。请在流程图软件中绘制质量检验流程，并补全 A、B、C、D 四个节点。流程至少包含：接收数据、制定检验清单、逐条检验、合格判断、返修、复检、全部完成判断、报告与交付。</w:t>
      </w:r>
    </w:p>
    <w:p w14:paraId="6D3F6DCC">
      <w:pPr>
        <w:numPr>
          <w:ilvl w:val="0"/>
          <w:numId w:val="13"/>
        </w:numPr>
        <w:spacing w:after="80"/>
        <w:ind w:left="540" w:hanging="271"/>
      </w:pPr>
      <w:r>
        <w:rPr>
          <w:rFonts w:ascii="Calibri" w:hAnsi="Calibri" w:eastAsia="微软雅黑"/>
          <w:sz w:val="21"/>
        </w:rPr>
        <w:t>将下列骨架转成规范流程图：开始 → 接收标注数据 → A → 逐条检查 → 是否合格？</w:t>
      </w:r>
    </w:p>
    <w:p w14:paraId="27C7A412">
      <w:pPr>
        <w:numPr>
          <w:ilvl w:val="0"/>
          <w:numId w:val="13"/>
        </w:numPr>
        <w:spacing w:after="80"/>
        <w:ind w:left="540" w:hanging="271"/>
      </w:pPr>
      <w:r>
        <w:rPr>
          <w:rFonts w:ascii="Calibri" w:hAnsi="Calibri" w:eastAsia="微软雅黑"/>
          <w:sz w:val="21"/>
        </w:rPr>
        <w:t>若不合格：B → C → 返回“是否合格？”；若合格：判断是否全部检查完成。</w:t>
      </w:r>
    </w:p>
    <w:p w14:paraId="07CEC3E2">
      <w:pPr>
        <w:numPr>
          <w:ilvl w:val="0"/>
          <w:numId w:val="13"/>
        </w:numPr>
        <w:spacing w:after="80"/>
        <w:ind w:left="540" w:hanging="271"/>
      </w:pPr>
      <w:r>
        <w:rPr>
          <w:rFonts w:ascii="Calibri" w:hAnsi="Calibri" w:eastAsia="微软雅黑"/>
          <w:sz w:val="21"/>
        </w:rPr>
        <w:t>未完成时进入下一条并回到“逐条检查”；全部完成时：D → 结束。</w:t>
      </w:r>
    </w:p>
    <w:p w14:paraId="710AAF30">
      <w:pPr>
        <w:numPr>
          <w:ilvl w:val="0"/>
          <w:numId w:val="13"/>
        </w:numPr>
        <w:spacing w:after="80"/>
        <w:ind w:left="540" w:hanging="271"/>
      </w:pPr>
      <w:r>
        <w:rPr>
          <w:rFonts w:ascii="Calibri" w:hAnsi="Calibri" w:eastAsia="微软雅黑"/>
          <w:sz w:val="21"/>
        </w:rPr>
        <w:t>用 80～120 字说明：当数据量很大时，如何在不明显降低质量的前提下优化全样检验效率。</w:t>
      </w:r>
    </w:p>
    <w:tbl>
      <w:tblPr>
        <w:tblStyle w:val="32"/>
        <w:tblW w:w="9360" w:type="dxa"/>
        <w:tblInd w:w="120" w:type="dxa"/>
        <w:tblLayout w:type="fixed"/>
        <w:tblCellMar>
          <w:top w:w="0" w:type="dxa"/>
          <w:left w:w="108" w:type="dxa"/>
          <w:bottom w:w="0" w:type="dxa"/>
          <w:right w:w="108" w:type="dxa"/>
        </w:tblCellMar>
      </w:tblPr>
      <w:tblGrid>
        <w:gridCol w:w="9360"/>
      </w:tblGrid>
      <w:tr w14:paraId="1CDE412D">
        <w:tblPrEx>
          <w:tblCellMar>
            <w:top w:w="0" w:type="dxa"/>
            <w:left w:w="108" w:type="dxa"/>
            <w:bottom w:w="0" w:type="dxa"/>
            <w:right w:w="108" w:type="dxa"/>
          </w:tblCellMar>
        </w:tblPrEx>
        <w:trPr>
          <w:tblHeader/>
        </w:trPr>
        <w:tc>
          <w:tcPr>
            <w:tcW w:w="9360" w:type="dxa"/>
            <w:shd w:val="clear" w:color="auto" w:fill="F4F7FA"/>
            <w:tcMar>
              <w:top w:w="80" w:type="dxa"/>
              <w:left w:w="120" w:type="dxa"/>
              <w:bottom w:w="80" w:type="dxa"/>
              <w:right w:w="120" w:type="dxa"/>
            </w:tcMar>
            <w:vAlign w:val="center"/>
          </w:tcPr>
          <w:p w14:paraId="3E44BD00">
            <w:pPr>
              <w:spacing w:after="0"/>
            </w:pPr>
            <w:r>
              <w:rPr>
                <w:rFonts w:ascii="Calibri" w:hAnsi="Calibri" w:eastAsia="微软雅黑"/>
                <w:b/>
                <w:color w:val="1F4D78"/>
                <w:sz w:val="21"/>
              </w:rPr>
              <w:t>提交物：</w:t>
            </w:r>
            <w:r>
              <w:rPr>
                <w:rFonts w:ascii="Calibri" w:hAnsi="Calibri" w:eastAsia="微软雅黑"/>
                <w:color w:val="17212B"/>
                <w:sz w:val="21"/>
              </w:rPr>
              <w:t>流程图截图 1 张 + 优化说明 1 段。</w:t>
            </w:r>
          </w:p>
        </w:tc>
      </w:tr>
    </w:tbl>
    <w:p w14:paraId="3CDAECE7">
      <w:pPr>
        <w:spacing w:after="40"/>
      </w:pPr>
    </w:p>
    <w:p w14:paraId="61E47750">
      <w:pPr>
        <w:pStyle w:val="3"/>
      </w:pPr>
      <w:r>
        <w:rPr>
          <w:rFonts w:ascii="Calibri" w:hAnsi="Calibri" w:eastAsia="微软雅黑"/>
          <w:b/>
          <w:color w:val="2E74B5"/>
          <w:sz w:val="32"/>
        </w:rPr>
        <w:t>第二题  业务模块效果优化（15 分）</w:t>
      </w:r>
    </w:p>
    <w:p w14:paraId="288E0BE7">
      <w:r>
        <w:t>对一张合成图片实施四种数据增强。补全 [1]～[4]，逐段运行并展示原图与处理结果。</w:t>
      </w:r>
    </w:p>
    <w:p w14:paraId="46DF64A9">
      <w:pPr>
        <w:pStyle w:val="168"/>
        <w:keepLines w:val="0"/>
        <w:shd w:val="clear" w:fill="F2F4F7"/>
        <w:spacing w:before="80"/>
      </w:pPr>
      <w:r>
        <w:rPr>
          <w:rFonts w:ascii="Calibri" w:hAnsi="Calibri" w:eastAsia="微软雅黑"/>
          <w:sz w:val="17"/>
        </w:rPr>
        <w:t>import cv2</w:t>
      </w:r>
    </w:p>
    <w:p w14:paraId="19DDAF97">
      <w:pPr>
        <w:pStyle w:val="168"/>
        <w:keepLines w:val="0"/>
        <w:shd w:val="clear" w:fill="F2F4F7"/>
      </w:pPr>
      <w:r>
        <w:rPr>
          <w:rFonts w:ascii="Calibri" w:hAnsi="Calibri" w:eastAsia="微软雅黑"/>
          <w:sz w:val="17"/>
        </w:rPr>
        <w:t>import numpy as np</w:t>
      </w:r>
    </w:p>
    <w:p w14:paraId="1A94148E">
      <w:pPr>
        <w:pStyle w:val="168"/>
        <w:keepLines w:val="0"/>
        <w:shd w:val="clear" w:fill="F2F4F7"/>
      </w:pPr>
      <w:r>
        <w:rPr>
          <w:rFonts w:ascii="Calibri" w:hAnsi="Calibri" w:eastAsia="微软雅黑"/>
          <w:sz w:val="17"/>
        </w:rPr>
        <w:t>from matplotlib import pyplot as plt</w:t>
      </w:r>
    </w:p>
    <w:p w14:paraId="75E2C65F">
      <w:pPr>
        <w:pStyle w:val="168"/>
        <w:keepLines w:val="0"/>
        <w:shd w:val="clear" w:fill="F2F4F7"/>
      </w:pPr>
      <w:r>
        <w:rPr>
          <w:rFonts w:ascii="Calibri" w:hAnsi="Calibri" w:eastAsia="微软雅黑"/>
          <w:sz w:val="17"/>
        </w:rPr>
        <w:t xml:space="preserve"> </w:t>
      </w:r>
    </w:p>
    <w:p w14:paraId="5D48FC92">
      <w:pPr>
        <w:pStyle w:val="168"/>
        <w:keepLines w:val="0"/>
        <w:shd w:val="clear" w:fill="F2F4F7"/>
      </w:pPr>
      <w:r>
        <w:rPr>
          <w:rFonts w:ascii="Calibri" w:hAnsi="Calibri" w:eastAsia="微软雅黑"/>
          <w:sz w:val="17"/>
        </w:rPr>
        <w:t>image = np.zeros((240, 320, 3), dtype=np.uint8)</w:t>
      </w:r>
    </w:p>
    <w:p w14:paraId="48380831">
      <w:pPr>
        <w:pStyle w:val="168"/>
        <w:keepLines w:val="0"/>
        <w:shd w:val="clear" w:fill="F2F4F7"/>
      </w:pPr>
      <w:r>
        <w:rPr>
          <w:rFonts w:ascii="Calibri" w:hAnsi="Calibri" w:eastAsia="微软雅黑"/>
          <w:sz w:val="17"/>
        </w:rPr>
        <w:t>cv2.rectangle(image, (40, 50), (150, 190), (40, 180, 240), -1)</w:t>
      </w:r>
    </w:p>
    <w:p w14:paraId="7CFC2CB7">
      <w:pPr>
        <w:pStyle w:val="168"/>
        <w:keepLines w:val="0"/>
        <w:shd w:val="clear" w:fill="F2F4F7"/>
      </w:pPr>
      <w:r>
        <w:rPr>
          <w:rFonts w:ascii="Calibri" w:hAnsi="Calibri" w:eastAsia="微软雅黑"/>
          <w:sz w:val="17"/>
        </w:rPr>
        <w:t>cv2.circle(image, (235, 120), 55, (210, 90, 60), -1)</w:t>
      </w:r>
    </w:p>
    <w:p w14:paraId="0C23E266">
      <w:pPr>
        <w:pStyle w:val="168"/>
        <w:keepLines w:val="0"/>
        <w:shd w:val="clear" w:fill="F2F4F7"/>
      </w:pPr>
      <w:r>
        <w:rPr>
          <w:rFonts w:ascii="Calibri" w:hAnsi="Calibri" w:eastAsia="微软雅黑"/>
          <w:sz w:val="17"/>
        </w:rPr>
        <w:t xml:space="preserve"> </w:t>
      </w:r>
    </w:p>
    <w:p w14:paraId="532E629F">
      <w:pPr>
        <w:pStyle w:val="168"/>
        <w:keepLines w:val="0"/>
        <w:shd w:val="clear" w:fill="F2F4F7"/>
      </w:pPr>
      <w:r>
        <w:rPr>
          <w:rFonts w:ascii="Calibri" w:hAnsi="Calibri" w:eastAsia="微软雅黑"/>
          <w:sz w:val="17"/>
        </w:rPr>
        <w:t># 任务1：提高对比度并增加亮度</w:t>
      </w:r>
    </w:p>
    <w:p w14:paraId="4305A77F">
      <w:pPr>
        <w:pStyle w:val="168"/>
        <w:keepLines w:val="0"/>
        <w:shd w:val="clear" w:fill="F2F4F7"/>
      </w:pPr>
      <w:r>
        <w:rPr>
          <w:rFonts w:ascii="Calibri" w:hAnsi="Calibri" w:eastAsia="微软雅黑"/>
          <w:sz w:val="17"/>
        </w:rPr>
        <w:t>bright_image = [1](image, alpha=1.2, beta=25)</w:t>
      </w:r>
    </w:p>
    <w:p w14:paraId="1CBCE6BC">
      <w:pPr>
        <w:pStyle w:val="168"/>
        <w:keepLines w:val="0"/>
        <w:shd w:val="clear" w:fill="F2F4F7"/>
      </w:pPr>
      <w:r>
        <w:rPr>
          <w:rFonts w:ascii="Calibri" w:hAnsi="Calibri" w:eastAsia="微软雅黑"/>
          <w:sz w:val="17"/>
        </w:rPr>
        <w:t xml:space="preserve"> </w:t>
      </w:r>
    </w:p>
    <w:p w14:paraId="3506D763">
      <w:pPr>
        <w:pStyle w:val="168"/>
        <w:keepLines w:val="0"/>
        <w:shd w:val="clear" w:fill="F2F4F7"/>
      </w:pPr>
      <w:r>
        <w:rPr>
          <w:rFonts w:ascii="Calibri" w:hAnsi="Calibri" w:eastAsia="微软雅黑"/>
          <w:sz w:val="17"/>
        </w:rPr>
        <w:t># 任务2：添加均匀随机噪声</w:t>
      </w:r>
    </w:p>
    <w:p w14:paraId="40158B99">
      <w:pPr>
        <w:pStyle w:val="168"/>
        <w:keepLines w:val="0"/>
        <w:shd w:val="clear" w:fill="F2F4F7"/>
      </w:pPr>
      <w:r>
        <w:rPr>
          <w:rFonts w:ascii="Calibri" w:hAnsi="Calibri" w:eastAsia="微软雅黑"/>
          <w:sz w:val="17"/>
        </w:rPr>
        <w:t>image_float = image.astype(np.float32) / 255.0</w:t>
      </w:r>
    </w:p>
    <w:p w14:paraId="70409FD1">
      <w:pPr>
        <w:pStyle w:val="168"/>
        <w:keepLines w:val="0"/>
        <w:shd w:val="clear" w:fill="F2F4F7"/>
      </w:pPr>
      <w:r>
        <w:rPr>
          <w:rFonts w:ascii="Calibri" w:hAnsi="Calibri" w:eastAsia="微软雅黑"/>
          <w:sz w:val="17"/>
        </w:rPr>
        <w:t>noise = [2](-20, 20, image_float.shape).astype(np.float32) / 255.0</w:t>
      </w:r>
    </w:p>
    <w:p w14:paraId="7540F25E">
      <w:pPr>
        <w:pStyle w:val="168"/>
        <w:keepLines w:val="0"/>
        <w:shd w:val="clear" w:fill="F2F4F7"/>
      </w:pPr>
      <w:r>
        <w:rPr>
          <w:rFonts w:ascii="Calibri" w:hAnsi="Calibri" w:eastAsia="微软雅黑"/>
          <w:sz w:val="17"/>
        </w:rPr>
        <w:t>noisy_image = np.clip(image_float + noise, 0, 1)</w:t>
      </w:r>
    </w:p>
    <w:p w14:paraId="4CFD9F12">
      <w:pPr>
        <w:pStyle w:val="168"/>
        <w:keepLines w:val="0"/>
        <w:shd w:val="clear" w:fill="F2F4F7"/>
      </w:pPr>
      <w:r>
        <w:rPr>
          <w:rFonts w:ascii="Calibri" w:hAnsi="Calibri" w:eastAsia="微软雅黑"/>
          <w:sz w:val="17"/>
        </w:rPr>
        <w:t>noisy_image = (noisy_image * 255).astype(np.uint8)</w:t>
      </w:r>
    </w:p>
    <w:p w14:paraId="33C6666E">
      <w:pPr>
        <w:pStyle w:val="168"/>
        <w:keepLines w:val="0"/>
        <w:shd w:val="clear" w:fill="F2F4F7"/>
      </w:pPr>
      <w:r>
        <w:rPr>
          <w:rFonts w:ascii="Calibri" w:hAnsi="Calibri" w:eastAsia="微软雅黑"/>
          <w:sz w:val="17"/>
        </w:rPr>
        <w:t xml:space="preserve"> </w:t>
      </w:r>
    </w:p>
    <w:p w14:paraId="5D84A9A2">
      <w:pPr>
        <w:pStyle w:val="168"/>
        <w:keepLines w:val="0"/>
        <w:shd w:val="clear" w:fill="F2F4F7"/>
      </w:pPr>
      <w:r>
        <w:rPr>
          <w:rFonts w:ascii="Calibri" w:hAnsi="Calibri" w:eastAsia="微软雅黑"/>
          <w:sz w:val="17"/>
        </w:rPr>
        <w:t># 任务3：边缘增强</w:t>
      </w:r>
    </w:p>
    <w:p w14:paraId="37962592">
      <w:pPr>
        <w:pStyle w:val="168"/>
        <w:keepLines w:val="0"/>
        <w:shd w:val="clear" w:fill="F2F4F7"/>
      </w:pPr>
      <w:r>
        <w:rPr>
          <w:rFonts w:ascii="Calibri" w:hAnsi="Calibri" w:eastAsia="微软雅黑"/>
          <w:sz w:val="17"/>
        </w:rPr>
        <w:t>kernel = np.array([[0, -1, 0], [-1, 5, -1], [0, -1, 0]])</w:t>
      </w:r>
    </w:p>
    <w:p w14:paraId="66B41FB3">
      <w:pPr>
        <w:pStyle w:val="168"/>
        <w:keepLines w:val="0"/>
        <w:shd w:val="clear" w:fill="F2F4F7"/>
      </w:pPr>
      <w:r>
        <w:rPr>
          <w:rFonts w:ascii="Calibri" w:hAnsi="Calibri" w:eastAsia="微软雅黑"/>
          <w:sz w:val="17"/>
        </w:rPr>
        <w:t>sharpened_image = [3](image, -1, kernel)</w:t>
      </w:r>
    </w:p>
    <w:p w14:paraId="6F41596E">
      <w:pPr>
        <w:pStyle w:val="168"/>
        <w:keepLines w:val="0"/>
        <w:shd w:val="clear" w:fill="F2F4F7"/>
      </w:pPr>
      <w:r>
        <w:rPr>
          <w:rFonts w:ascii="Calibri" w:hAnsi="Calibri" w:eastAsia="微软雅黑"/>
          <w:sz w:val="17"/>
        </w:rPr>
        <w:t xml:space="preserve"> </w:t>
      </w:r>
    </w:p>
    <w:p w14:paraId="1BE406B7">
      <w:pPr>
        <w:pStyle w:val="168"/>
        <w:keepLines w:val="0"/>
        <w:shd w:val="clear" w:fill="F2F4F7"/>
      </w:pPr>
      <w:r>
        <w:rPr>
          <w:rFonts w:ascii="Calibri" w:hAnsi="Calibri" w:eastAsia="微软雅黑"/>
          <w:sz w:val="17"/>
        </w:rPr>
        <w:t># 任务4：高斯模糊</w:t>
      </w:r>
    </w:p>
    <w:p w14:paraId="72354F1A">
      <w:pPr>
        <w:pStyle w:val="168"/>
        <w:keepLines w:val="0"/>
        <w:shd w:val="clear" w:fill="F2F4F7"/>
        <w:spacing w:after="120"/>
      </w:pPr>
      <w:r>
        <w:rPr>
          <w:rFonts w:ascii="Calibri" w:hAnsi="Calibri" w:eastAsia="微软雅黑"/>
          <w:sz w:val="17"/>
        </w:rPr>
        <w:t>blurred_image = [4](image, (9, 9), 0)</w:t>
      </w:r>
    </w:p>
    <w:p w14:paraId="5EB31EDF">
      <w:pPr>
        <w:numPr>
          <w:ilvl w:val="0"/>
          <w:numId w:val="14"/>
        </w:numPr>
        <w:spacing w:after="80"/>
        <w:ind w:left="540" w:hanging="271"/>
      </w:pPr>
      <w:r>
        <w:rPr>
          <w:rFonts w:ascii="Calibri" w:hAnsi="Calibri" w:eastAsia="微软雅黑"/>
          <w:sz w:val="21"/>
        </w:rPr>
        <w:t>补全四处函数或方法名。</w:t>
      </w:r>
    </w:p>
    <w:p w14:paraId="685DC374">
      <w:pPr>
        <w:numPr>
          <w:ilvl w:val="0"/>
          <w:numId w:val="14"/>
        </w:numPr>
        <w:spacing w:after="80"/>
        <w:ind w:left="540" w:hanging="271"/>
      </w:pPr>
      <w:r>
        <w:rPr>
          <w:rFonts w:ascii="Calibri" w:hAnsi="Calibri" w:eastAsia="微软雅黑"/>
          <w:sz w:val="21"/>
        </w:rPr>
        <w:t>用 2×2 子图展示 bright_image、noisy_image、sharpened_image、blurred_image。</w:t>
      </w:r>
    </w:p>
    <w:p w14:paraId="0F740048">
      <w:pPr>
        <w:numPr>
          <w:ilvl w:val="0"/>
          <w:numId w:val="14"/>
        </w:numPr>
        <w:spacing w:after="80"/>
        <w:ind w:left="540" w:hanging="271"/>
      </w:pPr>
      <w:r>
        <w:rPr>
          <w:rFonts w:ascii="Calibri" w:hAnsi="Calibri" w:eastAsia="微软雅黑"/>
          <w:sz w:val="21"/>
        </w:rPr>
        <w:t>简述随机噪声和高斯模糊为何都能作为训练数据增强，但作用不同。</w:t>
      </w:r>
    </w:p>
    <w:p w14:paraId="2313DF41">
      <w:pPr>
        <w:pStyle w:val="3"/>
      </w:pPr>
      <w:r>
        <w:rPr>
          <w:rFonts w:ascii="Calibri" w:hAnsi="Calibri" w:eastAsia="微软雅黑"/>
          <w:b/>
          <w:color w:val="2E74B5"/>
          <w:sz w:val="32"/>
        </w:rPr>
        <w:t>第三题  数据处理规范制定（15 分）</w:t>
      </w:r>
    </w:p>
    <w:p w14:paraId="3F5C9E17">
      <w:r>
        <w:t>补全 [1]～[4]，完成评论数据的查看、筛选、去重和日期标准化。</w:t>
      </w:r>
    </w:p>
    <w:p w14:paraId="135586C2">
      <w:pPr>
        <w:pStyle w:val="168"/>
        <w:keepLines w:val="0"/>
        <w:shd w:val="clear" w:fill="F2F4F7"/>
        <w:spacing w:before="80"/>
      </w:pPr>
      <w:r>
        <w:rPr>
          <w:rFonts w:ascii="Calibri" w:hAnsi="Calibri" w:eastAsia="微软雅黑"/>
          <w:sz w:val="17"/>
        </w:rPr>
        <w:t>import pandas as pd</w:t>
      </w:r>
    </w:p>
    <w:p w14:paraId="3B417A50">
      <w:pPr>
        <w:pStyle w:val="168"/>
        <w:keepLines w:val="0"/>
        <w:shd w:val="clear" w:fill="F2F4F7"/>
      </w:pPr>
      <w:r>
        <w:rPr>
          <w:rFonts w:ascii="Calibri" w:hAnsi="Calibri" w:eastAsia="微软雅黑"/>
          <w:sz w:val="17"/>
        </w:rPr>
        <w:t>import numpy as np</w:t>
      </w:r>
    </w:p>
    <w:p w14:paraId="266229CB">
      <w:pPr>
        <w:pStyle w:val="168"/>
        <w:keepLines w:val="0"/>
        <w:shd w:val="clear" w:fill="F2F4F7"/>
      </w:pPr>
      <w:r>
        <w:rPr>
          <w:rFonts w:ascii="Calibri" w:hAnsi="Calibri" w:eastAsia="微软雅黑"/>
          <w:sz w:val="17"/>
        </w:rPr>
        <w:t xml:space="preserve"> </w:t>
      </w:r>
    </w:p>
    <w:p w14:paraId="5CA06FD4">
      <w:pPr>
        <w:pStyle w:val="168"/>
        <w:keepLines w:val="0"/>
        <w:shd w:val="clear" w:fill="F2F4F7"/>
      </w:pPr>
      <w:r>
        <w:rPr>
          <w:rFonts w:ascii="Calibri" w:hAnsi="Calibri" w:eastAsia="微软雅黑"/>
          <w:sz w:val="17"/>
        </w:rPr>
        <w:t>data = {</w:t>
      </w:r>
    </w:p>
    <w:p w14:paraId="16966836">
      <w:pPr>
        <w:pStyle w:val="168"/>
        <w:keepLines w:val="0"/>
        <w:shd w:val="clear" w:fill="F2F4F7"/>
      </w:pPr>
      <w:r>
        <w:rPr>
          <w:rFonts w:ascii="Calibri" w:hAnsi="Calibri" w:eastAsia="微软雅黑"/>
          <w:sz w:val="17"/>
        </w:rPr>
        <w:t xml:space="preserve">    '评论ID': [1, 2, 3, 4, 5, 5, 7, 8, 9, 10, 11, 12],</w:t>
      </w:r>
    </w:p>
    <w:p w14:paraId="4BD04D15">
      <w:pPr>
        <w:pStyle w:val="168"/>
        <w:keepLines w:val="0"/>
        <w:shd w:val="clear" w:fill="F2F4F7"/>
      </w:pPr>
      <w:r>
        <w:rPr>
          <w:rFonts w:ascii="Calibri" w:hAnsi="Calibri" w:eastAsia="微软雅黑"/>
          <w:sz w:val="17"/>
        </w:rPr>
        <w:t xml:space="preserve">    '评论者': ['用户1','用户2','用户3','用户4','用户5','用户5','用户7','用户8','用户9','用户10','用户11','用户12'],</w:t>
      </w:r>
    </w:p>
    <w:p w14:paraId="3441C881">
      <w:pPr>
        <w:pStyle w:val="168"/>
        <w:keepLines w:val="0"/>
        <w:shd w:val="clear" w:fill="F2F4F7"/>
      </w:pPr>
      <w:r>
        <w:rPr>
          <w:rFonts w:ascii="Calibri" w:hAnsi="Calibri" w:eastAsia="微软雅黑"/>
          <w:sz w:val="17"/>
        </w:rPr>
        <w:t xml:space="preserve">    '评分': [5, 2, 4, 1, 3, 3, np.nan, 5, 2, 4, 3, 1],</w:t>
      </w:r>
    </w:p>
    <w:p w14:paraId="6C232CCE">
      <w:pPr>
        <w:pStyle w:val="168"/>
        <w:keepLines w:val="0"/>
        <w:shd w:val="clear" w:fill="F2F4F7"/>
      </w:pPr>
      <w:r>
        <w:rPr>
          <w:rFonts w:ascii="Calibri" w:hAnsi="Calibri" w:eastAsia="微软雅黑"/>
          <w:sz w:val="17"/>
        </w:rPr>
        <w:t xml:space="preserve">    '评论内容': ['很好','太慢','不错','失望','一般','一般',None,'推荐','无聊','优秀','尚可','较差'],</w:t>
      </w:r>
    </w:p>
    <w:p w14:paraId="5AC8EDE0">
      <w:pPr>
        <w:pStyle w:val="168"/>
        <w:keepLines w:val="0"/>
        <w:shd w:val="clear" w:fill="F2F4F7"/>
      </w:pPr>
      <w:r>
        <w:rPr>
          <w:rFonts w:ascii="Calibri" w:hAnsi="Calibri" w:eastAsia="微软雅黑"/>
          <w:sz w:val="17"/>
        </w:rPr>
        <w:t xml:space="preserve">    '评论时间': ['2026/08/01','2026年08月02日','2026.08.03','2026/08/04',</w:t>
      </w:r>
    </w:p>
    <w:p w14:paraId="3B41BD85">
      <w:pPr>
        <w:pStyle w:val="168"/>
        <w:keepLines w:val="0"/>
        <w:shd w:val="clear" w:fill="F2F4F7"/>
      </w:pPr>
      <w:r>
        <w:rPr>
          <w:rFonts w:ascii="Calibri" w:hAnsi="Calibri" w:eastAsia="微软雅黑"/>
          <w:sz w:val="17"/>
        </w:rPr>
        <w:t xml:space="preserve">                 '2026年08月05日','2026年08月05日','错误日期','2026/08/08',</w:t>
      </w:r>
    </w:p>
    <w:p w14:paraId="046051F7">
      <w:pPr>
        <w:pStyle w:val="168"/>
        <w:keepLines w:val="0"/>
        <w:shd w:val="clear" w:fill="F2F4F7"/>
      </w:pPr>
      <w:r>
        <w:rPr>
          <w:rFonts w:ascii="Calibri" w:hAnsi="Calibri" w:eastAsia="微软雅黑"/>
          <w:sz w:val="17"/>
        </w:rPr>
        <w:t xml:space="preserve">                 '2026.08.09','2026/08/10','2026年08月11日','2026.08.12']</w:t>
      </w:r>
    </w:p>
    <w:p w14:paraId="030E553C">
      <w:pPr>
        <w:pStyle w:val="168"/>
        <w:keepLines w:val="0"/>
        <w:shd w:val="clear" w:fill="F2F4F7"/>
      </w:pPr>
      <w:r>
        <w:rPr>
          <w:rFonts w:ascii="Calibri" w:hAnsi="Calibri" w:eastAsia="微软雅黑"/>
          <w:sz w:val="17"/>
        </w:rPr>
        <w:t>}</w:t>
      </w:r>
    </w:p>
    <w:p w14:paraId="2B9562E3">
      <w:pPr>
        <w:pStyle w:val="168"/>
        <w:keepLines w:val="0"/>
        <w:shd w:val="clear" w:fill="F2F4F7"/>
      </w:pPr>
      <w:r>
        <w:rPr>
          <w:rFonts w:ascii="Calibri" w:hAnsi="Calibri" w:eastAsia="微软雅黑"/>
          <w:sz w:val="17"/>
        </w:rPr>
        <w:t>df = pd.DataFrame(data)</w:t>
      </w:r>
    </w:p>
    <w:p w14:paraId="6F224643">
      <w:pPr>
        <w:pStyle w:val="168"/>
        <w:keepLines w:val="0"/>
        <w:shd w:val="clear" w:fill="F2F4F7"/>
      </w:pPr>
      <w:r>
        <w:rPr>
          <w:rFonts w:ascii="Calibri" w:hAnsi="Calibri" w:eastAsia="微软雅黑"/>
          <w:sz w:val="17"/>
        </w:rPr>
        <w:t xml:space="preserve"> </w:t>
      </w:r>
    </w:p>
    <w:p w14:paraId="13F7A08C">
      <w:pPr>
        <w:pStyle w:val="168"/>
        <w:keepLines w:val="0"/>
        <w:shd w:val="clear" w:fill="F2F4F7"/>
      </w:pPr>
      <w:r>
        <w:rPr>
          <w:rFonts w:ascii="Calibri" w:hAnsi="Calibri" w:eastAsia="微软雅黑"/>
          <w:sz w:val="17"/>
        </w:rPr>
        <w:t>print([1])                         # 输出前10行</w:t>
      </w:r>
    </w:p>
    <w:p w14:paraId="243597EE">
      <w:pPr>
        <w:pStyle w:val="168"/>
        <w:keepLines w:val="0"/>
        <w:shd w:val="clear" w:fill="F2F4F7"/>
      </w:pPr>
      <w:r>
        <w:rPr>
          <w:rFonts w:ascii="Calibri" w:hAnsi="Calibri" w:eastAsia="微软雅黑"/>
          <w:sz w:val="17"/>
        </w:rPr>
        <w:t>print([2])                         # 输出“评论内容”列</w:t>
      </w:r>
    </w:p>
    <w:p w14:paraId="3C76CB40">
      <w:pPr>
        <w:pStyle w:val="168"/>
        <w:keepLines w:val="0"/>
        <w:shd w:val="clear" w:fill="F2F4F7"/>
      </w:pPr>
      <w:r>
        <w:rPr>
          <w:rFonts w:ascii="Calibri" w:hAnsi="Calibri" w:eastAsia="微软雅黑"/>
          <w:sz w:val="17"/>
        </w:rPr>
        <w:t>df = df.drop_duplicates()</w:t>
      </w:r>
    </w:p>
    <w:p w14:paraId="7DB134FC">
      <w:pPr>
        <w:pStyle w:val="168"/>
        <w:keepLines w:val="0"/>
        <w:shd w:val="clear" w:fill="F2F4F7"/>
      </w:pPr>
      <w:r>
        <w:rPr>
          <w:rFonts w:ascii="Calibri" w:hAnsi="Calibri" w:eastAsia="微软雅黑"/>
          <w:sz w:val="17"/>
        </w:rPr>
        <w:t>df_filtered = df[[3]].copy()       # 仅保留评分不低于3的记录</w:t>
      </w:r>
    </w:p>
    <w:p w14:paraId="01D8498D">
      <w:pPr>
        <w:pStyle w:val="168"/>
        <w:keepLines w:val="0"/>
        <w:shd w:val="clear" w:fill="F2F4F7"/>
      </w:pPr>
      <w:r>
        <w:rPr>
          <w:rFonts w:ascii="Calibri" w:hAnsi="Calibri" w:eastAsia="微软雅黑"/>
          <w:sz w:val="17"/>
        </w:rPr>
        <w:t>df_filtered['评论时间'] = [4](df_filtered['评论时间'], errors='coerce')</w:t>
      </w:r>
    </w:p>
    <w:p w14:paraId="796374F7">
      <w:pPr>
        <w:pStyle w:val="168"/>
        <w:keepLines w:val="0"/>
        <w:shd w:val="clear" w:fill="F2F4F7"/>
      </w:pPr>
      <w:r>
        <w:rPr>
          <w:rFonts w:ascii="Calibri" w:hAnsi="Calibri" w:eastAsia="微软雅黑"/>
          <w:sz w:val="17"/>
        </w:rPr>
        <w:t>df_filtered['评论时间'] = df_filtered['评论时间'].dt.strftime('%Y-%m-%d')</w:t>
      </w:r>
    </w:p>
    <w:p w14:paraId="06C6346E">
      <w:pPr>
        <w:pStyle w:val="168"/>
        <w:keepLines w:val="0"/>
        <w:shd w:val="clear" w:fill="F2F4F7"/>
        <w:spacing w:after="120"/>
      </w:pPr>
      <w:r>
        <w:rPr>
          <w:rFonts w:ascii="Calibri" w:hAnsi="Calibri" w:eastAsia="微软雅黑"/>
          <w:sz w:val="17"/>
        </w:rPr>
        <w:t>print(df_filtered)</w:t>
      </w:r>
    </w:p>
    <w:p w14:paraId="5E234DE6">
      <w:pPr>
        <w:numPr>
          <w:ilvl w:val="0"/>
          <w:numId w:val="15"/>
        </w:numPr>
        <w:spacing w:after="80"/>
        <w:ind w:left="540" w:hanging="271"/>
      </w:pPr>
      <w:r>
        <w:rPr>
          <w:rFonts w:ascii="Calibri" w:hAnsi="Calibri" w:eastAsia="微软雅黑"/>
          <w:sz w:val="21"/>
        </w:rPr>
        <w:t>补全四处代码并运行。</w:t>
      </w:r>
    </w:p>
    <w:p w14:paraId="42E6441B">
      <w:pPr>
        <w:numPr>
          <w:ilvl w:val="0"/>
          <w:numId w:val="15"/>
        </w:numPr>
        <w:spacing w:after="80"/>
        <w:ind w:left="540" w:hanging="271"/>
      </w:pPr>
      <w:r>
        <w:rPr>
          <w:rFonts w:ascii="Calibri" w:hAnsi="Calibri" w:eastAsia="微软雅黑"/>
          <w:sz w:val="21"/>
        </w:rPr>
        <w:t>统计清洗前后记录数、缺失值数量和重复记录数量。</w:t>
      </w:r>
    </w:p>
    <w:p w14:paraId="75ABE691">
      <w:pPr>
        <w:numPr>
          <w:ilvl w:val="0"/>
          <w:numId w:val="15"/>
        </w:numPr>
        <w:spacing w:after="80"/>
        <w:ind w:left="540" w:hanging="271"/>
      </w:pPr>
      <w:r>
        <w:rPr>
          <w:rFonts w:ascii="Calibri" w:hAnsi="Calibri" w:eastAsia="微软雅黑"/>
          <w:sz w:val="21"/>
        </w:rPr>
        <w:t>用 80～120 字说明：为什么应保留清洗日志和原始数据备份。</w:t>
      </w:r>
    </w:p>
    <w:p w14:paraId="2CD923FE">
      <w:pPr>
        <w:pStyle w:val="3"/>
      </w:pPr>
      <w:r>
        <w:rPr>
          <w:rFonts w:ascii="Calibri" w:hAnsi="Calibri" w:eastAsia="微软雅黑"/>
          <w:b/>
          <w:color w:val="2E74B5"/>
          <w:sz w:val="32"/>
        </w:rPr>
        <w:t>第四题  算法测试（20 分）</w:t>
      </w:r>
    </w:p>
    <w:p w14:paraId="6E34B792">
      <w:r>
        <w:t>使用 sklearn 自带鸢尾花数据完成分类模型测试。补全 [1]～[6] 并输出结果。</w:t>
      </w:r>
    </w:p>
    <w:p w14:paraId="59943335">
      <w:pPr>
        <w:pStyle w:val="168"/>
        <w:keepLines w:val="0"/>
        <w:shd w:val="clear" w:fill="F2F4F7"/>
        <w:spacing w:before="80"/>
      </w:pPr>
      <w:r>
        <w:rPr>
          <w:rFonts w:ascii="Calibri" w:hAnsi="Calibri" w:eastAsia="微软雅黑"/>
          <w:sz w:val="17"/>
        </w:rPr>
        <w:t>from sklearn.datasets import load_iris</w:t>
      </w:r>
    </w:p>
    <w:p w14:paraId="46DEE754">
      <w:pPr>
        <w:pStyle w:val="168"/>
        <w:keepLines w:val="0"/>
        <w:shd w:val="clear" w:fill="F2F4F7"/>
      </w:pPr>
      <w:r>
        <w:rPr>
          <w:rFonts w:ascii="Calibri" w:hAnsi="Calibri" w:eastAsia="微软雅黑"/>
          <w:sz w:val="17"/>
        </w:rPr>
        <w:t>from sklearn.model_selection import train_test_split</w:t>
      </w:r>
    </w:p>
    <w:p w14:paraId="067999DE">
      <w:pPr>
        <w:pStyle w:val="168"/>
        <w:keepLines w:val="0"/>
        <w:shd w:val="clear" w:fill="F2F4F7"/>
      </w:pPr>
      <w:r>
        <w:rPr>
          <w:rFonts w:ascii="Calibri" w:hAnsi="Calibri" w:eastAsia="微软雅黑"/>
          <w:sz w:val="17"/>
        </w:rPr>
        <w:t>from sklearn.preprocessing import StandardScaler</w:t>
      </w:r>
    </w:p>
    <w:p w14:paraId="4D6CD56C">
      <w:pPr>
        <w:pStyle w:val="168"/>
        <w:keepLines w:val="0"/>
        <w:shd w:val="clear" w:fill="F2F4F7"/>
      </w:pPr>
      <w:r>
        <w:rPr>
          <w:rFonts w:ascii="Calibri" w:hAnsi="Calibri" w:eastAsia="微软雅黑"/>
          <w:sz w:val="17"/>
        </w:rPr>
        <w:t>from sklearn.linear_model import LogisticRegression</w:t>
      </w:r>
    </w:p>
    <w:p w14:paraId="2EE001D8">
      <w:pPr>
        <w:pStyle w:val="168"/>
        <w:keepLines w:val="0"/>
        <w:shd w:val="clear" w:fill="F2F4F7"/>
      </w:pPr>
      <w:r>
        <w:rPr>
          <w:rFonts w:ascii="Calibri" w:hAnsi="Calibri" w:eastAsia="微软雅黑"/>
          <w:sz w:val="17"/>
        </w:rPr>
        <w:t>from sklearn.metrics import accuracy_score, classification_report</w:t>
      </w:r>
    </w:p>
    <w:p w14:paraId="15D05FDD">
      <w:pPr>
        <w:pStyle w:val="168"/>
        <w:keepLines w:val="0"/>
        <w:shd w:val="clear" w:fill="F2F4F7"/>
      </w:pPr>
      <w:r>
        <w:rPr>
          <w:rFonts w:ascii="Calibri" w:hAnsi="Calibri" w:eastAsia="微软雅黑"/>
          <w:sz w:val="17"/>
        </w:rPr>
        <w:t xml:space="preserve"> </w:t>
      </w:r>
    </w:p>
    <w:p w14:paraId="53F96B72">
      <w:pPr>
        <w:pStyle w:val="168"/>
        <w:keepLines w:val="0"/>
        <w:shd w:val="clear" w:fill="F2F4F7"/>
      </w:pPr>
      <w:r>
        <w:rPr>
          <w:rFonts w:ascii="Calibri" w:hAnsi="Calibri" w:eastAsia="微软雅黑"/>
          <w:sz w:val="17"/>
        </w:rPr>
        <w:t>iris = load_iris()</w:t>
      </w:r>
    </w:p>
    <w:p w14:paraId="01E19891">
      <w:pPr>
        <w:pStyle w:val="168"/>
        <w:keepLines w:val="0"/>
        <w:shd w:val="clear" w:fill="F2F4F7"/>
      </w:pPr>
      <w:r>
        <w:rPr>
          <w:rFonts w:ascii="Calibri" w:hAnsi="Calibri" w:eastAsia="微软雅黑"/>
          <w:sz w:val="17"/>
        </w:rPr>
        <w:t>X, y = iris.data, iris.target</w:t>
      </w:r>
    </w:p>
    <w:p w14:paraId="2627C644">
      <w:pPr>
        <w:pStyle w:val="168"/>
        <w:keepLines w:val="0"/>
        <w:shd w:val="clear" w:fill="F2F4F7"/>
      </w:pPr>
      <w:r>
        <w:rPr>
          <w:rFonts w:ascii="Calibri" w:hAnsi="Calibri" w:eastAsia="微软雅黑"/>
          <w:sz w:val="17"/>
        </w:rPr>
        <w:t>X_train, X_test, y_train, y_test = [1](</w:t>
      </w:r>
    </w:p>
    <w:p w14:paraId="0A714E74">
      <w:pPr>
        <w:pStyle w:val="168"/>
        <w:keepLines w:val="0"/>
        <w:shd w:val="clear" w:fill="F2F4F7"/>
      </w:pPr>
      <w:r>
        <w:rPr>
          <w:rFonts w:ascii="Calibri" w:hAnsi="Calibri" w:eastAsia="微软雅黑"/>
          <w:sz w:val="17"/>
        </w:rPr>
        <w:t xml:space="preserve">    X, y, test_size=[2], random_state=42, stratify=y</w:t>
      </w:r>
    </w:p>
    <w:p w14:paraId="10A4E6AC">
      <w:pPr>
        <w:pStyle w:val="168"/>
        <w:keepLines w:val="0"/>
        <w:shd w:val="clear" w:fill="F2F4F7"/>
      </w:pPr>
      <w:r>
        <w:rPr>
          <w:rFonts w:ascii="Calibri" w:hAnsi="Calibri" w:eastAsia="微软雅黑"/>
          <w:sz w:val="17"/>
        </w:rPr>
        <w:t>)</w:t>
      </w:r>
    </w:p>
    <w:p w14:paraId="4D3C8640">
      <w:pPr>
        <w:pStyle w:val="168"/>
        <w:keepLines w:val="0"/>
        <w:shd w:val="clear" w:fill="F2F4F7"/>
      </w:pPr>
      <w:r>
        <w:rPr>
          <w:rFonts w:ascii="Calibri" w:hAnsi="Calibri" w:eastAsia="微软雅黑"/>
          <w:sz w:val="17"/>
        </w:rPr>
        <w:t xml:space="preserve"> </w:t>
      </w:r>
    </w:p>
    <w:p w14:paraId="7F6B5580">
      <w:pPr>
        <w:pStyle w:val="168"/>
        <w:keepLines w:val="0"/>
        <w:shd w:val="clear" w:fill="F2F4F7"/>
      </w:pPr>
      <w:r>
        <w:rPr>
          <w:rFonts w:ascii="Calibri" w:hAnsi="Calibri" w:eastAsia="微软雅黑"/>
          <w:sz w:val="17"/>
        </w:rPr>
        <w:t>scaler = [3]()</w:t>
      </w:r>
    </w:p>
    <w:p w14:paraId="1438B09E">
      <w:pPr>
        <w:pStyle w:val="168"/>
        <w:keepLines w:val="0"/>
        <w:shd w:val="clear" w:fill="F2F4F7"/>
      </w:pPr>
      <w:r>
        <w:rPr>
          <w:rFonts w:ascii="Calibri" w:hAnsi="Calibri" w:eastAsia="微软雅黑"/>
          <w:sz w:val="17"/>
        </w:rPr>
        <w:t>X_train_scaled = scaler.fit_transform(X_train)</w:t>
      </w:r>
    </w:p>
    <w:p w14:paraId="7102B42E">
      <w:pPr>
        <w:pStyle w:val="168"/>
        <w:keepLines w:val="0"/>
        <w:shd w:val="clear" w:fill="F2F4F7"/>
      </w:pPr>
      <w:r>
        <w:rPr>
          <w:rFonts w:ascii="Calibri" w:hAnsi="Calibri" w:eastAsia="微软雅黑"/>
          <w:sz w:val="17"/>
        </w:rPr>
        <w:t>X_test_scaled = scaler.[4](X_test)</w:t>
      </w:r>
    </w:p>
    <w:p w14:paraId="7022F405">
      <w:pPr>
        <w:pStyle w:val="168"/>
        <w:keepLines w:val="0"/>
        <w:shd w:val="clear" w:fill="F2F4F7"/>
      </w:pPr>
      <w:r>
        <w:rPr>
          <w:rFonts w:ascii="Calibri" w:hAnsi="Calibri" w:eastAsia="微软雅黑"/>
          <w:sz w:val="17"/>
        </w:rPr>
        <w:t xml:space="preserve"> </w:t>
      </w:r>
    </w:p>
    <w:p w14:paraId="4F77AA67">
      <w:pPr>
        <w:pStyle w:val="168"/>
        <w:keepLines w:val="0"/>
        <w:shd w:val="clear" w:fill="F2F4F7"/>
      </w:pPr>
      <w:r>
        <w:rPr>
          <w:rFonts w:ascii="Calibri" w:hAnsi="Calibri" w:eastAsia="微软雅黑"/>
          <w:sz w:val="17"/>
        </w:rPr>
        <w:t>model = LogisticRegression(max_iter=500)</w:t>
      </w:r>
    </w:p>
    <w:p w14:paraId="5F79C8B9">
      <w:pPr>
        <w:pStyle w:val="168"/>
        <w:keepLines w:val="0"/>
        <w:shd w:val="clear" w:fill="F2F4F7"/>
      </w:pPr>
      <w:r>
        <w:rPr>
          <w:rFonts w:ascii="Calibri" w:hAnsi="Calibri" w:eastAsia="微软雅黑"/>
          <w:sz w:val="17"/>
        </w:rPr>
        <w:t>model.[5](X_train_scaled, y_train)</w:t>
      </w:r>
    </w:p>
    <w:p w14:paraId="2B0DC223">
      <w:pPr>
        <w:pStyle w:val="168"/>
        <w:keepLines w:val="0"/>
        <w:shd w:val="clear" w:fill="F2F4F7"/>
      </w:pPr>
      <w:r>
        <w:rPr>
          <w:rFonts w:ascii="Calibri" w:hAnsi="Calibri" w:eastAsia="微软雅黑"/>
          <w:sz w:val="17"/>
        </w:rPr>
        <w:t>y_pred = model.predict(X_test_scaled)</w:t>
      </w:r>
    </w:p>
    <w:p w14:paraId="07DF0EC1">
      <w:pPr>
        <w:pStyle w:val="168"/>
        <w:keepLines w:val="0"/>
        <w:shd w:val="clear" w:fill="F2F4F7"/>
      </w:pPr>
      <w:r>
        <w:rPr>
          <w:rFonts w:ascii="Calibri" w:hAnsi="Calibri" w:eastAsia="微软雅黑"/>
          <w:sz w:val="17"/>
        </w:rPr>
        <w:t xml:space="preserve"> </w:t>
      </w:r>
    </w:p>
    <w:p w14:paraId="782335E4">
      <w:pPr>
        <w:pStyle w:val="168"/>
        <w:keepLines w:val="0"/>
        <w:shd w:val="clear" w:fill="F2F4F7"/>
      </w:pPr>
      <w:r>
        <w:rPr>
          <w:rFonts w:ascii="Calibri" w:hAnsi="Calibri" w:eastAsia="微软雅黑"/>
          <w:sz w:val="17"/>
        </w:rPr>
        <w:t>print('accuracy =', [6](y_test, y_pred))</w:t>
      </w:r>
    </w:p>
    <w:p w14:paraId="55535483">
      <w:pPr>
        <w:pStyle w:val="168"/>
        <w:keepLines w:val="0"/>
        <w:shd w:val="clear" w:fill="F2F4F7"/>
        <w:spacing w:after="120"/>
      </w:pPr>
      <w:r>
        <w:rPr>
          <w:rFonts w:ascii="Calibri" w:hAnsi="Calibri" w:eastAsia="微软雅黑"/>
          <w:sz w:val="17"/>
        </w:rPr>
        <w:t>print(classification_report(y_test, y_pred, target_names=iris.target_names))</w:t>
      </w:r>
    </w:p>
    <w:p w14:paraId="521AD3D8">
      <w:pPr>
        <w:numPr>
          <w:ilvl w:val="0"/>
          <w:numId w:val="16"/>
        </w:numPr>
        <w:spacing w:after="80"/>
        <w:ind w:left="540" w:hanging="271"/>
      </w:pPr>
      <w:r>
        <w:rPr>
          <w:rFonts w:ascii="Calibri" w:hAnsi="Calibri" w:eastAsia="微软雅黑"/>
          <w:sz w:val="21"/>
        </w:rPr>
        <w:t>按 8:2 划分训练集与测试集，保证各类别比例稳定。</w:t>
      </w:r>
    </w:p>
    <w:p w14:paraId="3D2ACA52">
      <w:pPr>
        <w:numPr>
          <w:ilvl w:val="0"/>
          <w:numId w:val="16"/>
        </w:numPr>
        <w:spacing w:after="80"/>
        <w:ind w:left="540" w:hanging="271"/>
      </w:pPr>
      <w:r>
        <w:rPr>
          <w:rFonts w:ascii="Calibri" w:hAnsi="Calibri" w:eastAsia="微软雅黑"/>
          <w:sz w:val="21"/>
        </w:rPr>
        <w:t>解释为什么 StandardScaler 只在训练集上 fit。</w:t>
      </w:r>
    </w:p>
    <w:p w14:paraId="108C4E95">
      <w:pPr>
        <w:numPr>
          <w:ilvl w:val="0"/>
          <w:numId w:val="16"/>
        </w:numPr>
        <w:spacing w:after="80"/>
        <w:ind w:left="540" w:hanging="271"/>
      </w:pPr>
      <w:r>
        <w:rPr>
          <w:rFonts w:ascii="Calibri" w:hAnsi="Calibri" w:eastAsia="微软雅黑"/>
          <w:sz w:val="21"/>
        </w:rPr>
        <w:t>输出准确率和分类报告，并写出 precision、recall、F1-score 的含义。</w:t>
      </w:r>
    </w:p>
    <w:p w14:paraId="28978572">
      <w:pPr>
        <w:numPr>
          <w:ilvl w:val="0"/>
          <w:numId w:val="16"/>
        </w:numPr>
        <w:spacing w:after="80"/>
        <w:ind w:left="540" w:hanging="271"/>
      </w:pPr>
      <w:r>
        <w:rPr>
          <w:rFonts w:ascii="Calibri" w:hAnsi="Calibri" w:eastAsia="微软雅黑"/>
          <w:sz w:val="21"/>
        </w:rPr>
        <w:t>提出两项可复现性措施和两项模型效果改进措施。</w:t>
      </w:r>
    </w:p>
    <w:p w14:paraId="1E422E45">
      <w:pPr>
        <w:pStyle w:val="3"/>
      </w:pPr>
      <w:r>
        <w:rPr>
          <w:rFonts w:ascii="Calibri" w:hAnsi="Calibri" w:eastAsia="微软雅黑"/>
          <w:b/>
          <w:color w:val="2E74B5"/>
          <w:sz w:val="32"/>
        </w:rPr>
        <w:t>第五题  智能系统设计（35 分）</w:t>
      </w:r>
    </w:p>
    <w:p w14:paraId="01E87D7C">
      <w:r>
        <w:t>为培训咨询场景实现一个简化规则型问答机器人。补全代码，并说明如何监控与优化系统。</w:t>
      </w:r>
    </w:p>
    <w:p w14:paraId="5E20F2D0">
      <w:pPr>
        <w:pStyle w:val="168"/>
        <w:keepLines w:val="0"/>
        <w:shd w:val="clear" w:fill="F2F4F7"/>
        <w:spacing w:before="80"/>
      </w:pPr>
      <w:r>
        <w:rPr>
          <w:rFonts w:ascii="Calibri" w:hAnsi="Calibri" w:eastAsia="微软雅黑"/>
          <w:sz w:val="17"/>
        </w:rPr>
        <w:t>import random</w:t>
      </w:r>
    </w:p>
    <w:p w14:paraId="3AAF5290">
      <w:pPr>
        <w:pStyle w:val="168"/>
        <w:keepLines w:val="0"/>
        <w:shd w:val="clear" w:fill="F2F4F7"/>
      </w:pPr>
      <w:r>
        <w:rPr>
          <w:rFonts w:ascii="Calibri" w:hAnsi="Calibri" w:eastAsia="微软雅黑"/>
          <w:sz w:val="17"/>
        </w:rPr>
        <w:t>import re</w:t>
      </w:r>
    </w:p>
    <w:p w14:paraId="75461C9C">
      <w:pPr>
        <w:pStyle w:val="168"/>
        <w:keepLines w:val="0"/>
        <w:shd w:val="clear" w:fill="F2F4F7"/>
      </w:pPr>
      <w:r>
        <w:rPr>
          <w:rFonts w:ascii="Calibri" w:hAnsi="Calibri" w:eastAsia="微软雅黑"/>
          <w:sz w:val="17"/>
        </w:rPr>
        <w:t>import xml.etree.ElementTree as ET</w:t>
      </w:r>
    </w:p>
    <w:p w14:paraId="653EC6D4">
      <w:pPr>
        <w:pStyle w:val="168"/>
        <w:keepLines w:val="0"/>
        <w:shd w:val="clear" w:fill="F2F4F7"/>
      </w:pPr>
      <w:r>
        <w:rPr>
          <w:rFonts w:ascii="Calibri" w:hAnsi="Calibri" w:eastAsia="微软雅黑"/>
          <w:sz w:val="17"/>
        </w:rPr>
        <w:t xml:space="preserve"> </w:t>
      </w:r>
    </w:p>
    <w:p w14:paraId="0A491F07">
      <w:pPr>
        <w:pStyle w:val="168"/>
        <w:keepLines w:val="0"/>
        <w:shd w:val="clear" w:fill="F2F4F7"/>
      </w:pPr>
      <w:r>
        <w:rPr>
          <w:rFonts w:ascii="Calibri" w:hAnsi="Calibri" w:eastAsia="微软雅黑"/>
          <w:sz w:val="17"/>
        </w:rPr>
        <w:t>class SimpleKernel:</w:t>
      </w:r>
    </w:p>
    <w:p w14:paraId="3136C349">
      <w:pPr>
        <w:pStyle w:val="168"/>
        <w:keepLines w:val="0"/>
        <w:shd w:val="clear" w:fill="F2F4F7"/>
      </w:pPr>
      <w:r>
        <w:rPr>
          <w:rFonts w:ascii="Calibri" w:hAnsi="Calibri" w:eastAsia="微软雅黑"/>
          <w:sz w:val="17"/>
        </w:rPr>
        <w:t xml:space="preserve">    def __init__(self):</w:t>
      </w:r>
    </w:p>
    <w:p w14:paraId="7D5E28B2">
      <w:pPr>
        <w:pStyle w:val="168"/>
        <w:keepLines w:val="0"/>
        <w:shd w:val="clear" w:fill="F2F4F7"/>
      </w:pPr>
      <w:r>
        <w:rPr>
          <w:rFonts w:ascii="Calibri" w:hAnsi="Calibri" w:eastAsia="微软雅黑"/>
          <w:sz w:val="17"/>
        </w:rPr>
        <w:t xml:space="preserve">        self.categories = []</w:t>
      </w:r>
    </w:p>
    <w:p w14:paraId="23A7E99F">
      <w:pPr>
        <w:pStyle w:val="168"/>
        <w:keepLines w:val="0"/>
        <w:shd w:val="clear" w:fill="F2F4F7"/>
      </w:pPr>
      <w:r>
        <w:rPr>
          <w:rFonts w:ascii="Calibri" w:hAnsi="Calibri" w:eastAsia="微软雅黑"/>
          <w:sz w:val="17"/>
        </w:rPr>
        <w:t xml:space="preserve"> </w:t>
      </w:r>
    </w:p>
    <w:p w14:paraId="42A65E7F">
      <w:pPr>
        <w:pStyle w:val="168"/>
        <w:keepLines w:val="0"/>
        <w:shd w:val="clear" w:fill="F2F4F7"/>
      </w:pPr>
      <w:r>
        <w:rPr>
          <w:rFonts w:ascii="Calibri" w:hAnsi="Calibri" w:eastAsia="微软雅黑"/>
          <w:sz w:val="17"/>
        </w:rPr>
        <w:t xml:space="preserve">    def learn(self, aiml_text):</w:t>
      </w:r>
    </w:p>
    <w:p w14:paraId="7D6FA638">
      <w:pPr>
        <w:pStyle w:val="168"/>
        <w:keepLines w:val="0"/>
        <w:shd w:val="clear" w:fill="F2F4F7"/>
      </w:pPr>
      <w:r>
        <w:rPr>
          <w:rFonts w:ascii="Calibri" w:hAnsi="Calibri" w:eastAsia="微软雅黑"/>
          <w:sz w:val="17"/>
        </w:rPr>
        <w:t xml:space="preserve">        root = ET.fromstring(aiml_text)</w:t>
      </w:r>
    </w:p>
    <w:p w14:paraId="2A90EA1F">
      <w:pPr>
        <w:pStyle w:val="168"/>
        <w:keepLines w:val="0"/>
        <w:shd w:val="clear" w:fill="F2F4F7"/>
      </w:pPr>
      <w:r>
        <w:rPr>
          <w:rFonts w:ascii="Calibri" w:hAnsi="Calibri" w:eastAsia="微软雅黑"/>
          <w:sz w:val="17"/>
        </w:rPr>
        <w:t xml:space="preserve">        for category in root.findall('category'):</w:t>
      </w:r>
    </w:p>
    <w:p w14:paraId="77363F94">
      <w:pPr>
        <w:pStyle w:val="168"/>
        <w:keepLines w:val="0"/>
        <w:shd w:val="clear" w:fill="F2F4F7"/>
      </w:pPr>
      <w:r>
        <w:rPr>
          <w:rFonts w:ascii="Calibri" w:hAnsi="Calibri" w:eastAsia="微软雅黑"/>
          <w:sz w:val="17"/>
        </w:rPr>
        <w:t xml:space="preserve">            pattern = category.findtext('pattern', default='').strip().upper()</w:t>
      </w:r>
    </w:p>
    <w:p w14:paraId="2B55209A">
      <w:pPr>
        <w:pStyle w:val="168"/>
        <w:keepLines w:val="0"/>
        <w:shd w:val="clear" w:fill="F2F4F7"/>
      </w:pPr>
      <w:r>
        <w:rPr>
          <w:rFonts w:ascii="Calibri" w:hAnsi="Calibri" w:eastAsia="微软雅黑"/>
          <w:sz w:val="17"/>
        </w:rPr>
        <w:t xml:space="preserve">            template = category.findtext('template', default='').strip()</w:t>
      </w:r>
    </w:p>
    <w:p w14:paraId="1D25CFC5">
      <w:pPr>
        <w:pStyle w:val="168"/>
        <w:keepLines w:val="0"/>
        <w:shd w:val="clear" w:fill="F2F4F7"/>
      </w:pPr>
      <w:r>
        <w:rPr>
          <w:rFonts w:ascii="Calibri" w:hAnsi="Calibri" w:eastAsia="微软雅黑"/>
          <w:sz w:val="17"/>
        </w:rPr>
        <w:t xml:space="preserve">            self.categories.append((pattern, template))</w:t>
      </w:r>
    </w:p>
    <w:p w14:paraId="704F2473">
      <w:pPr>
        <w:pStyle w:val="168"/>
        <w:keepLines w:val="0"/>
        <w:shd w:val="clear" w:fill="F2F4F7"/>
      </w:pPr>
      <w:r>
        <w:rPr>
          <w:rFonts w:ascii="Calibri" w:hAnsi="Calibri" w:eastAsia="微软雅黑"/>
          <w:sz w:val="17"/>
        </w:rPr>
        <w:t xml:space="preserve"> </w:t>
      </w:r>
    </w:p>
    <w:p w14:paraId="5E7F8CAA">
      <w:pPr>
        <w:pStyle w:val="168"/>
        <w:keepLines w:val="0"/>
        <w:shd w:val="clear" w:fill="F2F4F7"/>
      </w:pPr>
      <w:r>
        <w:rPr>
          <w:rFonts w:ascii="Calibri" w:hAnsi="Calibri" w:eastAsia="微软雅黑"/>
          <w:sz w:val="17"/>
        </w:rPr>
        <w:t xml:space="preserve">    def respond(self, text):</w:t>
      </w:r>
    </w:p>
    <w:p w14:paraId="643AC598">
      <w:pPr>
        <w:pStyle w:val="168"/>
        <w:keepLines w:val="0"/>
        <w:shd w:val="clear" w:fill="F2F4F7"/>
      </w:pPr>
      <w:r>
        <w:rPr>
          <w:rFonts w:ascii="Calibri" w:hAnsi="Calibri" w:eastAsia="微软雅黑"/>
          <w:sz w:val="17"/>
        </w:rPr>
        <w:t xml:space="preserve">        normalized = text.strip().upper()</w:t>
      </w:r>
    </w:p>
    <w:p w14:paraId="23457473">
      <w:pPr>
        <w:pStyle w:val="168"/>
        <w:keepLines w:val="0"/>
        <w:shd w:val="clear" w:fill="F2F4F7"/>
      </w:pPr>
      <w:r>
        <w:rPr>
          <w:rFonts w:ascii="Calibri" w:hAnsi="Calibri" w:eastAsia="微软雅黑"/>
          <w:sz w:val="17"/>
        </w:rPr>
        <w:t xml:space="preserve">        for pattern, template in self.categories:</w:t>
      </w:r>
    </w:p>
    <w:p w14:paraId="6474B131">
      <w:pPr>
        <w:pStyle w:val="168"/>
        <w:keepLines w:val="0"/>
        <w:shd w:val="clear" w:fill="F2F4F7"/>
      </w:pPr>
      <w:r>
        <w:rPr>
          <w:rFonts w:ascii="Calibri" w:hAnsi="Calibri" w:eastAsia="微软雅黑"/>
          <w:sz w:val="17"/>
        </w:rPr>
        <w:t xml:space="preserve">            regex = '^' + re.escape(pattern).replace(r'\*', '.*') + '$'</w:t>
      </w:r>
    </w:p>
    <w:p w14:paraId="4CA0E913">
      <w:pPr>
        <w:pStyle w:val="168"/>
        <w:keepLines w:val="0"/>
        <w:shd w:val="clear" w:fill="F2F4F7"/>
      </w:pPr>
      <w:r>
        <w:rPr>
          <w:rFonts w:ascii="Calibri" w:hAnsi="Calibri" w:eastAsia="微软雅黑"/>
          <w:sz w:val="17"/>
        </w:rPr>
        <w:t xml:space="preserve">            if re.match(regex, normalized):</w:t>
      </w:r>
    </w:p>
    <w:p w14:paraId="316AA0FA">
      <w:pPr>
        <w:pStyle w:val="168"/>
        <w:keepLines w:val="0"/>
        <w:shd w:val="clear" w:fill="F2F4F7"/>
      </w:pPr>
      <w:r>
        <w:rPr>
          <w:rFonts w:ascii="Calibri" w:hAnsi="Calibri" w:eastAsia="微软雅黑"/>
          <w:sz w:val="17"/>
        </w:rPr>
        <w:t xml:space="preserve">                return template</w:t>
      </w:r>
    </w:p>
    <w:p w14:paraId="0C46F35B">
      <w:pPr>
        <w:pStyle w:val="168"/>
        <w:keepLines w:val="0"/>
        <w:shd w:val="clear" w:fill="F2F4F7"/>
      </w:pPr>
      <w:r>
        <w:rPr>
          <w:rFonts w:ascii="Calibri" w:hAnsi="Calibri" w:eastAsia="微软雅黑"/>
          <w:sz w:val="17"/>
        </w:rPr>
        <w:t xml:space="preserve">        return [1]</w:t>
      </w:r>
    </w:p>
    <w:p w14:paraId="4F7AC906">
      <w:pPr>
        <w:pStyle w:val="168"/>
        <w:keepLines w:val="0"/>
        <w:shd w:val="clear" w:fill="F2F4F7"/>
      </w:pPr>
      <w:r>
        <w:rPr>
          <w:rFonts w:ascii="Calibri" w:hAnsi="Calibri" w:eastAsia="微软雅黑"/>
          <w:sz w:val="17"/>
        </w:rPr>
        <w:t xml:space="preserve"> </w:t>
      </w:r>
    </w:p>
    <w:p w14:paraId="4EAA974E">
      <w:pPr>
        <w:pStyle w:val="168"/>
        <w:keepLines w:val="0"/>
        <w:shd w:val="clear" w:fill="F2F4F7"/>
      </w:pPr>
      <w:r>
        <w:rPr>
          <w:rFonts w:ascii="Calibri" w:hAnsi="Calibri" w:eastAsia="微软雅黑"/>
          <w:sz w:val="17"/>
        </w:rPr>
        <w:t>aiml_content = '''</w:t>
      </w:r>
    </w:p>
    <w:p w14:paraId="5C908258">
      <w:pPr>
        <w:pStyle w:val="168"/>
        <w:keepLines w:val="0"/>
        <w:shd w:val="clear" w:fill="F2F4F7"/>
      </w:pPr>
      <w:r>
        <w:rPr>
          <w:rFonts w:ascii="Calibri" w:hAnsi="Calibri" w:eastAsia="微软雅黑"/>
          <w:sz w:val="17"/>
        </w:rPr>
        <w:t>&lt;aiml&gt;</w:t>
      </w:r>
    </w:p>
    <w:p w14:paraId="23AE0AB5">
      <w:pPr>
        <w:pStyle w:val="168"/>
        <w:keepLines w:val="0"/>
        <w:shd w:val="clear" w:fill="F2F4F7"/>
      </w:pPr>
      <w:r>
        <w:rPr>
          <w:rFonts w:ascii="Calibri" w:hAnsi="Calibri" w:eastAsia="微软雅黑"/>
          <w:sz w:val="17"/>
        </w:rPr>
        <w:t xml:space="preserve">  &lt;category&gt;&lt;pattern&gt;你好&lt;/pattern&gt;&lt;template&gt;你好，请问你想咨询理论还是实操？&lt;/template&gt;&lt;/category&gt;</w:t>
      </w:r>
    </w:p>
    <w:p w14:paraId="4DCE8324">
      <w:pPr>
        <w:pStyle w:val="168"/>
        <w:keepLines w:val="0"/>
        <w:shd w:val="clear" w:fill="F2F4F7"/>
      </w:pPr>
      <w:r>
        <w:rPr>
          <w:rFonts w:ascii="Calibri" w:hAnsi="Calibri" w:eastAsia="微软雅黑"/>
          <w:sz w:val="17"/>
        </w:rPr>
        <w:t xml:space="preserve">  &lt;category&gt;&lt;pattern&gt;*理论*&lt;/pattern&gt;&lt;template&gt;建议先刷单选、多选、判断，再整理错题。&lt;/template&gt;&lt;/category&gt;</w:t>
      </w:r>
    </w:p>
    <w:p w14:paraId="3705953A">
      <w:pPr>
        <w:pStyle w:val="168"/>
        <w:keepLines w:val="0"/>
        <w:shd w:val="clear" w:fill="F2F4F7"/>
      </w:pPr>
      <w:r>
        <w:rPr>
          <w:rFonts w:ascii="Calibri" w:hAnsi="Calibri" w:eastAsia="微软雅黑"/>
          <w:sz w:val="17"/>
        </w:rPr>
        <w:t xml:space="preserve">  &lt;category&gt;&lt;pattern&gt;*实操*&lt;/pattern&gt;&lt;template&gt;建议重点练流程图、Pandas、图像处理和模型测试。&lt;/template&gt;&lt;/category&gt;</w:t>
      </w:r>
    </w:p>
    <w:p w14:paraId="3EC73302">
      <w:pPr>
        <w:pStyle w:val="168"/>
        <w:keepLines w:val="0"/>
        <w:shd w:val="clear" w:fill="F2F4F7"/>
      </w:pPr>
      <w:r>
        <w:rPr>
          <w:rFonts w:ascii="Calibri" w:hAnsi="Calibri" w:eastAsia="微软雅黑"/>
          <w:sz w:val="17"/>
        </w:rPr>
        <w:t xml:space="preserve">  [2]</w:t>
      </w:r>
    </w:p>
    <w:p w14:paraId="185424C3">
      <w:pPr>
        <w:pStyle w:val="168"/>
        <w:keepLines w:val="0"/>
        <w:shd w:val="clear" w:fill="F2F4F7"/>
      </w:pPr>
      <w:r>
        <w:rPr>
          <w:rFonts w:ascii="Calibri" w:hAnsi="Calibri" w:eastAsia="微软雅黑"/>
          <w:sz w:val="17"/>
        </w:rPr>
        <w:t>&lt;/aiml&gt;</w:t>
      </w:r>
    </w:p>
    <w:p w14:paraId="19E91BCF">
      <w:pPr>
        <w:pStyle w:val="168"/>
        <w:keepLines w:val="0"/>
        <w:shd w:val="clear" w:fill="F2F4F7"/>
      </w:pPr>
      <w:r>
        <w:rPr>
          <w:rFonts w:ascii="Calibri" w:hAnsi="Calibri" w:eastAsia="微软雅黑"/>
          <w:sz w:val="17"/>
        </w:rPr>
        <w:t>'''</w:t>
      </w:r>
    </w:p>
    <w:p w14:paraId="25A34408">
      <w:pPr>
        <w:pStyle w:val="168"/>
        <w:keepLines w:val="0"/>
        <w:shd w:val="clear" w:fill="F2F4F7"/>
      </w:pPr>
      <w:r>
        <w:rPr>
          <w:rFonts w:ascii="Calibri" w:hAnsi="Calibri" w:eastAsia="微软雅黑"/>
          <w:sz w:val="17"/>
        </w:rPr>
        <w:t xml:space="preserve"> </w:t>
      </w:r>
    </w:p>
    <w:p w14:paraId="77E4D8F9">
      <w:pPr>
        <w:pStyle w:val="168"/>
        <w:keepLines w:val="0"/>
        <w:shd w:val="clear" w:fill="F2F4F7"/>
      </w:pPr>
      <w:r>
        <w:rPr>
          <w:rFonts w:ascii="Calibri" w:hAnsi="Calibri" w:eastAsia="微软雅黑"/>
          <w:sz w:val="17"/>
        </w:rPr>
        <w:t>bot = SimpleKernel()</w:t>
      </w:r>
    </w:p>
    <w:p w14:paraId="7453E258">
      <w:pPr>
        <w:pStyle w:val="168"/>
        <w:keepLines w:val="0"/>
        <w:shd w:val="clear" w:fill="F2F4F7"/>
      </w:pPr>
      <w:r>
        <w:rPr>
          <w:rFonts w:ascii="Calibri" w:hAnsi="Calibri" w:eastAsia="微软雅黑"/>
          <w:sz w:val="17"/>
        </w:rPr>
        <w:t>bot.[3](aiml_content)</w:t>
      </w:r>
    </w:p>
    <w:p w14:paraId="24887BDF">
      <w:pPr>
        <w:pStyle w:val="168"/>
        <w:keepLines w:val="0"/>
        <w:shd w:val="clear" w:fill="F2F4F7"/>
      </w:pPr>
      <w:r>
        <w:rPr>
          <w:rFonts w:ascii="Calibri" w:hAnsi="Calibri" w:eastAsia="微软雅黑"/>
          <w:sz w:val="17"/>
        </w:rPr>
        <w:t>for query in ['你好', '理论怎么复习', '实操怎么练', '考试几点开始', '报名条件是什么']:</w:t>
      </w:r>
    </w:p>
    <w:p w14:paraId="6DD3208B">
      <w:pPr>
        <w:pStyle w:val="168"/>
        <w:keepLines w:val="0"/>
        <w:shd w:val="clear" w:fill="F2F4F7"/>
        <w:spacing w:after="120"/>
      </w:pPr>
      <w:r>
        <w:rPr>
          <w:rFonts w:ascii="Calibri" w:hAnsi="Calibri" w:eastAsia="微软雅黑"/>
          <w:sz w:val="17"/>
        </w:rPr>
        <w:t xml:space="preserve">    print(query, '-&gt;', bot.[4](query))</w:t>
      </w:r>
    </w:p>
    <w:p w14:paraId="46A4845D">
      <w:pPr>
        <w:numPr>
          <w:ilvl w:val="0"/>
          <w:numId w:val="17"/>
        </w:numPr>
        <w:spacing w:after="80"/>
        <w:ind w:left="540" w:hanging="271"/>
      </w:pPr>
      <w:r>
        <w:rPr>
          <w:rFonts w:ascii="Calibri" w:hAnsi="Calibri" w:eastAsia="微软雅黑"/>
          <w:sz w:val="21"/>
        </w:rPr>
        <w:t>[1] 写出未匹配时的友好兜底回答。</w:t>
      </w:r>
    </w:p>
    <w:p w14:paraId="561880E1">
      <w:pPr>
        <w:numPr>
          <w:ilvl w:val="0"/>
          <w:numId w:val="17"/>
        </w:numPr>
        <w:spacing w:after="80"/>
        <w:ind w:left="540" w:hanging="271"/>
      </w:pPr>
      <w:r>
        <w:rPr>
          <w:rFonts w:ascii="Calibri" w:hAnsi="Calibri" w:eastAsia="微软雅黑"/>
          <w:sz w:val="21"/>
        </w:rPr>
        <w:t>[2] 增加一个能匹配“考试几点开始”的 category。</w:t>
      </w:r>
    </w:p>
    <w:p w14:paraId="61BC3588">
      <w:pPr>
        <w:numPr>
          <w:ilvl w:val="0"/>
          <w:numId w:val="17"/>
        </w:numPr>
        <w:spacing w:after="80"/>
        <w:ind w:left="540" w:hanging="271"/>
      </w:pPr>
      <w:r>
        <w:rPr>
          <w:rFonts w:ascii="Calibri" w:hAnsi="Calibri" w:eastAsia="微软雅黑"/>
          <w:sz w:val="21"/>
        </w:rPr>
        <w:t>[3]、[4] 补全方法名并运行全部测试语句。</w:t>
      </w:r>
    </w:p>
    <w:p w14:paraId="6F1364E6">
      <w:pPr>
        <w:numPr>
          <w:ilvl w:val="0"/>
          <w:numId w:val="17"/>
        </w:numPr>
        <w:spacing w:after="80"/>
        <w:ind w:left="540" w:hanging="271"/>
      </w:pPr>
      <w:r>
        <w:rPr>
          <w:rFonts w:ascii="Calibri" w:hAnsi="Calibri" w:eastAsia="微软雅黑"/>
          <w:sz w:val="21"/>
        </w:rPr>
        <w:t>写出至少 4 项系统优化措施，须覆盖：意图/规则覆盖、输入规范化、日志与失败样本、版本与回归测试。</w:t>
      </w:r>
    </w:p>
    <w:p w14:paraId="63703828">
      <w:pPr>
        <w:numPr>
          <w:ilvl w:val="0"/>
          <w:numId w:val="17"/>
        </w:numPr>
        <w:spacing w:after="80"/>
        <w:ind w:left="540" w:hanging="271"/>
      </w:pPr>
      <w:r>
        <w:rPr>
          <w:rFonts w:ascii="Calibri" w:hAnsi="Calibri" w:eastAsia="微软雅黑"/>
          <w:sz w:val="21"/>
        </w:rPr>
        <w:t>设计 6 条测试用例，其中至少包含 2 条未命中或歧义输入，并给出预期结果。</w:t>
      </w:r>
    </w:p>
    <w:p w14:paraId="2D3B265E">
      <w:pPr>
        <w:pStyle w:val="3"/>
      </w:pPr>
      <w:r>
        <w:rPr>
          <w:rFonts w:ascii="Calibri" w:hAnsi="Calibri" w:eastAsia="微软雅黑"/>
          <w:b/>
          <w:color w:val="2E74B5"/>
          <w:sz w:val="32"/>
        </w:rPr>
        <w:t>第六题  培训与指导（5 分）</w:t>
      </w:r>
    </w:p>
    <w:p w14:paraId="2AF9422A">
      <w:r>
        <w:t>公司要对新入职数据标注员进行 2 小时岗前培训。请从下列内容中选取与“数据标注”直接相关的内容，按合理顺序绘制培训讲义大纲流程图，并用 100～150 字说明安排理由。</w:t>
      </w:r>
    </w:p>
    <w:p w14:paraId="07151F9E">
      <w:pPr>
        <w:numPr>
          <w:ilvl w:val="0"/>
          <w:numId w:val="18"/>
        </w:numPr>
        <w:spacing w:after="80"/>
        <w:ind w:left="540" w:hanging="271"/>
      </w:pPr>
      <w:r>
        <w:rPr>
          <w:rFonts w:ascii="Calibri" w:hAnsi="Calibri" w:eastAsia="微软雅黑"/>
          <w:color w:val="17212B"/>
          <w:sz w:val="21"/>
        </w:rPr>
        <w:t>数据定义与任务目标</w:t>
      </w:r>
    </w:p>
    <w:p w14:paraId="39602FD6">
      <w:pPr>
        <w:numPr>
          <w:ilvl w:val="0"/>
          <w:numId w:val="18"/>
        </w:numPr>
        <w:spacing w:after="80"/>
        <w:ind w:left="540" w:hanging="271"/>
      </w:pPr>
      <w:r>
        <w:rPr>
          <w:rFonts w:ascii="Calibri" w:hAnsi="Calibri" w:eastAsia="微软雅黑"/>
          <w:color w:val="17212B"/>
          <w:sz w:val="21"/>
        </w:rPr>
        <w:t>标注规则与样例</w:t>
      </w:r>
    </w:p>
    <w:p w14:paraId="7B731327">
      <w:pPr>
        <w:numPr>
          <w:ilvl w:val="0"/>
          <w:numId w:val="18"/>
        </w:numPr>
        <w:spacing w:after="80"/>
        <w:ind w:left="540" w:hanging="271"/>
      </w:pPr>
      <w:r>
        <w:rPr>
          <w:rFonts w:ascii="Calibri" w:hAnsi="Calibri" w:eastAsia="微软雅黑"/>
          <w:color w:val="17212B"/>
          <w:sz w:val="21"/>
        </w:rPr>
        <w:t>数据标注工具介绍</w:t>
      </w:r>
    </w:p>
    <w:p w14:paraId="0A51339F">
      <w:pPr>
        <w:numPr>
          <w:ilvl w:val="0"/>
          <w:numId w:val="18"/>
        </w:numPr>
        <w:spacing w:after="80"/>
        <w:ind w:left="540" w:hanging="271"/>
      </w:pPr>
      <w:r>
        <w:rPr>
          <w:rFonts w:ascii="Calibri" w:hAnsi="Calibri" w:eastAsia="微软雅黑"/>
          <w:color w:val="17212B"/>
          <w:sz w:val="21"/>
        </w:rPr>
        <w:t>试标注与反馈</w:t>
      </w:r>
    </w:p>
    <w:p w14:paraId="2E784A5B">
      <w:pPr>
        <w:numPr>
          <w:ilvl w:val="0"/>
          <w:numId w:val="18"/>
        </w:numPr>
        <w:spacing w:after="80"/>
        <w:ind w:left="540" w:hanging="271"/>
      </w:pPr>
      <w:r>
        <w:rPr>
          <w:rFonts w:ascii="Calibri" w:hAnsi="Calibri" w:eastAsia="微软雅黑"/>
          <w:color w:val="17212B"/>
          <w:sz w:val="21"/>
        </w:rPr>
        <w:t>大规模标注作业</w:t>
      </w:r>
    </w:p>
    <w:p w14:paraId="424737C8">
      <w:pPr>
        <w:numPr>
          <w:ilvl w:val="0"/>
          <w:numId w:val="18"/>
        </w:numPr>
        <w:spacing w:after="80"/>
        <w:ind w:left="540" w:hanging="271"/>
      </w:pPr>
      <w:r>
        <w:rPr>
          <w:rFonts w:ascii="Calibri" w:hAnsi="Calibri" w:eastAsia="微软雅黑"/>
          <w:color w:val="17212B"/>
          <w:sz w:val="21"/>
        </w:rPr>
        <w:t>标注数据审核与返修</w:t>
      </w:r>
    </w:p>
    <w:p w14:paraId="79B109BE">
      <w:pPr>
        <w:numPr>
          <w:ilvl w:val="0"/>
          <w:numId w:val="18"/>
        </w:numPr>
        <w:spacing w:after="80"/>
        <w:ind w:left="540" w:hanging="271"/>
      </w:pPr>
      <w:r>
        <w:rPr>
          <w:rFonts w:ascii="Calibri" w:hAnsi="Calibri" w:eastAsia="微软雅黑"/>
          <w:color w:val="17212B"/>
          <w:sz w:val="21"/>
        </w:rPr>
        <w:t>数据训练理论知识</w:t>
      </w:r>
    </w:p>
    <w:p w14:paraId="76B71D70">
      <w:pPr>
        <w:numPr>
          <w:ilvl w:val="0"/>
          <w:numId w:val="18"/>
        </w:numPr>
        <w:spacing w:after="80"/>
        <w:ind w:left="540" w:hanging="271"/>
      </w:pPr>
      <w:r>
        <w:rPr>
          <w:rFonts w:ascii="Calibri" w:hAnsi="Calibri" w:eastAsia="微软雅黑"/>
          <w:color w:val="17212B"/>
          <w:sz w:val="21"/>
        </w:rPr>
        <w:t>人机交互流程设计</w:t>
      </w:r>
    </w:p>
    <w:p w14:paraId="752B7AE0">
      <w:pPr>
        <w:numPr>
          <w:ilvl w:val="0"/>
          <w:numId w:val="18"/>
        </w:numPr>
        <w:spacing w:after="80"/>
        <w:ind w:left="540" w:hanging="271"/>
      </w:pPr>
      <w:r>
        <w:rPr>
          <w:rFonts w:ascii="Calibri" w:hAnsi="Calibri" w:eastAsia="微软雅黑"/>
          <w:color w:val="17212B"/>
          <w:sz w:val="21"/>
        </w:rPr>
        <w:t>项目验收与复盘</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21AE8">
    <w:pPr>
      <w:pStyle w:val="24"/>
      <w:spacing w:before="0"/>
      <w:jc w:val="right"/>
    </w:pPr>
    <w:r>
      <w:rPr>
        <w:rFonts w:ascii="Calibri" w:hAnsi="Calibri" w:eastAsia="微软雅黑"/>
        <w:color w:val="5F6B76"/>
        <w:sz w:val="18"/>
      </w:rPr>
      <w:t xml:space="preserve">第 </w:t>
    </w:r>
    <w:r>
      <w:rPr>
        <w:rFonts w:ascii="Calibri" w:hAnsi="Calibri" w:eastAsia="微软雅黑"/>
        <w:color w:val="5F6B76"/>
        <w:sz w:val="18"/>
      </w:rPr>
      <w:fldChar w:fldCharType="begin"/>
    </w:r>
    <w:r>
      <w:rPr>
        <w:rFonts w:ascii="Calibri" w:hAnsi="Calibri" w:eastAsia="微软雅黑"/>
        <w:color w:val="5F6B76"/>
        <w:sz w:val="18"/>
      </w:rPr>
      <w:instrText xml:space="preserve"> PAGE </w:instrText>
    </w:r>
    <w:r>
      <w:rPr>
        <w:rFonts w:ascii="Calibri" w:hAnsi="Calibri" w:eastAsia="微软雅黑"/>
        <w:color w:val="5F6B76"/>
        <w:sz w:val="18"/>
      </w:rPr>
      <w:fldChar w:fldCharType="end"/>
    </w:r>
    <w:r>
      <w:rPr>
        <w:rFonts w:ascii="Calibri" w:hAnsi="Calibri" w:eastAsia="微软雅黑"/>
        <w:color w:val="5F6B7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A3627">
    <w:pPr>
      <w:pStyle w:val="25"/>
      <w:spacing w:after="0"/>
      <w:jc w:val="left"/>
    </w:pPr>
    <w:r>
      <w:rPr>
        <w:rFonts w:ascii="Calibri" w:hAnsi="Calibri" w:eastAsia="微软雅黑"/>
        <w:color w:val="5F6B76"/>
        <w:sz w:val="17"/>
      </w:rPr>
      <w:t>人工智能训练师三级 · 模拟试卷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540"/>
        </w:tabs>
        <w:ind w:left="540" w:hanging="270"/>
      </w:pPr>
    </w:lvl>
  </w:abstractNum>
  <w:abstractNum w:abstractNumId="1">
    <w:nsid w:val="B5E306ED"/>
    <w:multiLevelType w:val="singleLevel"/>
    <w:tmpl w:val="B5E306ED"/>
    <w:lvl w:ilvl="0" w:tentative="0">
      <w:start w:val="1"/>
      <w:numFmt w:val="upperLetter"/>
      <w:lvlText w:val="%1."/>
      <w:lvlJc w:val="left"/>
      <w:pPr>
        <w:tabs>
          <w:tab w:val="left" w:pos="760"/>
        </w:tabs>
        <w:ind w:left="760" w:hanging="320"/>
      </w:pPr>
    </w:lvl>
  </w:abstractNum>
  <w:abstractNum w:abstractNumId="2">
    <w:nsid w:val="BF205925"/>
    <w:multiLevelType w:val="singleLevel"/>
    <w:tmpl w:val="BF205925"/>
    <w:lvl w:ilvl="0" w:tentative="0">
      <w:start w:val="1"/>
      <w:numFmt w:val="decimal"/>
      <w:lvlText w:val="%1."/>
      <w:lvlJc w:val="left"/>
      <w:pPr>
        <w:tabs>
          <w:tab w:val="left" w:pos="432"/>
        </w:tabs>
        <w:ind w:left="432" w:hanging="432"/>
      </w:pPr>
    </w:lvl>
  </w:abstractNum>
  <w:abstractNum w:abstractNumId="3">
    <w:nsid w:val="CF092B84"/>
    <w:multiLevelType w:val="singleLevel"/>
    <w:tmpl w:val="CF092B84"/>
    <w:lvl w:ilvl="0" w:tentative="0">
      <w:start w:val="1"/>
      <w:numFmt w:val="decimal"/>
      <w:lvlText w:val="%1."/>
      <w:lvlJc w:val="left"/>
      <w:pPr>
        <w:tabs>
          <w:tab w:val="left" w:pos="432"/>
        </w:tabs>
        <w:ind w:left="432" w:hanging="432"/>
      </w:p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0053208E"/>
    <w:multiLevelType w:val="singleLevel"/>
    <w:tmpl w:val="0053208E"/>
    <w:lvl w:ilvl="0" w:tentative="0">
      <w:start w:val="1"/>
      <w:numFmt w:val="bullet"/>
      <w:lvlText w:val="●"/>
      <w:lvlJc w:val="left"/>
      <w:pPr>
        <w:tabs>
          <w:tab w:val="left" w:pos="540"/>
        </w:tabs>
        <w:ind w:left="540" w:hanging="270"/>
      </w:pPr>
    </w:lvl>
  </w:abstractNum>
  <w:abstractNum w:abstractNumId="11">
    <w:nsid w:val="0248C179"/>
    <w:multiLevelType w:val="singleLevel"/>
    <w:tmpl w:val="0248C179"/>
    <w:lvl w:ilvl="0" w:tentative="0">
      <w:start w:val="1"/>
      <w:numFmt w:val="decimal"/>
      <w:lvlText w:val="%1."/>
      <w:lvlJc w:val="left"/>
      <w:pPr>
        <w:tabs>
          <w:tab w:val="left" w:pos="540"/>
        </w:tabs>
        <w:ind w:left="540" w:hanging="270"/>
      </w:pPr>
    </w:lvl>
  </w:abstractNum>
  <w:abstractNum w:abstractNumId="12">
    <w:nsid w:val="03D62ECE"/>
    <w:multiLevelType w:val="singleLevel"/>
    <w:tmpl w:val="03D62ECE"/>
    <w:lvl w:ilvl="0" w:tentative="0">
      <w:start w:val="1"/>
      <w:numFmt w:val="decimal"/>
      <w:lvlText w:val="%1."/>
      <w:lvlJc w:val="left"/>
      <w:pPr>
        <w:tabs>
          <w:tab w:val="left" w:pos="432"/>
        </w:tabs>
        <w:ind w:left="432" w:hanging="432"/>
      </w:pPr>
    </w:lvl>
  </w:abstractNum>
  <w:abstractNum w:abstractNumId="13">
    <w:nsid w:val="25B654F3"/>
    <w:multiLevelType w:val="singleLevel"/>
    <w:tmpl w:val="25B654F3"/>
    <w:lvl w:ilvl="0" w:tentative="0">
      <w:start w:val="1"/>
      <w:numFmt w:val="decimal"/>
      <w:lvlText w:val="%1."/>
      <w:lvlJc w:val="left"/>
      <w:pPr>
        <w:tabs>
          <w:tab w:val="left" w:pos="540"/>
        </w:tabs>
        <w:ind w:left="540" w:hanging="270"/>
      </w:pPr>
    </w:lvl>
  </w:abstractNum>
  <w:abstractNum w:abstractNumId="14">
    <w:nsid w:val="2A8F537B"/>
    <w:multiLevelType w:val="singleLevel"/>
    <w:tmpl w:val="2A8F537B"/>
    <w:lvl w:ilvl="0" w:tentative="0">
      <w:start w:val="1"/>
      <w:numFmt w:val="decimal"/>
      <w:lvlText w:val="%1."/>
      <w:lvlJc w:val="left"/>
      <w:pPr>
        <w:tabs>
          <w:tab w:val="left" w:pos="540"/>
        </w:tabs>
        <w:ind w:left="540" w:hanging="270"/>
      </w:pPr>
    </w:lvl>
  </w:abstractNum>
  <w:abstractNum w:abstractNumId="15">
    <w:nsid w:val="59ADCABA"/>
    <w:multiLevelType w:val="singleLevel"/>
    <w:tmpl w:val="59ADCABA"/>
    <w:lvl w:ilvl="0" w:tentative="0">
      <w:start w:val="1"/>
      <w:numFmt w:val="upperLetter"/>
      <w:lvlText w:val="%1."/>
      <w:lvlJc w:val="left"/>
      <w:pPr>
        <w:tabs>
          <w:tab w:val="left" w:pos="760"/>
        </w:tabs>
        <w:ind w:left="760" w:hanging="320"/>
      </w:pPr>
    </w:lvl>
  </w:abstractNum>
  <w:abstractNum w:abstractNumId="16">
    <w:nsid w:val="5A241D34"/>
    <w:multiLevelType w:val="singleLevel"/>
    <w:tmpl w:val="5A241D34"/>
    <w:lvl w:ilvl="0" w:tentative="0">
      <w:start w:val="1"/>
      <w:numFmt w:val="bullet"/>
      <w:lvlText w:val="●"/>
      <w:lvlJc w:val="left"/>
      <w:pPr>
        <w:tabs>
          <w:tab w:val="left" w:pos="540"/>
        </w:tabs>
        <w:ind w:left="540" w:hanging="270"/>
      </w:pPr>
    </w:lvl>
  </w:abstractNum>
  <w:abstractNum w:abstractNumId="17">
    <w:nsid w:val="72183CF9"/>
    <w:multiLevelType w:val="singleLevel"/>
    <w:tmpl w:val="72183CF9"/>
    <w:lvl w:ilvl="0" w:tentative="0">
      <w:start w:val="1"/>
      <w:numFmt w:val="decimal"/>
      <w:lvlText w:val="%1."/>
      <w:lvlJc w:val="left"/>
      <w:pPr>
        <w:tabs>
          <w:tab w:val="left" w:pos="540"/>
        </w:tabs>
        <w:ind w:left="540" w:hanging="270"/>
      </w:p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0"/>
  </w:num>
  <w:num w:numId="8">
    <w:abstractNumId w:val="3"/>
  </w:num>
  <w:num w:numId="9">
    <w:abstractNumId w:val="15"/>
  </w:num>
  <w:num w:numId="10">
    <w:abstractNumId w:val="2"/>
  </w:num>
  <w:num w:numId="11">
    <w:abstractNumId w:val="1"/>
  </w:num>
  <w:num w:numId="12">
    <w:abstractNumId w:val="12"/>
  </w:num>
  <w:num w:numId="13">
    <w:abstractNumId w:val="13"/>
  </w:num>
  <w:num w:numId="14">
    <w:abstractNumId w:val="17"/>
  </w:num>
  <w:num w:numId="15">
    <w:abstractNumId w:val="11"/>
  </w:num>
  <w:num w:numId="16">
    <w:abstractNumId w:val="0"/>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1B2F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17212B"/>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Question"/>
    <w:uiPriority w:val="0"/>
    <w:pPr>
      <w:keepNext/>
      <w:spacing w:after="100" w:line="276" w:lineRule="auto"/>
      <w:ind w:left="432" w:hanging="432"/>
    </w:pPr>
    <w:rPr>
      <w:rFonts w:ascii="Calibri" w:hAnsi="Calibri" w:eastAsia="微软雅黑" w:cstheme="minorBidi"/>
      <w:color w:val="17212B"/>
      <w:sz w:val="21"/>
      <w:szCs w:val="22"/>
      <w:lang w:val="en-US" w:eastAsia="en-US" w:bidi="ar-SA"/>
    </w:rPr>
  </w:style>
  <w:style w:type="paragraph" w:customStyle="1" w:styleId="165">
    <w:name w:val="Option"/>
    <w:qFormat/>
    <w:uiPriority w:val="0"/>
    <w:pPr>
      <w:spacing w:after="40" w:line="276" w:lineRule="auto"/>
      <w:ind w:left="778" w:hanging="346"/>
    </w:pPr>
    <w:rPr>
      <w:rFonts w:ascii="Calibri" w:hAnsi="Calibri" w:eastAsia="微软雅黑" w:cstheme="minorBidi"/>
      <w:color w:val="17212B"/>
      <w:sz w:val="20"/>
      <w:szCs w:val="22"/>
      <w:lang w:val="en-US" w:eastAsia="en-US" w:bidi="ar-SA"/>
    </w:rPr>
  </w:style>
  <w:style w:type="paragraph" w:customStyle="1" w:styleId="166">
    <w:name w:val="Compact"/>
    <w:uiPriority w:val="0"/>
    <w:pPr>
      <w:spacing w:after="60" w:line="276" w:lineRule="auto"/>
    </w:pPr>
    <w:rPr>
      <w:rFonts w:ascii="Calibri" w:hAnsi="Calibri" w:eastAsia="微软雅黑" w:cstheme="minorBidi"/>
      <w:color w:val="17212B"/>
      <w:sz w:val="19"/>
      <w:szCs w:val="22"/>
      <w:lang w:val="en-US" w:eastAsia="en-US" w:bidi="ar-SA"/>
    </w:rPr>
  </w:style>
  <w:style w:type="paragraph" w:customStyle="1" w:styleId="167">
    <w:name w:val="Answer"/>
    <w:qFormat/>
    <w:uiPriority w:val="0"/>
    <w:pPr>
      <w:spacing w:after="100" w:line="300" w:lineRule="auto"/>
    </w:pPr>
    <w:rPr>
      <w:rFonts w:ascii="Calibri" w:hAnsi="Calibri" w:eastAsia="微软雅黑" w:cstheme="minorBidi"/>
      <w:color w:val="17212B"/>
      <w:sz w:val="21"/>
      <w:szCs w:val="22"/>
      <w:lang w:val="en-US" w:eastAsia="en-US" w:bidi="ar-SA"/>
    </w:rPr>
  </w:style>
  <w:style w:type="paragraph" w:customStyle="1" w:styleId="168">
    <w:name w:val="CodeBlock"/>
    <w:qFormat/>
    <w:uiPriority w:val="0"/>
    <w:pPr>
      <w:spacing w:before="0" w:after="0" w:line="240" w:lineRule="auto"/>
      <w:ind w:left="317" w:right="144"/>
    </w:pPr>
    <w:rPr>
      <w:rFonts w:ascii="Consolas" w:hAnsi="Consolas" w:eastAsia="微软雅黑" w:cstheme="minorBidi"/>
      <w:color w:val="1F2933"/>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10302</Words>
  <Characters>12001</Characters>
  <Lines>0</Lines>
  <Paragraphs>0</Paragraphs>
  <TotalTime>106</TotalTime>
  <ScaleCrop>false</ScaleCrop>
  <LinksUpToDate>false</LinksUpToDate>
  <CharactersWithSpaces>12963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备考模拟材料</dc:creator>
  <dc:description>generated by python-docx</dc:description>
  <cp:keywords>人工智能训练师,三级,深圳,模拟考试</cp:keywords>
  <cp:lastModifiedBy>WPS_1695872621</cp:lastModifiedBy>
  <dcterms:modified xsi:type="dcterms:W3CDTF">2026-08-19T18:27:59Z</dcterms:modified>
  <dc:subject>理论知识与实操技能模拟</dc:subject>
  <dc:title>深圳人工智能训练师三级全真模拟试卷A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eyJoZGlkIjoiMzA5OTQyZTQzMGE4Njg4OGUzNTBjYTkyY2VhOThlZDQiLCJ1c2VySWQiOiIxNTQ1ODk2MTI3In0=</vt:lpwstr>
  </property>
  <property fmtid="{D5CDD505-2E9C-101B-9397-08002B2CF9AE}" pid="3" name="KSOProductBuildVer">
    <vt:lpwstr>2052-12.1.0.28043</vt:lpwstr>
  </property>
  <property fmtid="{D5CDD505-2E9C-101B-9397-08002B2CF9AE}" pid="4" name="ICV">
    <vt:lpwstr>1C67AB2C4C934BE2969DD10ED2810EC3_12</vt:lpwstr>
  </property>
</Properties>
</file>