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0D3B" w14:textId="77777777" w:rsidR="006C0EC8" w:rsidRDefault="00000000">
      <w:pPr>
        <w:pStyle w:val="Title"/>
      </w:pPr>
      <w:r>
        <w:t>JavaScript Wiederholung – Deep Dive</w:t>
      </w:r>
    </w:p>
    <w:p w14:paraId="21F18626" w14:textId="77777777" w:rsidR="006C0EC8" w:rsidRDefault="00000000">
      <w:pPr>
        <w:pStyle w:val="Heading1"/>
      </w:pPr>
      <w:r>
        <w:t>📌 Wichtige Basics</w:t>
      </w:r>
    </w:p>
    <w:p w14:paraId="49B420FE" w14:textId="77777777" w:rsidR="006C0EC8" w:rsidRDefault="00000000">
      <w:r>
        <w:t>JavaScript kennt zwei Hauptarten von Datentypen:</w:t>
      </w:r>
    </w:p>
    <w:p w14:paraId="1E628B2A" w14:textId="77777777" w:rsidR="006C0EC8" w:rsidRDefault="00000000">
      <w:r>
        <w:t>- Primitiv: string, number, boolean, null, undefined, symbol, bigint</w:t>
      </w:r>
      <w:r>
        <w:br/>
        <w:t>- Referenztypen: object, array, function</w:t>
      </w:r>
      <w:r>
        <w:br/>
      </w:r>
    </w:p>
    <w:p w14:paraId="45818A65" w14:textId="77777777" w:rsidR="006C0EC8" w:rsidRDefault="00000000">
      <w:r>
        <w:t>👉 typeof zeigt den Typ an, aber Achtung: typeof null === 'object'.</w:t>
      </w:r>
    </w:p>
    <w:p w14:paraId="15A7311E" w14:textId="77777777" w:rsidR="006C0EC8" w:rsidRDefault="00000000">
      <w:pPr>
        <w:pStyle w:val="Heading2"/>
      </w:pPr>
      <w:r>
        <w:t>Variablen</w:t>
      </w:r>
    </w:p>
    <w:p w14:paraId="4A13F901" w14:textId="77777777" w:rsidR="006C0EC8" w:rsidRDefault="00000000">
      <w:r>
        <w:t>- let → veränderbar, block-scope</w:t>
      </w:r>
      <w:r>
        <w:br/>
        <w:t>- const → einmalige Zuweisung, aber Objekte/Arrays weiter mutierbar</w:t>
      </w:r>
      <w:r>
        <w:br/>
        <w:t>- var → function-scope, hoisting, vermeiden</w:t>
      </w:r>
      <w:r>
        <w:br/>
      </w:r>
    </w:p>
    <w:p w14:paraId="7B448289" w14:textId="77777777" w:rsidR="006C0EC8" w:rsidRDefault="00000000">
      <w:pPr>
        <w:pStyle w:val="Heading2"/>
      </w:pPr>
      <w:r>
        <w:t>Operatoren</w:t>
      </w:r>
    </w:p>
    <w:p w14:paraId="0E50C68C" w14:textId="77777777" w:rsidR="006C0EC8" w:rsidRDefault="00000000">
      <w:r>
        <w:t>Arithmetik: + - * / % **</w:t>
      </w:r>
      <w:r>
        <w:br/>
        <w:t>Vergleich: == (nur Wert), === (Wert &amp; Typ)</w:t>
      </w:r>
      <w:r>
        <w:br/>
        <w:t>Logisch: &amp;&amp;, ||, !</w:t>
      </w:r>
      <w:r>
        <w:br/>
        <w:t>Ternär: condition ? a : b</w:t>
      </w:r>
    </w:p>
    <w:p w14:paraId="4BDD973D" w14:textId="77777777" w:rsidR="006C0EC8" w:rsidRDefault="00000000">
      <w:pPr>
        <w:pStyle w:val="Heading1"/>
      </w:pPr>
      <w:r>
        <w:t>Scopes (Gültigkeitsbereiche)</w:t>
      </w:r>
    </w:p>
    <w:p w14:paraId="0EFFE9B6" w14:textId="77777777" w:rsidR="006C0EC8" w:rsidRDefault="00000000">
      <w:r>
        <w:t>JavaScript nutzt lexikalisches Scoping – Variablenauflösung hängt vom Schreibort, nicht vom Aufrufort ab.</w:t>
      </w:r>
    </w:p>
    <w:p w14:paraId="0AB5A9D6" w14:textId="77777777" w:rsidR="006C0EC8" w:rsidRDefault="00000000">
      <w:pPr>
        <w:pStyle w:val="Heading2"/>
      </w:pPr>
      <w:r>
        <w:t>Globale Scope</w:t>
      </w:r>
    </w:p>
    <w:p w14:paraId="76412B7D" w14:textId="77777777" w:rsidR="006C0EC8" w:rsidRDefault="00000000">
      <w:r>
        <w:t>Alles außerhalb von Funktionen/Blöcken. In Browsern global = window.</w:t>
      </w:r>
    </w:p>
    <w:p w14:paraId="3D2E55D1" w14:textId="77777777" w:rsidR="006C0EC8" w:rsidRDefault="00000000">
      <w:pPr>
        <w:pStyle w:val="Heading2"/>
      </w:pPr>
      <w:r>
        <w:t>Funktions-Scope</w:t>
      </w:r>
    </w:p>
    <w:p w14:paraId="359F130F" w14:textId="77777777" w:rsidR="006C0EC8" w:rsidRDefault="00000000">
      <w:r>
        <w:t>Jede function erzeugt eigenen Scope. var, let, const sichtbar nur darin.</w:t>
      </w:r>
    </w:p>
    <w:p w14:paraId="32AB0203" w14:textId="77777777" w:rsidR="006C0EC8" w:rsidRDefault="00000000">
      <w:pPr>
        <w:pStyle w:val="Heading2"/>
      </w:pPr>
      <w:r>
        <w:t>Block-Scope</w:t>
      </w:r>
    </w:p>
    <w:p w14:paraId="65790594" w14:textId="77777777" w:rsidR="006C0EC8" w:rsidRDefault="00000000">
      <w:r>
        <w:t>Nur let/const block-scope. var ignoriert Blöcke.</w:t>
      </w:r>
    </w:p>
    <w:p w14:paraId="6ED7EC75" w14:textId="77777777" w:rsidR="006C0EC8" w:rsidRDefault="00000000">
      <w:pPr>
        <w:pStyle w:val="Heading2"/>
      </w:pPr>
      <w:r>
        <w:t>Modul-Scope</w:t>
      </w:r>
    </w:p>
    <w:p w14:paraId="6C9741B5" w14:textId="77777777" w:rsidR="006C0EC8" w:rsidRDefault="00000000">
      <w:r>
        <w:t>In ES Modules ist Top-Level nicht global, sondern lokal zum Modul.</w:t>
      </w:r>
    </w:p>
    <w:p w14:paraId="01C0AAAE" w14:textId="77777777" w:rsidR="006C0EC8" w:rsidRDefault="00000000">
      <w:pPr>
        <w:pStyle w:val="Heading2"/>
      </w:pPr>
      <w:r>
        <w:t>Lexikalischer Scope</w:t>
      </w:r>
    </w:p>
    <w:p w14:paraId="5760744E" w14:textId="77777777" w:rsidR="006C0EC8" w:rsidRDefault="00000000">
      <w:r>
        <w:t>Entscheidend ist Code-Struktur, nicht Call-Site.</w:t>
      </w:r>
    </w:p>
    <w:p w14:paraId="2A5ABCCA" w14:textId="77777777" w:rsidR="006C0EC8" w:rsidRDefault="00000000">
      <w:pPr>
        <w:pStyle w:val="Heading2"/>
      </w:pPr>
      <w:r>
        <w:lastRenderedPageBreak/>
        <w:t>Closures</w:t>
      </w:r>
    </w:p>
    <w:p w14:paraId="760963CD" w14:textId="77777777" w:rsidR="006C0EC8" w:rsidRDefault="00000000">
      <w:r>
        <w:t>Funktionen + gespeicherte Umgebung. Ermöglichen Zustand &amp; Kapselung.</w:t>
      </w:r>
    </w:p>
    <w:p w14:paraId="6146A82E" w14:textId="77777777" w:rsidR="006C0EC8" w:rsidRDefault="00000000">
      <w:pPr>
        <w:pStyle w:val="Heading2"/>
      </w:pPr>
      <w:r>
        <w:t>var vs let vs const</w:t>
      </w:r>
    </w:p>
    <w:p w14:paraId="6EAEDE86" w14:textId="77777777" w:rsidR="006C0EC8" w:rsidRDefault="00000000">
      <w:r>
        <w:t>var = function scope, hoisted; let/const = block scope mit TDZ.</w:t>
      </w:r>
    </w:p>
    <w:p w14:paraId="459BB783" w14:textId="77777777" w:rsidR="006C0EC8" w:rsidRDefault="00000000">
      <w:pPr>
        <w:pStyle w:val="Heading2"/>
      </w:pPr>
      <w:r>
        <w:t>Shadowing</w:t>
      </w:r>
    </w:p>
    <w:p w14:paraId="01DBE799" w14:textId="77777777" w:rsidR="006C0EC8" w:rsidRDefault="00000000">
      <w:r>
        <w:t>Innere Variablen verdecken äußere.</w:t>
      </w:r>
    </w:p>
    <w:p w14:paraId="6C50853D" w14:textId="77777777" w:rsidR="006C0EC8" w:rsidRDefault="00000000">
      <w:pPr>
        <w:pStyle w:val="Heading2"/>
      </w:pPr>
      <w:r>
        <w:t>Hoisting</w:t>
      </w:r>
    </w:p>
    <w:p w14:paraId="681458E4" w14:textId="77777777" w:rsidR="006C0EC8" w:rsidRDefault="00000000">
      <w:r>
        <w:t>Deklarationen nach oben verschoben. var undefiniert, let/const TDZ, functions voll verfügbar.</w:t>
      </w:r>
    </w:p>
    <w:p w14:paraId="6FA30A9A" w14:textId="77777777" w:rsidR="006C0EC8" w:rsidRDefault="00000000">
      <w:pPr>
        <w:pStyle w:val="Heading2"/>
      </w:pPr>
      <w:r>
        <w:t>Scope vs this</w:t>
      </w:r>
    </w:p>
    <w:p w14:paraId="5CDAA5BD" w14:textId="77777777" w:rsidR="006C0EC8" w:rsidRDefault="00000000">
      <w:r>
        <w:t>Scope = Variablenauflösung; this = Aufrufkontext. Arrow-Funktionen erben this.</w:t>
      </w:r>
    </w:p>
    <w:p w14:paraId="4B151DCC" w14:textId="77777777" w:rsidR="006C0EC8" w:rsidRDefault="00000000">
      <w:pPr>
        <w:pStyle w:val="Heading2"/>
      </w:pPr>
      <w:r>
        <w:t>Praktische Regeln</w:t>
      </w:r>
    </w:p>
    <w:p w14:paraId="042508A9" w14:textId="77777777" w:rsidR="006C0EC8" w:rsidRDefault="00000000">
      <w:r>
        <w:t>- Standardmäßig const verwenden, sonst let</w:t>
      </w:r>
      <w:r>
        <w:br/>
        <w:t>- var vermeiden</w:t>
      </w:r>
      <w:r>
        <w:br/>
        <w:t>- Variablen so eng wie möglich scopen</w:t>
      </w:r>
      <w:r>
        <w:br/>
        <w:t>- Module nutzen statt globalem Code</w:t>
      </w:r>
      <w:r>
        <w:br/>
      </w:r>
    </w:p>
    <w:p w14:paraId="1BC9DDF0" w14:textId="77777777" w:rsidR="006C0EC8" w:rsidRDefault="00000000">
      <w:pPr>
        <w:pStyle w:val="Heading1"/>
      </w:pPr>
      <w:r>
        <w:t>Klassen in JavaScript (ES6+)</w:t>
      </w:r>
    </w:p>
    <w:p w14:paraId="2A540FEA" w14:textId="77777777" w:rsidR="006C0EC8" w:rsidRDefault="00000000">
      <w:r>
        <w:t>Klassen sind syntaktischer Zucker für Prototypen. Unter der Haube basiert alles auf Objekten und Prototype-Ketten.</w:t>
      </w:r>
    </w:p>
    <w:p w14:paraId="75F341AC" w14:textId="77777777" w:rsidR="006C0EC8" w:rsidRDefault="00000000">
      <w:pPr>
        <w:pStyle w:val="Heading2"/>
      </w:pPr>
      <w:r>
        <w:t>Constructor</w:t>
      </w:r>
    </w:p>
    <w:p w14:paraId="102B5022" w14:textId="77777777" w:rsidR="006C0EC8" w:rsidRDefault="00000000">
      <w:r>
        <w:t>Eine Klasse kann genau einen constructor haben. super() muss in Unterklassen zuerst aufgerufen werden.</w:t>
      </w:r>
    </w:p>
    <w:p w14:paraId="68ADEA5C" w14:textId="77777777" w:rsidR="006C0EC8" w:rsidRDefault="00000000">
      <w:pPr>
        <w:pStyle w:val="Heading2"/>
      </w:pPr>
      <w:r>
        <w:t>Methoden</w:t>
      </w:r>
    </w:p>
    <w:p w14:paraId="7304CC98" w14:textId="77777777" w:rsidR="006C0EC8" w:rsidRDefault="00000000">
      <w:r>
        <w:t>Werden im Prototype gespeichert, nicht pro Instanz.</w:t>
      </w:r>
    </w:p>
    <w:p w14:paraId="1A29E91E" w14:textId="77777777" w:rsidR="006C0EC8" w:rsidRDefault="00000000">
      <w:pPr>
        <w:pStyle w:val="Heading2"/>
      </w:pPr>
      <w:r>
        <w:t>Felder</w:t>
      </w:r>
    </w:p>
    <w:p w14:paraId="54E0EE27" w14:textId="77777777" w:rsidR="006C0EC8" w:rsidRDefault="00000000">
      <w:r>
        <w:t>Seit ES2022: public Felder direkt definierbar, private Felder mit #, nicht vererbbar.</w:t>
      </w:r>
    </w:p>
    <w:p w14:paraId="541D283B" w14:textId="77777777" w:rsidR="006C0EC8" w:rsidRDefault="00000000">
      <w:pPr>
        <w:pStyle w:val="Heading2"/>
      </w:pPr>
      <w:r>
        <w:t>Getter &amp; Setter</w:t>
      </w:r>
    </w:p>
    <w:p w14:paraId="7D9D4602" w14:textId="77777777" w:rsidR="006C0EC8" w:rsidRDefault="00000000">
      <w:r>
        <w:t>Erlauben Eigenschaften wie Felder zu nutzen, kapseln aber Logik.</w:t>
      </w:r>
    </w:p>
    <w:p w14:paraId="1593AE1E" w14:textId="77777777" w:rsidR="006C0EC8" w:rsidRDefault="00000000">
      <w:pPr>
        <w:pStyle w:val="Heading2"/>
      </w:pPr>
      <w:r>
        <w:t>Statische Methoden/Felder</w:t>
      </w:r>
    </w:p>
    <w:p w14:paraId="5D8B843F" w14:textId="77777777" w:rsidR="006C0EC8" w:rsidRDefault="00000000">
      <w:r>
        <w:t>Gehören zur Klasse, nicht zur Instanz. Werden ebenfalls vererbt.</w:t>
      </w:r>
    </w:p>
    <w:p w14:paraId="4C5D4C70" w14:textId="77777777" w:rsidR="006C0EC8" w:rsidRDefault="00000000">
      <w:pPr>
        <w:pStyle w:val="Heading2"/>
      </w:pPr>
      <w:r>
        <w:lastRenderedPageBreak/>
        <w:t>Vererbung</w:t>
      </w:r>
    </w:p>
    <w:p w14:paraId="324A3F94" w14:textId="77777777" w:rsidR="006C0EC8" w:rsidRDefault="00000000">
      <w:r>
        <w:t>extends verbindet Prototype-Ketten und Konstruktoren. super ruft Elternlogik.</w:t>
      </w:r>
    </w:p>
    <w:p w14:paraId="6575D0E7" w14:textId="77777777" w:rsidR="006C0EC8" w:rsidRDefault="00000000">
      <w:pPr>
        <w:pStyle w:val="Heading2"/>
      </w:pPr>
      <w:r>
        <w:t>Abstraktion</w:t>
      </w:r>
    </w:p>
    <w:p w14:paraId="73DC1A56" w14:textId="77777777" w:rsidR="006C0EC8" w:rsidRDefault="00000000">
      <w:r>
        <w:t>Kein echtes abstract, aber Muster mit new.target oder Fehler werfen.</w:t>
      </w:r>
    </w:p>
    <w:p w14:paraId="5DEB4F13" w14:textId="77777777" w:rsidR="006C0EC8" w:rsidRDefault="00000000">
      <w:pPr>
        <w:pStyle w:val="Heading2"/>
      </w:pPr>
      <w:r>
        <w:t>this in Klassen</w:t>
      </w:r>
    </w:p>
    <w:p w14:paraId="27457315" w14:textId="77777777" w:rsidR="006C0EC8" w:rsidRDefault="00000000">
      <w:r>
        <w:t>this = Instanz. Vorsicht mit Callbacks. Arrow Functions binden this lexikalisch.</w:t>
      </w:r>
    </w:p>
    <w:p w14:paraId="2E5CA4AD" w14:textId="77777777" w:rsidR="006C0EC8" w:rsidRDefault="00000000">
      <w:pPr>
        <w:pStyle w:val="Heading2"/>
      </w:pPr>
      <w:r>
        <w:t>Best Practices</w:t>
      </w:r>
    </w:p>
    <w:p w14:paraId="33265598" w14:textId="77777777" w:rsidR="006C0EC8" w:rsidRDefault="00000000">
      <w:r>
        <w:t>Methoden klein, Felder klar, Vererbung sparsam. Komposition bevorzugen.</w:t>
      </w:r>
    </w:p>
    <w:p w14:paraId="60AE6C67" w14:textId="77777777" w:rsidR="006C0EC8" w:rsidRDefault="00000000">
      <w:pPr>
        <w:pStyle w:val="Heading1"/>
      </w:pPr>
      <w:r>
        <w:t>Objekte, Arrays und Instanzen</w:t>
      </w:r>
    </w:p>
    <w:p w14:paraId="1E819080" w14:textId="77777777" w:rsidR="006C0EC8" w:rsidRDefault="00000000">
      <w:r>
        <w:t>Alles in JS sind Objekte oder basiert auf ihnen.</w:t>
      </w:r>
    </w:p>
    <w:p w14:paraId="6B91333F" w14:textId="77777777" w:rsidR="006C0EC8" w:rsidRDefault="00000000">
      <w:pPr>
        <w:pStyle w:val="Heading2"/>
      </w:pPr>
      <w:r>
        <w:t>Objekte</w:t>
      </w:r>
    </w:p>
    <w:p w14:paraId="3C67F34B" w14:textId="77777777" w:rsidR="006C0EC8" w:rsidRDefault="00000000">
      <w:r>
        <w:t>Sammlung von Key-Value-Paaren. Zugriff: dot- oder bracket-notation.</w:t>
      </w:r>
    </w:p>
    <w:p w14:paraId="7AED6460" w14:textId="77777777" w:rsidR="006C0EC8" w:rsidRDefault="00000000">
      <w:pPr>
        <w:pStyle w:val="Heading2"/>
      </w:pPr>
      <w:r>
        <w:t>Arrays</w:t>
      </w:r>
    </w:p>
    <w:p w14:paraId="0030B8CE" w14:textId="77777777" w:rsidR="006C0EC8" w:rsidRDefault="00000000">
      <w:r>
        <w:t>Spezielle Objekte mit nummerischen Keys und length. Methoden wie map, filter, reduce.</w:t>
      </w:r>
    </w:p>
    <w:p w14:paraId="682E68F6" w14:textId="77777777" w:rsidR="006C0EC8" w:rsidRDefault="00000000">
      <w:pPr>
        <w:pStyle w:val="Heading2"/>
      </w:pPr>
      <w:r>
        <w:t>Klassen-Instanzen</w:t>
      </w:r>
    </w:p>
    <w:p w14:paraId="577D9310" w14:textId="77777777" w:rsidR="006C0EC8" w:rsidRDefault="00000000">
      <w:r>
        <w:t>Instanzen sind Objekte mit [[Prototype]]-Verweis auf Klassen.prototype. Methoden werden in der Prototype-Kette gesucht.</w:t>
      </w:r>
    </w:p>
    <w:p w14:paraId="077FB20B" w14:textId="77777777" w:rsidR="006C0EC8" w:rsidRDefault="00000000">
      <w:pPr>
        <w:pStyle w:val="Heading2"/>
      </w:pPr>
      <w:r>
        <w:t>Array von Objekten</w:t>
      </w:r>
    </w:p>
    <w:p w14:paraId="48DE12AF" w14:textId="77777777" w:rsidR="006C0EC8" w:rsidRDefault="00000000">
      <w:r>
        <w:t>Häufiges Muster: Array enthält viele Objekte oder Instanzen.</w:t>
      </w:r>
    </w:p>
    <w:p w14:paraId="0A7F9061" w14:textId="77777777" w:rsidR="006C0EC8" w:rsidRDefault="00000000">
      <w:r>
        <w:t>👉 Merksatz: Alles basiert auf Object. Arrays und Klasseninstanzen sind nur spezialisierte Objekte mit zusätzlicher Funktionalität.</w:t>
      </w:r>
    </w:p>
    <w:sectPr w:rsidR="006C0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551423">
    <w:abstractNumId w:val="8"/>
  </w:num>
  <w:num w:numId="2" w16cid:durableId="1310089389">
    <w:abstractNumId w:val="6"/>
  </w:num>
  <w:num w:numId="3" w16cid:durableId="333068316">
    <w:abstractNumId w:val="5"/>
  </w:num>
  <w:num w:numId="4" w16cid:durableId="1406226314">
    <w:abstractNumId w:val="4"/>
  </w:num>
  <w:num w:numId="5" w16cid:durableId="633564914">
    <w:abstractNumId w:val="7"/>
  </w:num>
  <w:num w:numId="6" w16cid:durableId="423377697">
    <w:abstractNumId w:val="3"/>
  </w:num>
  <w:num w:numId="7" w16cid:durableId="326054003">
    <w:abstractNumId w:val="2"/>
  </w:num>
  <w:num w:numId="8" w16cid:durableId="1348210793">
    <w:abstractNumId w:val="1"/>
  </w:num>
  <w:num w:numId="9" w16cid:durableId="15827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0DC"/>
    <w:rsid w:val="006C0EC8"/>
    <w:rsid w:val="00A47A25"/>
    <w:rsid w:val="00AA1D8D"/>
    <w:rsid w:val="00B47730"/>
    <w:rsid w:val="00B70E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71608"/>
  <w14:defaultImageDpi w14:val="300"/>
  <w15:docId w15:val="{A8446EB1-A184-1743-9442-91708021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WINKLER Gabriel, SchülerIn</cp:lastModifiedBy>
  <cp:revision>2</cp:revision>
  <dcterms:created xsi:type="dcterms:W3CDTF">2025-09-12T09:14:00Z</dcterms:created>
  <dcterms:modified xsi:type="dcterms:W3CDTF">2025-09-12T09:14:00Z</dcterms:modified>
  <cp:category/>
</cp:coreProperties>
</file>