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color w:val="003366"/>
          <w:sz w:val="48"/>
        </w:rPr>
        <w:t>Horizon Watches</w:t>
        <w:br/>
        <w:t>运营手册 v3.0</w:t>
      </w:r>
    </w:p>
    <w:p/>
    <w:p>
      <w:pPr>
        <w:jc w:val="center"/>
      </w:pPr>
      <w:r>
        <w:rPr>
          <w:rFonts w:ascii="SimSun" w:hAnsi="SimSun" w:eastAsia="SimSun"/>
          <w:b w:val="0"/>
          <w:sz w:val="22"/>
        </w:rPr>
        <w:t>生成时间: 2026-03-20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3366"/>
          <w:sz w:val="36"/>
        </w:rPr>
        <w:t>1. 系统概览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1.1 项目信息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品牌名称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Horizon Watches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业务模式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跨境电商独立站 (D2C)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目标市场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欧洲 (首发)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商品类型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手表 (白牌复古经典款)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1.2 系统架构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技术方案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访问地址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前端网站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Next.js + Tailwind CSS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horizon-watch.vercel.app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管理后台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Next.js Admin Dashboard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horizon-watch-admin.vercel.app/admin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Supabase (PostgreSQL)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支付系统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CREEM + PayPal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部署平台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Vercel (自动部署)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1.3 核心功能</w:t>
      </w:r>
    </w:p>
    <w:p>
      <w:r>
        <w:rPr>
          <w:rFonts w:ascii="SimSun" w:hAnsi="SimSun" w:eastAsia="SimSun"/>
          <w:b w:val="0"/>
          <w:sz w:val="22"/>
        </w:rPr>
        <w:t>✅ 多语言支持 (EN/ZH/DE/FR/ES/IT)</w:t>
      </w:r>
    </w:p>
    <w:p>
      <w:r>
        <w:rPr>
          <w:rFonts w:ascii="SimSun" w:hAnsi="SimSun" w:eastAsia="SimSun"/>
          <w:b w:val="0"/>
          <w:sz w:val="22"/>
        </w:rPr>
        <w:t>✅ AI客服系统 (ChatBot)</w:t>
      </w:r>
    </w:p>
    <w:p>
      <w:r>
        <w:rPr>
          <w:rFonts w:ascii="SimSun" w:hAnsi="SimSun" w:eastAsia="SimSun"/>
          <w:b w:val="0"/>
          <w:sz w:val="22"/>
        </w:rPr>
        <w:t>✅ 多角色权限管理</w:t>
      </w:r>
    </w:p>
    <w:p>
      <w:r>
        <w:rPr>
          <w:rFonts w:ascii="SimSun" w:hAnsi="SimSun" w:eastAsia="SimSun"/>
          <w:b w:val="0"/>
          <w:sz w:val="22"/>
        </w:rPr>
        <w:t>✅ 实时数据仪表盘</w:t>
      </w:r>
    </w:p>
    <w:p>
      <w:r>
        <w:rPr>
          <w:rFonts w:ascii="SimSun" w:hAnsi="SimSun" w:eastAsia="SimSun"/>
          <w:b w:val="0"/>
          <w:sz w:val="22"/>
        </w:rPr>
        <w:t>✅ 订单全生命周期管理</w:t>
      </w:r>
    </w:p>
    <w:p>
      <w:r>
        <w:rPr>
          <w:rFonts w:ascii="SimSun" w:hAnsi="SimSun" w:eastAsia="SimSun"/>
          <w:b w:val="0"/>
          <w:sz w:val="22"/>
        </w:rPr>
        <w:t>✅ 库存预警系统</w:t>
      </w:r>
    </w:p>
    <w:p>
      <w:r>
        <w:rPr>
          <w:rFonts w:ascii="SimSun" w:hAnsi="SimSun" w:eastAsia="SimSun"/>
          <w:b w:val="0"/>
          <w:sz w:val="22"/>
        </w:rPr>
        <w:t>✅ 数据导出功能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3366"/>
          <w:sz w:val="36"/>
        </w:rPr>
        <w:t>2. 账号体系与权限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2.1 角色权限矩阵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22"/>
              </w:rPr>
              <w:t>角色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22"/>
              </w:rPr>
              <w:t>仪表盘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22"/>
              </w:rPr>
              <w:t>商品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22"/>
              </w:rPr>
              <w:t>订单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22"/>
              </w:rPr>
              <w:t>用户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22"/>
              </w:rPr>
              <w:t>钱包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22"/>
              </w:rPr>
              <w:t>库存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22"/>
              </w:rPr>
              <w:t>物流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SUPERADMIN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✅(全)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✅(全)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✅(全)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✅(全)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❌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❌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❌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SUPPLY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✅(库存)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❌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❌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❌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❌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LOGISTICS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❌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✅(物流)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❌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❌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❌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b w:val="0"/>
                <w:sz w:val="20"/>
              </w:rPr>
              <w:t>✅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2.2 各角色详细权限</w:t>
      </w:r>
    </w:p>
    <w:p>
      <w:pPr>
        <w:pStyle w:val="Heading3"/>
      </w:pPr>
      <w:r>
        <w:rPr>
          <w:rFonts w:ascii="SimSun" w:hAnsi="SimSun" w:eastAsia="SimSun"/>
          <w:b/>
          <w:sz w:val="24"/>
        </w:rPr>
        <w:t>SUPERADMIN (超级管理员)</w:t>
      </w:r>
    </w:p>
    <w:p>
      <w:r>
        <w:rPr>
          <w:rFonts w:ascii="SimSun" w:hAnsi="SimSun" w:eastAsia="SimSun"/>
          <w:b w:val="0"/>
          <w:sz w:val="22"/>
        </w:rPr>
        <w:t>• 全系统访问权限</w:t>
      </w:r>
    </w:p>
    <w:p>
      <w:r>
        <w:rPr>
          <w:rFonts w:ascii="SimSun" w:hAnsi="SimSun" w:eastAsia="SimSun"/>
          <w:b w:val="0"/>
          <w:sz w:val="22"/>
        </w:rPr>
        <w:t>• 钱包配置管理 (L1/L2/L3 USDT地址)</w:t>
      </w:r>
    </w:p>
    <w:p>
      <w:r>
        <w:rPr>
          <w:rFonts w:ascii="SimSun" w:hAnsi="SimSun" w:eastAsia="SimSun"/>
          <w:b w:val="0"/>
          <w:sz w:val="22"/>
        </w:rPr>
        <w:t>• 用户账号创建/删除/权限修改</w:t>
      </w:r>
    </w:p>
    <w:p>
      <w:r>
        <w:rPr>
          <w:rFonts w:ascii="SimSun" w:hAnsi="SimSun" w:eastAsia="SimSun"/>
          <w:b w:val="0"/>
          <w:sz w:val="22"/>
        </w:rPr>
        <w:t>• 查看财务报表</w:t>
      </w:r>
    </w:p>
    <w:p>
      <w:pPr>
        <w:pStyle w:val="Heading3"/>
      </w:pPr>
      <w:r>
        <w:rPr>
          <w:rFonts w:ascii="SimSun" w:hAnsi="SimSun" w:eastAsia="SimSun"/>
          <w:b/>
          <w:sz w:val="24"/>
        </w:rPr>
        <w:t>ADMIN (运营管理员)</w:t>
      </w:r>
    </w:p>
    <w:p>
      <w:r>
        <w:rPr>
          <w:rFonts w:ascii="SimSun" w:hAnsi="SimSun" w:eastAsia="SimSun"/>
          <w:b w:val="0"/>
          <w:sz w:val="22"/>
        </w:rPr>
        <w:t>• 仪表盘数据查看</w:t>
      </w:r>
    </w:p>
    <w:p>
      <w:r>
        <w:rPr>
          <w:rFonts w:ascii="SimSun" w:hAnsi="SimSun" w:eastAsia="SimSun"/>
          <w:b w:val="0"/>
          <w:sz w:val="22"/>
        </w:rPr>
        <w:t>• 商品全功能管理 (增删改查)</w:t>
      </w:r>
    </w:p>
    <w:p>
      <w:r>
        <w:rPr>
          <w:rFonts w:ascii="SimSun" w:hAnsi="SimSun" w:eastAsia="SimSun"/>
          <w:b w:val="0"/>
          <w:sz w:val="22"/>
        </w:rPr>
        <w:t>• 订单全功能管理 (状态/退款)</w:t>
      </w:r>
    </w:p>
    <w:p>
      <w:r>
        <w:rPr>
          <w:rFonts w:ascii="SimSun" w:hAnsi="SimSun" w:eastAsia="SimSun"/>
          <w:b w:val="0"/>
          <w:sz w:val="22"/>
        </w:rPr>
        <w:t>• 库存管理</w:t>
      </w:r>
    </w:p>
    <w:p>
      <w:r>
        <w:rPr>
          <w:rFonts w:ascii="SimSun" w:hAnsi="SimSun" w:eastAsia="SimSun"/>
          <w:b w:val="0"/>
          <w:sz w:val="22"/>
        </w:rPr>
        <w:t>• 无权限: 钱包设置、用户管理</w:t>
      </w:r>
    </w:p>
    <w:p>
      <w:pPr>
        <w:pStyle w:val="Heading3"/>
      </w:pPr>
      <w:r>
        <w:rPr>
          <w:rFonts w:ascii="SimSun" w:hAnsi="SimSun" w:eastAsia="SimSun"/>
          <w:b/>
          <w:sz w:val="24"/>
        </w:rPr>
        <w:t>SUPPLY (供应链专员)</w:t>
      </w:r>
    </w:p>
    <w:p>
      <w:r>
        <w:rPr>
          <w:rFonts w:ascii="SimSun" w:hAnsi="SimSun" w:eastAsia="SimSun"/>
          <w:b w:val="0"/>
          <w:sz w:val="22"/>
        </w:rPr>
        <w:t>• 仪表盘数据查看</w:t>
      </w:r>
    </w:p>
    <w:p>
      <w:r>
        <w:rPr>
          <w:rFonts w:ascii="SimSun" w:hAnsi="SimSun" w:eastAsia="SimSun"/>
          <w:b w:val="0"/>
          <w:sz w:val="22"/>
        </w:rPr>
        <w:t>• 商品查看 (不能改价格/删除)</w:t>
      </w:r>
    </w:p>
    <w:p>
      <w:r>
        <w:rPr>
          <w:rFonts w:ascii="SimSun" w:hAnsi="SimSun" w:eastAsia="SimSun"/>
          <w:b w:val="0"/>
          <w:sz w:val="22"/>
        </w:rPr>
        <w:t>• 库存管理 (仅库存数量)</w:t>
      </w:r>
    </w:p>
    <w:p>
      <w:r>
        <w:rPr>
          <w:rFonts w:ascii="SimSun" w:hAnsi="SimSun" w:eastAsia="SimSun"/>
          <w:b w:val="0"/>
          <w:sz w:val="22"/>
        </w:rPr>
        <w:t>• 无权限: 订单管理、钱包设置</w:t>
      </w:r>
    </w:p>
    <w:p>
      <w:pPr>
        <w:pStyle w:val="Heading3"/>
      </w:pPr>
      <w:r>
        <w:rPr>
          <w:rFonts w:ascii="SimSun" w:hAnsi="SimSun" w:eastAsia="SimSun"/>
          <w:b/>
          <w:sz w:val="24"/>
        </w:rPr>
        <w:t>LOGISTICS (物流专员)</w:t>
      </w:r>
    </w:p>
    <w:p>
      <w:r>
        <w:rPr>
          <w:rFonts w:ascii="SimSun" w:hAnsi="SimSun" w:eastAsia="SimSun"/>
          <w:b w:val="0"/>
          <w:sz w:val="22"/>
        </w:rPr>
        <w:t>• 仪表盘数据查看</w:t>
      </w:r>
    </w:p>
    <w:p>
      <w:r>
        <w:rPr>
          <w:rFonts w:ascii="SimSun" w:hAnsi="SimSun" w:eastAsia="SimSun"/>
          <w:b w:val="0"/>
          <w:sz w:val="22"/>
        </w:rPr>
        <w:t>• 订单查看</w:t>
      </w:r>
    </w:p>
    <w:p>
      <w:r>
        <w:rPr>
          <w:rFonts w:ascii="SimSun" w:hAnsi="SimSun" w:eastAsia="SimSun"/>
          <w:b w:val="0"/>
          <w:sz w:val="22"/>
        </w:rPr>
        <w:t>• 物流管理 (更新状态/物流单号)</w:t>
      </w:r>
    </w:p>
    <w:p>
      <w:r>
        <w:rPr>
          <w:rFonts w:ascii="SimSun" w:hAnsi="SimSun" w:eastAsia="SimSun"/>
          <w:b w:val="0"/>
          <w:sz w:val="22"/>
        </w:rPr>
        <w:t>• 无权限: 商品管理、价格相关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3366"/>
          <w:sz w:val="36"/>
        </w:rPr>
        <w:t>3. 商品管理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3.1 商品字段说明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可编辑角色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商品名称 (英文)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ADMIN/SUPERADMIN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售价 (€)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ADMIN/SUPERADMIN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Stock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库存数量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SUPPLY/ADMIN/SUPERADMIN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ADMIN/SUPERADMIN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上架/下架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ADMIN/SUPERADMIN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  <w:b/>
          <w:sz w:val="28"/>
        </w:rPr>
        <w:t>3.2 SUPPLY 操作指南</w:t>
      </w:r>
    </w:p>
    <w:p>
      <w:r>
        <w:rPr>
          <w:rFonts w:ascii="SimSun" w:hAnsi="SimSun" w:eastAsia="SimSun"/>
          <w:b w:val="0"/>
          <w:sz w:val="22"/>
        </w:rPr>
        <w:t>1. 进入 Products 页面</w:t>
      </w:r>
    </w:p>
    <w:p>
      <w:r>
        <w:rPr>
          <w:rFonts w:ascii="SimSun" w:hAnsi="SimSun" w:eastAsia="SimSun"/>
          <w:b w:val="0"/>
          <w:sz w:val="22"/>
        </w:rPr>
        <w:t>2. 点击商品行的 Edit 按钮</w:t>
      </w:r>
    </w:p>
    <w:p>
      <w:r>
        <w:rPr>
          <w:rFonts w:ascii="SimSun" w:hAnsi="SimSun" w:eastAsia="SimSun"/>
          <w:b w:val="0"/>
          <w:sz w:val="22"/>
        </w:rPr>
        <w:t>3. 只有 Stock 字段可编辑 (其他灰色禁用)</w:t>
      </w:r>
    </w:p>
    <w:p>
      <w:r>
        <w:rPr>
          <w:rFonts w:ascii="SimSun" w:hAnsi="SimSun" w:eastAsia="SimSun"/>
          <w:b w:val="0"/>
          <w:sz w:val="22"/>
        </w:rPr>
        <w:t>4. 修改库存数量</w:t>
      </w:r>
    </w:p>
    <w:p>
      <w:r>
        <w:rPr>
          <w:rFonts w:ascii="SimSun" w:hAnsi="SimSun" w:eastAsia="SimSun"/>
          <w:b w:val="0"/>
          <w:sz w:val="22"/>
        </w:rPr>
        <w:t>5. 点击 Save 保存</w:t>
      </w:r>
    </w:p>
    <w:p/>
    <w:p>
      <w:r>
        <w:rPr>
          <w:rFonts w:ascii="SimSun" w:hAnsi="SimSun" w:eastAsia="SimSun"/>
          <w:b/>
          <w:sz w:val="22"/>
        </w:rPr>
        <w:t>库存预警: 库存 &lt; 10 时显示红色警告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3366"/>
          <w:sz w:val="36"/>
        </w:rPr>
        <w:t>4. 订单管理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4.1 订单状态流转</w:t>
      </w:r>
    </w:p>
    <w:p>
      <w:r>
        <w:rPr>
          <w:rFonts w:ascii="SimSun" w:hAnsi="SimSun" w:eastAsia="SimSun"/>
          <w:b w:val="0"/>
          <w:sz w:val="22"/>
        </w:rPr>
        <w:t>PENDING (待支付) → PAID (已支付) → CONFIRMED (已确认) → PROCESSING (处理中) → SHIPPED (已发货) → DELIVERED (已送达)</w:t>
      </w:r>
    </w:p>
    <w:p/>
    <w:p>
      <w:r>
        <w:rPr>
          <w:rFonts w:ascii="SimSun" w:hAnsi="SimSun" w:eastAsia="SimSun"/>
          <w:b w:val="0"/>
          <w:sz w:val="22"/>
        </w:rPr>
        <w:t>其他状态: CANCELLED (已取消) | REFUNDED (已退款)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4.2 LOGISTICS 操作指南</w:t>
      </w:r>
    </w:p>
    <w:p>
      <w:r>
        <w:rPr>
          <w:rFonts w:ascii="SimSun" w:hAnsi="SimSun" w:eastAsia="SimSun"/>
          <w:b w:val="0"/>
          <w:sz w:val="22"/>
        </w:rPr>
        <w:t>1. 进入 Orders 页面</w:t>
      </w:r>
    </w:p>
    <w:p>
      <w:r>
        <w:rPr>
          <w:rFonts w:ascii="SimSun" w:hAnsi="SimSun" w:eastAsia="SimSun"/>
          <w:b w:val="0"/>
          <w:sz w:val="22"/>
        </w:rPr>
        <w:t>2. 点击订单查看详情</w:t>
      </w:r>
    </w:p>
    <w:p>
      <w:r>
        <w:rPr>
          <w:rFonts w:ascii="SimSun" w:hAnsi="SimSun" w:eastAsia="SimSun"/>
          <w:b w:val="0"/>
          <w:sz w:val="22"/>
        </w:rPr>
        <w:t>3. 在 Update Status 区域:</w:t>
      </w:r>
    </w:p>
    <w:p>
      <w:r>
        <w:rPr>
          <w:rFonts w:ascii="SimSun" w:hAnsi="SimSun" w:eastAsia="SimSun"/>
          <w:b w:val="0"/>
          <w:sz w:val="22"/>
        </w:rPr>
        <w:t xml:space="preserve">   • 选择新状态</w:t>
      </w:r>
    </w:p>
    <w:p>
      <w:r>
        <w:rPr>
          <w:rFonts w:ascii="SimSun" w:hAnsi="SimSun" w:eastAsia="SimSun"/>
          <w:b w:val="0"/>
          <w:sz w:val="22"/>
        </w:rPr>
        <w:t xml:space="preserve">   • 填写 Tracking Number (物流单号)</w:t>
      </w:r>
    </w:p>
    <w:p>
      <w:r>
        <w:rPr>
          <w:rFonts w:ascii="SimSun" w:hAnsi="SimSun" w:eastAsia="SimSun"/>
          <w:b w:val="0"/>
          <w:sz w:val="22"/>
        </w:rPr>
        <w:t xml:space="preserve">   • 选择 Carrier (承运商)</w:t>
      </w:r>
    </w:p>
    <w:p>
      <w:r>
        <w:rPr>
          <w:rFonts w:ascii="SimSun" w:hAnsi="SimSun" w:eastAsia="SimSun"/>
          <w:b w:val="0"/>
          <w:sz w:val="22"/>
        </w:rPr>
        <w:t>4. 点击 Update 保存</w:t>
      </w:r>
    </w:p>
    <w:p/>
    <w:p>
      <w:r>
        <w:rPr>
          <w:rFonts w:ascii="SimSun" w:hAnsi="SimSun" w:eastAsia="SimSun"/>
          <w:b/>
          <w:sz w:val="22"/>
        </w:rPr>
        <w:t>注意: 客户会自动收到物流通知邮件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3366"/>
          <w:sz w:val="36"/>
        </w:rPr>
        <w:t>5. 钱包与收款管理 (SUPERADMIN ONLY)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5.1 3级钱包架构</w:t>
      </w:r>
    </w:p>
    <w:p>
      <w:r>
        <w:rPr>
          <w:rFonts w:ascii="SimSun" w:hAnsi="SimSun" w:eastAsia="SimSun"/>
          <w:b w:val="0"/>
          <w:sz w:val="22"/>
        </w:rPr>
        <w:t>Level 1 (收款钱包): TGPBhfjSuwjrfGUtdqt6EZUbzhbRCGfC5c</w:t>
      </w:r>
    </w:p>
    <w:p>
      <w:r>
        <w:rPr>
          <w:rFonts w:ascii="SimSun" w:hAnsi="SimSun" w:eastAsia="SimSun"/>
          <w:b w:val="0"/>
          <w:sz w:val="22"/>
        </w:rPr>
        <w:t xml:space="preserve">  功能: 仅接收客户 USDT 付款</w:t>
      </w:r>
    </w:p>
    <w:p>
      <w:r>
        <w:rPr>
          <w:rFonts w:ascii="SimSun" w:hAnsi="SimSun" w:eastAsia="SimSun"/>
          <w:b w:val="0"/>
          <w:sz w:val="22"/>
        </w:rPr>
        <w:t xml:space="preserve">  操作: 每日归集资金到 L2</w:t>
      </w:r>
    </w:p>
    <w:p/>
    <w:p>
      <w:r>
        <w:rPr>
          <w:rFonts w:ascii="SimSun" w:hAnsi="SimSun" w:eastAsia="SimSun"/>
          <w:b w:val="0"/>
          <w:sz w:val="22"/>
        </w:rPr>
        <w:t>Level 2 (运营钱包): TCWgr2qGcheRsD7kceoFpJfMg59fFrJGCq</w:t>
      </w:r>
    </w:p>
    <w:p>
      <w:r>
        <w:rPr>
          <w:rFonts w:ascii="SimSun" w:hAnsi="SimSun" w:eastAsia="SimSun"/>
          <w:b w:val="0"/>
          <w:sz w:val="22"/>
        </w:rPr>
        <w:t xml:space="preserve">  功能: 广告费、物流费、运营成本</w:t>
      </w:r>
    </w:p>
    <w:p>
      <w:r>
        <w:rPr>
          <w:rFonts w:ascii="SimSun" w:hAnsi="SimSun" w:eastAsia="SimSun"/>
          <w:b w:val="0"/>
          <w:sz w:val="22"/>
        </w:rPr>
        <w:t xml:space="preserve">  分配: 收款金额的 40%</w:t>
      </w:r>
    </w:p>
    <w:p/>
    <w:p>
      <w:r>
        <w:rPr>
          <w:rFonts w:ascii="SimSun" w:hAnsi="SimSun" w:eastAsia="SimSun"/>
          <w:b w:val="0"/>
          <w:sz w:val="22"/>
        </w:rPr>
        <w:t>Level 3 (利润钱包): TUyTqV47pd7o3Bg6Uhw5XJ9rwkdgi6tsKb</w:t>
      </w:r>
    </w:p>
    <w:p>
      <w:r>
        <w:rPr>
          <w:rFonts w:ascii="SimSun" w:hAnsi="SimSun" w:eastAsia="SimSun"/>
          <w:b w:val="0"/>
          <w:sz w:val="22"/>
        </w:rPr>
        <w:t xml:space="preserve">  功能: 最终利润存储</w:t>
      </w:r>
    </w:p>
    <w:p>
      <w:r>
        <w:rPr>
          <w:rFonts w:ascii="SimSun" w:hAnsi="SimSun" w:eastAsia="SimSun"/>
          <w:b w:val="0"/>
          <w:sz w:val="22"/>
        </w:rPr>
        <w:t xml:space="preserve">  分配: 收款金额的 60%</w:t>
      </w:r>
    </w:p>
    <w:p/>
    <w:p>
      <w:pPr>
        <w:pStyle w:val="Heading2"/>
      </w:pPr>
      <w:r>
        <w:rPr>
          <w:rFonts w:ascii="SimHei" w:hAnsi="SimHei" w:eastAsia="SimHei"/>
          <w:b/>
          <w:sz w:val="28"/>
        </w:rPr>
        <w:t>5.2 资金归集流程</w:t>
      </w:r>
    </w:p>
    <w:p>
      <w:r>
        <w:rPr>
          <w:rFonts w:ascii="SimSun" w:hAnsi="SimSun" w:eastAsia="SimSun"/>
          <w:b w:val="0"/>
          <w:sz w:val="22"/>
        </w:rPr>
        <w:t>每日操作:</w:t>
      </w:r>
    </w:p>
    <w:p>
      <w:r>
        <w:rPr>
          <w:rFonts w:ascii="SimSun" w:hAnsi="SimSun" w:eastAsia="SimSun"/>
          <w:b w:val="0"/>
          <w:sz w:val="22"/>
        </w:rPr>
        <w:t>1. 检查 L1 收款钱包余额</w:t>
      </w:r>
    </w:p>
    <w:p>
      <w:r>
        <w:rPr>
          <w:rFonts w:ascii="SimSun" w:hAnsi="SimSun" w:eastAsia="SimSun"/>
          <w:b w:val="0"/>
          <w:sz w:val="22"/>
        </w:rPr>
        <w:t>2. 确认客户付款与订单匹配</w:t>
      </w:r>
    </w:p>
    <w:p>
      <w:r>
        <w:rPr>
          <w:rFonts w:ascii="SimSun" w:hAnsi="SimSun" w:eastAsia="SimSun"/>
          <w:b w:val="0"/>
          <w:sz w:val="22"/>
        </w:rPr>
        <w:t>3. 资金分配: 40% → L2, 60% → L3</w:t>
      </w:r>
    </w:p>
    <w:p>
      <w:r>
        <w:rPr>
          <w:rFonts w:ascii="SimSun" w:hAnsi="SimSun" w:eastAsia="SimSun"/>
          <w:b w:val="0"/>
          <w:sz w:val="22"/>
        </w:rPr>
        <w:t>4. 记录归集交易哈希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3366"/>
          <w:sz w:val="36"/>
        </w:rPr>
        <w:t>6. 仪表盘数据解读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SimHei" w:hAnsi="SimHei" w:eastAsia="SimHei"/>
                <w:b/>
                <w:sz w:val="22"/>
              </w:rPr>
              <w:t>预警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Total Orders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总订单数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Pending Orders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待处理订单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&gt;20 需关注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Low Stock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低库存商品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&gt;0 需补货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Today Revenue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今日收入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3366"/>
          <w:sz w:val="36"/>
        </w:rPr>
        <w:t>7. 物流渠道信息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22"/>
              </w:rPr>
              <w:t>信息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承运商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敏感专线-欧美-通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覆盖国家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德/法/意/西/葡/荷/波/捷/英等 17 国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时效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9-15 工作日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单只运费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 w:val="0"/>
                <w:sz w:val="20"/>
              </w:rPr>
              <w:t>€5-8 (0.3-0.5kg)</w:t>
            </w:r>
          </w:p>
        </w:tc>
      </w:tr>
    </w:tbl>
    <w:p/>
    <w:p>
      <w:r>
        <w:rPr>
          <w:rFonts w:ascii="SimSun" w:hAnsi="SimSun" w:eastAsia="SimSun"/>
          <w:b/>
          <w:sz w:val="22"/>
        </w:rPr>
        <w:t>运费计算: 总运费 = 处理费(16-35元) + 运费(65-85元/kg) × 重量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3366"/>
          <w:sz w:val="36"/>
        </w:rPr>
        <w:t>8. 日常运营 SOP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8.1 每日检查清单</w:t>
      </w:r>
    </w:p>
    <w:p>
      <w:pPr>
        <w:pStyle w:val="Heading3"/>
      </w:pPr>
      <w:r>
        <w:rPr>
          <w:rFonts w:ascii="SimSun" w:hAnsi="SimSun" w:eastAsia="SimSun"/>
          <w:b/>
          <w:sz w:val="24"/>
        </w:rPr>
        <w:t>SUPPLY 每日任务</w:t>
      </w:r>
    </w:p>
    <w:p>
      <w:r>
        <w:rPr>
          <w:rFonts w:ascii="SimSun" w:hAnsi="SimSun" w:eastAsia="SimSun"/>
          <w:b w:val="0"/>
          <w:sz w:val="22"/>
        </w:rPr>
        <w:t>□ 检查 Low Stock Products</w:t>
      </w:r>
    </w:p>
    <w:p>
      <w:r>
        <w:rPr>
          <w:rFonts w:ascii="SimSun" w:hAnsi="SimSun" w:eastAsia="SimSun"/>
          <w:b w:val="0"/>
          <w:sz w:val="22"/>
        </w:rPr>
        <w:t>□ 确认库存充足的商品</w:t>
      </w:r>
    </w:p>
    <w:p>
      <w:r>
        <w:rPr>
          <w:rFonts w:ascii="SimSun" w:hAnsi="SimSun" w:eastAsia="SimSun"/>
          <w:b w:val="0"/>
          <w:sz w:val="22"/>
        </w:rPr>
        <w:t>□ 更新缺货商品库存</w:t>
      </w:r>
    </w:p>
    <w:p/>
    <w:p>
      <w:pPr>
        <w:pStyle w:val="Heading3"/>
      </w:pPr>
      <w:r>
        <w:rPr>
          <w:rFonts w:ascii="SimSun" w:hAnsi="SimSun" w:eastAsia="SimSun"/>
          <w:b/>
          <w:sz w:val="24"/>
        </w:rPr>
        <w:t>LOGISTICS 每日任务</w:t>
      </w:r>
    </w:p>
    <w:p>
      <w:r>
        <w:rPr>
          <w:rFonts w:ascii="SimSun" w:hAnsi="SimSun" w:eastAsia="SimSun"/>
          <w:b w:val="0"/>
          <w:sz w:val="22"/>
        </w:rPr>
        <w:t>□ 查看 Pending Orders 列表</w:t>
      </w:r>
    </w:p>
    <w:p>
      <w:r>
        <w:rPr>
          <w:rFonts w:ascii="SimSun" w:hAnsi="SimSun" w:eastAsia="SimSun"/>
          <w:b w:val="0"/>
          <w:sz w:val="22"/>
        </w:rPr>
        <w:t>□ 处理 PAID 订单 (确认并安排发货)</w:t>
      </w:r>
    </w:p>
    <w:p>
      <w:r>
        <w:rPr>
          <w:rFonts w:ascii="SimSun" w:hAnsi="SimSun" w:eastAsia="SimSun"/>
          <w:b w:val="0"/>
          <w:sz w:val="22"/>
        </w:rPr>
        <w:t>□ 更新 SHIPPED 订单物流信息</w:t>
      </w:r>
    </w:p>
    <w:p/>
    <w:p>
      <w:pPr>
        <w:pStyle w:val="Heading3"/>
      </w:pPr>
      <w:r>
        <w:rPr>
          <w:rFonts w:ascii="SimSun" w:hAnsi="SimSun" w:eastAsia="SimSun"/>
          <w:b/>
          <w:sz w:val="24"/>
        </w:rPr>
        <w:t>ADMIN 每日任务</w:t>
      </w:r>
    </w:p>
    <w:p>
      <w:r>
        <w:rPr>
          <w:rFonts w:ascii="SimSun" w:hAnsi="SimSun" w:eastAsia="SimSun"/>
          <w:b w:val="0"/>
          <w:sz w:val="22"/>
        </w:rPr>
        <w:t>□ 检查今日收入和订单数</w:t>
      </w:r>
    </w:p>
    <w:p>
      <w:r>
        <w:rPr>
          <w:rFonts w:ascii="SimSun" w:hAnsi="SimSun" w:eastAsia="SimSun"/>
          <w:b w:val="0"/>
          <w:sz w:val="22"/>
        </w:rPr>
        <w:t>□ 处理退款/取消订单</w:t>
      </w:r>
    </w:p>
    <w:p>
      <w:r>
        <w:rPr>
          <w:rFonts w:ascii="SimSun" w:hAnsi="SimSun" w:eastAsia="SimSun"/>
          <w:b w:val="0"/>
          <w:sz w:val="22"/>
        </w:rPr>
        <w:t>□ 检查异常订单</w:t>
      </w:r>
    </w:p>
    <w:p/>
    <w:p>
      <w:pPr>
        <w:pStyle w:val="Heading3"/>
      </w:pPr>
      <w:r>
        <w:rPr>
          <w:rFonts w:ascii="SimSun" w:hAnsi="SimSun" w:eastAsia="SimSun"/>
          <w:b/>
          <w:sz w:val="24"/>
        </w:rPr>
        <w:t>SUPERADMIN 每日任务</w:t>
      </w:r>
    </w:p>
    <w:p>
      <w:r>
        <w:rPr>
          <w:rFonts w:ascii="SimSun" w:hAnsi="SimSun" w:eastAsia="SimSun"/>
          <w:b w:val="0"/>
          <w:sz w:val="22"/>
        </w:rPr>
        <w:t>□ 检查 L1 收款钱包余额</w:t>
      </w:r>
    </w:p>
    <w:p>
      <w:r>
        <w:rPr>
          <w:rFonts w:ascii="SimSun" w:hAnsi="SimSun" w:eastAsia="SimSun"/>
          <w:b w:val="0"/>
          <w:sz w:val="22"/>
        </w:rPr>
        <w:t>□ 确认 USDT 收款并归集资金</w:t>
      </w:r>
    </w:p>
    <w:p>
      <w:r>
        <w:rPr>
          <w:rFonts w:ascii="SimSun" w:hAnsi="SimSun" w:eastAsia="SimSun"/>
          <w:b w:val="0"/>
          <w:sz w:val="22"/>
        </w:rPr>
        <w:t>□ 检查 L2 运营钱包余额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3366"/>
          <w:sz w:val="36"/>
        </w:rPr>
        <w:t>9. 系统维护</w:t>
      </w:r>
    </w:p>
    <w:p>
      <w:r>
        <w:rPr>
          <w:rFonts w:ascii="SimSun" w:hAnsi="SimSun" w:eastAsia="SimSun"/>
          <w:b w:val="0"/>
          <w:sz w:val="22"/>
        </w:rPr>
        <w:t>部署: 代码推送到 GitHub 后，Vercel 自动部署 (2-5分钟)</w:t>
      </w:r>
    </w:p>
    <w:p>
      <w:r>
        <w:rPr>
          <w:rFonts w:ascii="SimSun" w:hAnsi="SimSun" w:eastAsia="SimSun"/>
          <w:b w:val="0"/>
          <w:sz w:val="22"/>
        </w:rPr>
        <w:t>备份: Supabase 自动每日备份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003366"/>
          <w:sz w:val="36"/>
        </w:rPr>
        <w:t>10. 更新日志</w:t>
      </w:r>
    </w:p>
    <w:p>
      <w:r>
        <w:rPr>
          <w:rFonts w:ascii="SimSun" w:hAnsi="SimSun" w:eastAsia="SimSun"/>
          <w:b w:val="0"/>
          <w:sz w:val="22"/>
        </w:rPr>
        <w:t>v3.0 (2026-03-20)</w:t>
      </w:r>
    </w:p>
    <w:p>
      <w:r>
        <w:rPr>
          <w:rFonts w:ascii="SimSun" w:hAnsi="SimSun" w:eastAsia="SimSun"/>
          <w:b w:val="0"/>
          <w:sz w:val="22"/>
        </w:rPr>
        <w:t xml:space="preserve">  • 完善多角色权限控制</w:t>
      </w:r>
    </w:p>
    <w:p>
      <w:r>
        <w:rPr>
          <w:rFonts w:ascii="SimSun" w:hAnsi="SimSun" w:eastAsia="SimSun"/>
          <w:b w:val="0"/>
          <w:sz w:val="22"/>
        </w:rPr>
        <w:t xml:space="preserve">  • 新增 SUPPLY/LOGISTICS 角色</w:t>
      </w:r>
    </w:p>
    <w:p>
      <w:r>
        <w:rPr>
          <w:rFonts w:ascii="SimSun" w:hAnsi="SimSun" w:eastAsia="SimSun"/>
          <w:b w:val="0"/>
          <w:sz w:val="22"/>
        </w:rPr>
        <w:t xml:space="preserve">  • 角色功能隔离</w:t>
      </w:r>
    </w:p>
    <w:p>
      <w:r>
        <w:rPr>
          <w:rFonts w:ascii="SimSun" w:hAnsi="SimSun" w:eastAsia="SimSun"/>
          <w:b w:val="0"/>
          <w:sz w:val="22"/>
        </w:rPr>
        <w:t xml:space="preserve">  • 订单状态扩展</w:t>
      </w:r>
    </w:p>
    <w:p>
      <w:r>
        <w:rPr>
          <w:rFonts w:ascii="SimSun" w:hAnsi="SimSun" w:eastAsia="SimSun"/>
          <w:b w:val="0"/>
          <w:sz w:val="22"/>
        </w:rPr>
        <w:t xml:space="preserve">  • 安全改进 (随机密码)</w:t>
      </w:r>
    </w:p>
    <w:p/>
    <w:p>
      <w:r>
        <w:rPr>
          <w:rFonts w:ascii="SimSun" w:hAnsi="SimSun" w:eastAsia="SimSun"/>
          <w:b w:val="0"/>
          <w:sz w:val="22"/>
        </w:rPr>
        <w:t>v2.2 (2026-03-16)</w:t>
      </w:r>
    </w:p>
    <w:p>
      <w:r>
        <w:rPr>
          <w:rFonts w:ascii="SimSun" w:hAnsi="SimSun" w:eastAsia="SimSun"/>
          <w:b w:val="0"/>
          <w:sz w:val="22"/>
        </w:rPr>
        <w:t xml:space="preserve">  • 统一部署到 Vercel</w:t>
      </w:r>
    </w:p>
    <w:p>
      <w:r>
        <w:rPr>
          <w:rFonts w:ascii="SimSun" w:hAnsi="SimSun" w:eastAsia="SimSun"/>
          <w:b w:val="0"/>
          <w:sz w:val="22"/>
        </w:rPr>
        <w:t xml:space="preserve">  • 数据库架构完成</w:t>
      </w:r>
    </w:p>
    <w:p>
      <w:r>
        <w:rPr>
          <w:rFonts w:ascii="SimSun" w:hAnsi="SimSun" w:eastAsia="SimSun"/>
          <w:b w:val="0"/>
          <w:sz w:val="22"/>
        </w:rPr>
        <w:t xml:space="preserve">  • CREEM 支付对接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