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AU"/>
        </w:rPr>
        <w:id w:val="1276530015"/>
        <w:docPartObj>
          <w:docPartGallery w:val="Cover Pages"/>
          <w:docPartUnique/>
        </w:docPartObj>
      </w:sdtPr>
      <w:sdtEndPr/>
      <w:sdtContent>
        <w:p w14:paraId="2FFE8444" w14:textId="4C78BA12" w:rsidR="005B1656" w:rsidRDefault="005B1656">
          <w:pPr>
            <w:pStyle w:val="NoSpacing"/>
          </w:pPr>
          <w:r>
            <w:rPr>
              <w:noProof/>
            </w:rPr>
            <mc:AlternateContent>
              <mc:Choice Requires="wpg">
                <w:drawing>
                  <wp:anchor distT="0" distB="0" distL="114300" distR="114300" simplePos="0" relativeHeight="251659264" behindDoc="1" locked="0" layoutInCell="1" allowOverlap="1" wp14:anchorId="5224F939" wp14:editId="6F79D55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7-12T00:00:00Z">
                                      <w:dateFormat w:val="M/d/yyyy"/>
                                      <w:lid w:val="en-US"/>
                                      <w:storeMappedDataAs w:val="dateTime"/>
                                      <w:calendar w:val="gregorian"/>
                                    </w:date>
                                  </w:sdtPr>
                                  <w:sdtEndPr/>
                                  <w:sdtContent>
                                    <w:p w14:paraId="660E2593" w14:textId="6FC71C63" w:rsidR="00F54FD7" w:rsidRDefault="00F54FD7">
                                      <w:pPr>
                                        <w:pStyle w:val="NoSpacing"/>
                                        <w:jc w:val="right"/>
                                        <w:rPr>
                                          <w:color w:val="FFFFFF" w:themeColor="background1"/>
                                          <w:sz w:val="28"/>
                                          <w:szCs w:val="28"/>
                                        </w:rPr>
                                      </w:pPr>
                                      <w:r>
                                        <w:rPr>
                                          <w:color w:val="FFFFFF" w:themeColor="background1"/>
                                          <w:sz w:val="28"/>
                                          <w:szCs w:val="28"/>
                                        </w:rPr>
                                        <w:t>7/12/2019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24F93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7-12T00:00:00Z">
                                <w:dateFormat w:val="M/d/yyyy"/>
                                <w:lid w:val="en-US"/>
                                <w:storeMappedDataAs w:val="dateTime"/>
                                <w:calendar w:val="gregorian"/>
                              </w:date>
                            </w:sdtPr>
                            <w:sdtEndPr/>
                            <w:sdtContent>
                              <w:p w14:paraId="660E2593" w14:textId="6FC71C63" w:rsidR="00F54FD7" w:rsidRDefault="00F54FD7">
                                <w:pPr>
                                  <w:pStyle w:val="NoSpacing"/>
                                  <w:jc w:val="right"/>
                                  <w:rPr>
                                    <w:color w:val="FFFFFF" w:themeColor="background1"/>
                                    <w:sz w:val="28"/>
                                    <w:szCs w:val="28"/>
                                  </w:rPr>
                                </w:pPr>
                                <w:r>
                                  <w:rPr>
                                    <w:color w:val="FFFFFF" w:themeColor="background1"/>
                                    <w:sz w:val="28"/>
                                    <w:szCs w:val="28"/>
                                  </w:rPr>
                                  <w:t>7/12/2019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FAA8C6" wp14:editId="3E298E1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CA0C3" w14:textId="57395E2F" w:rsidR="00F54FD7" w:rsidRDefault="00830F6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4FD7">
                                      <w:rPr>
                                        <w:color w:val="4472C4" w:themeColor="accent1"/>
                                        <w:sz w:val="26"/>
                                        <w:szCs w:val="26"/>
                                      </w:rPr>
                                      <w:t>Ryan Stocks</w:t>
                                    </w:r>
                                  </w:sdtContent>
                                </w:sdt>
                              </w:p>
                              <w:p w14:paraId="498044F6" w14:textId="11A9AC5F" w:rsidR="00F54FD7" w:rsidRDefault="00830F6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54FD7">
                                      <w:rPr>
                                        <w:caps/>
                                        <w:color w:val="595959" w:themeColor="text1" w:themeTint="A6"/>
                                        <w:sz w:val="20"/>
                                        <w:szCs w:val="20"/>
                                      </w:rPr>
                                      <w:t>RE100, ANU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FAA8C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20CA0C3" w14:textId="57395E2F" w:rsidR="00F54FD7" w:rsidRDefault="00830F6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4FD7">
                                <w:rPr>
                                  <w:color w:val="4472C4" w:themeColor="accent1"/>
                                  <w:sz w:val="26"/>
                                  <w:szCs w:val="26"/>
                                </w:rPr>
                                <w:t>Ryan Stocks</w:t>
                              </w:r>
                            </w:sdtContent>
                          </w:sdt>
                        </w:p>
                        <w:p w14:paraId="498044F6" w14:textId="11A9AC5F" w:rsidR="00F54FD7" w:rsidRDefault="00830F6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54FD7">
                                <w:rPr>
                                  <w:caps/>
                                  <w:color w:val="595959" w:themeColor="text1" w:themeTint="A6"/>
                                  <w:sz w:val="20"/>
                                  <w:szCs w:val="20"/>
                                </w:rPr>
                                <w:t>RE100, ANU</w:t>
                              </w:r>
                            </w:sdtContent>
                          </w:sdt>
                        </w:p>
                      </w:txbxContent>
                    </v:textbox>
                    <w10:wrap anchorx="page" anchory="page"/>
                  </v:shape>
                </w:pict>
              </mc:Fallback>
            </mc:AlternateContent>
          </w:r>
        </w:p>
        <w:p w14:paraId="0E6A8ABF" w14:textId="4E873229" w:rsidR="005B1656" w:rsidRDefault="005B1656">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5B3C0FB8" wp14:editId="1080067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17620" cy="1661160"/>
                    <wp:effectExtent l="0" t="0" r="11430" b="15240"/>
                    <wp:wrapNone/>
                    <wp:docPr id="1" name="Text Box 1"/>
                    <wp:cNvGraphicFramePr/>
                    <a:graphic xmlns:a="http://schemas.openxmlformats.org/drawingml/2006/main">
                      <a:graphicData uri="http://schemas.microsoft.com/office/word/2010/wordprocessingShape">
                        <wps:wsp>
                          <wps:cNvSpPr txBox="1"/>
                          <wps:spPr>
                            <a:xfrm>
                              <a:off x="0" y="0"/>
                              <a:ext cx="3817620" cy="1661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5BAD1" w14:textId="5273A029" w:rsidR="00F54FD7" w:rsidRDefault="00830F6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54FD7">
                                      <w:rPr>
                                        <w:rFonts w:asciiTheme="majorHAnsi" w:eastAsiaTheme="majorEastAsia" w:hAnsiTheme="majorHAnsi" w:cstheme="majorBidi"/>
                                        <w:color w:val="262626" w:themeColor="text1" w:themeTint="D9"/>
                                        <w:sz w:val="72"/>
                                        <w:szCs w:val="72"/>
                                      </w:rPr>
                                      <w:t>How to use PHES searching software</w:t>
                                    </w:r>
                                  </w:sdtContent>
                                </w:sdt>
                              </w:p>
                              <w:p w14:paraId="7F6C9A78" w14:textId="309DD861" w:rsidR="00F54FD7" w:rsidRDefault="00830F6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54FD7">
                                      <w:rPr>
                                        <w:color w:val="404040" w:themeColor="text1" w:themeTint="BF"/>
                                        <w:sz w:val="36"/>
                                        <w:szCs w:val="36"/>
                                      </w:rPr>
                                      <w:t>User guide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3C0FB8" id="Text Box 1" o:spid="_x0000_s1056" type="#_x0000_t202" style="position:absolute;margin-left:0;margin-top:0;width:300.6pt;height:130.8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" filled="f" stroked="f" strokeweight=".5pt">
                    <v:textbox inset="0,0,0,0">
                      <w:txbxContent>
                        <w:p w14:paraId="01D5BAD1" w14:textId="5273A029" w:rsidR="00F54FD7" w:rsidRDefault="00830F6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54FD7">
                                <w:rPr>
                                  <w:rFonts w:asciiTheme="majorHAnsi" w:eastAsiaTheme="majorEastAsia" w:hAnsiTheme="majorHAnsi" w:cstheme="majorBidi"/>
                                  <w:color w:val="262626" w:themeColor="text1" w:themeTint="D9"/>
                                  <w:sz w:val="72"/>
                                  <w:szCs w:val="72"/>
                                </w:rPr>
                                <w:t>How to use PHES searching software</w:t>
                              </w:r>
                            </w:sdtContent>
                          </w:sdt>
                        </w:p>
                        <w:p w14:paraId="7F6C9A78" w14:textId="309DD861" w:rsidR="00F54FD7" w:rsidRDefault="00830F6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54FD7">
                                <w:rPr>
                                  <w:color w:val="404040" w:themeColor="text1" w:themeTint="BF"/>
                                  <w:sz w:val="36"/>
                                  <w:szCs w:val="36"/>
                                </w:rPr>
                                <w:t>User guide</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AU"/>
        </w:rPr>
        <w:id w:val="-356965804"/>
        <w:docPartObj>
          <w:docPartGallery w:val="Table of Contents"/>
          <w:docPartUnique/>
        </w:docPartObj>
      </w:sdtPr>
      <w:sdtEndPr>
        <w:rPr>
          <w:b/>
          <w:bCs/>
          <w:noProof/>
        </w:rPr>
      </w:sdtEndPr>
      <w:sdtContent>
        <w:p w14:paraId="22654370" w14:textId="20D3B896" w:rsidR="005B1656" w:rsidRDefault="005B1656">
          <w:pPr>
            <w:pStyle w:val="TOCHeading"/>
          </w:pPr>
          <w:r>
            <w:t>Contents</w:t>
          </w:r>
        </w:p>
        <w:p w14:paraId="038BA54B" w14:textId="3B467056" w:rsidR="006A4163" w:rsidRDefault="00637051">
          <w:pPr>
            <w:pStyle w:val="TOC1"/>
            <w:tabs>
              <w:tab w:val="right" w:leader="dot" w:pos="9016"/>
            </w:tabs>
            <w:rPr>
              <w:rFonts w:eastAsiaTheme="minorEastAsia"/>
              <w:noProof/>
              <w:lang w:eastAsia="en-AU"/>
            </w:rPr>
          </w:pPr>
          <w:r>
            <w:fldChar w:fldCharType="begin"/>
          </w:r>
          <w:r>
            <w:instrText xml:space="preserve"> TOC \o "1-4" \h \z \u </w:instrText>
          </w:r>
          <w:r>
            <w:fldChar w:fldCharType="separate"/>
          </w:r>
          <w:hyperlink w:anchor="_Toc106134640" w:history="1">
            <w:r w:rsidR="006A4163" w:rsidRPr="00C81388">
              <w:rPr>
                <w:rStyle w:val="Hyperlink"/>
                <w:noProof/>
              </w:rPr>
              <w:t>Input</w:t>
            </w:r>
            <w:r w:rsidR="006A4163">
              <w:rPr>
                <w:noProof/>
                <w:webHidden/>
              </w:rPr>
              <w:tab/>
            </w:r>
            <w:r w:rsidR="006A4163">
              <w:rPr>
                <w:noProof/>
                <w:webHidden/>
              </w:rPr>
              <w:fldChar w:fldCharType="begin"/>
            </w:r>
            <w:r w:rsidR="006A4163">
              <w:rPr>
                <w:noProof/>
                <w:webHidden/>
              </w:rPr>
              <w:instrText xml:space="preserve"> PAGEREF _Toc106134640 \h </w:instrText>
            </w:r>
            <w:r w:rsidR="006A4163">
              <w:rPr>
                <w:noProof/>
                <w:webHidden/>
              </w:rPr>
            </w:r>
            <w:r w:rsidR="006A4163">
              <w:rPr>
                <w:noProof/>
                <w:webHidden/>
              </w:rPr>
              <w:fldChar w:fldCharType="separate"/>
            </w:r>
            <w:r w:rsidR="006A4163">
              <w:rPr>
                <w:noProof/>
                <w:webHidden/>
              </w:rPr>
              <w:t>2</w:t>
            </w:r>
            <w:r w:rsidR="006A4163">
              <w:rPr>
                <w:noProof/>
                <w:webHidden/>
              </w:rPr>
              <w:fldChar w:fldCharType="end"/>
            </w:r>
          </w:hyperlink>
        </w:p>
        <w:p w14:paraId="1F50DD3A" w14:textId="5EBA44C2" w:rsidR="006A4163" w:rsidRDefault="006A4163">
          <w:pPr>
            <w:pStyle w:val="TOC2"/>
            <w:tabs>
              <w:tab w:val="right" w:leader="dot" w:pos="9016"/>
            </w:tabs>
            <w:rPr>
              <w:rFonts w:eastAsiaTheme="minorEastAsia"/>
              <w:noProof/>
              <w:lang w:eastAsia="en-AU"/>
            </w:rPr>
          </w:pPr>
          <w:hyperlink w:anchor="_Toc106134641" w:history="1">
            <w:r w:rsidRPr="00C81388">
              <w:rPr>
                <w:rStyle w:val="Hyperlink"/>
                <w:noProof/>
              </w:rPr>
              <w:t>Storage Location</w:t>
            </w:r>
            <w:r>
              <w:rPr>
                <w:noProof/>
                <w:webHidden/>
              </w:rPr>
              <w:tab/>
            </w:r>
            <w:r>
              <w:rPr>
                <w:noProof/>
                <w:webHidden/>
              </w:rPr>
              <w:fldChar w:fldCharType="begin"/>
            </w:r>
            <w:r>
              <w:rPr>
                <w:noProof/>
                <w:webHidden/>
              </w:rPr>
              <w:instrText xml:space="preserve"> PAGEREF _Toc106134641 \h </w:instrText>
            </w:r>
            <w:r>
              <w:rPr>
                <w:noProof/>
                <w:webHidden/>
              </w:rPr>
            </w:r>
            <w:r>
              <w:rPr>
                <w:noProof/>
                <w:webHidden/>
              </w:rPr>
              <w:fldChar w:fldCharType="separate"/>
            </w:r>
            <w:r>
              <w:rPr>
                <w:noProof/>
                <w:webHidden/>
              </w:rPr>
              <w:t>2</w:t>
            </w:r>
            <w:r>
              <w:rPr>
                <w:noProof/>
                <w:webHidden/>
              </w:rPr>
              <w:fldChar w:fldCharType="end"/>
            </w:r>
          </w:hyperlink>
        </w:p>
        <w:p w14:paraId="7C43CFA3" w14:textId="72CF6719" w:rsidR="006A4163" w:rsidRDefault="006A4163">
          <w:pPr>
            <w:pStyle w:val="TOC2"/>
            <w:tabs>
              <w:tab w:val="right" w:leader="dot" w:pos="9016"/>
            </w:tabs>
            <w:rPr>
              <w:rFonts w:eastAsiaTheme="minorEastAsia"/>
              <w:noProof/>
              <w:lang w:eastAsia="en-AU"/>
            </w:rPr>
          </w:pPr>
          <w:hyperlink w:anchor="_Toc106134642" w:history="1">
            <w:r w:rsidRPr="00C81388">
              <w:rPr>
                <w:rStyle w:val="Hyperlink"/>
                <w:noProof/>
              </w:rPr>
              <w:t>Digital Elevation Model</w:t>
            </w:r>
            <w:r>
              <w:rPr>
                <w:noProof/>
                <w:webHidden/>
              </w:rPr>
              <w:tab/>
            </w:r>
            <w:r>
              <w:rPr>
                <w:noProof/>
                <w:webHidden/>
              </w:rPr>
              <w:fldChar w:fldCharType="begin"/>
            </w:r>
            <w:r>
              <w:rPr>
                <w:noProof/>
                <w:webHidden/>
              </w:rPr>
              <w:instrText xml:space="preserve"> PAGEREF _Toc106134642 \h </w:instrText>
            </w:r>
            <w:r>
              <w:rPr>
                <w:noProof/>
                <w:webHidden/>
              </w:rPr>
            </w:r>
            <w:r>
              <w:rPr>
                <w:noProof/>
                <w:webHidden/>
              </w:rPr>
              <w:fldChar w:fldCharType="separate"/>
            </w:r>
            <w:r>
              <w:rPr>
                <w:noProof/>
                <w:webHidden/>
              </w:rPr>
              <w:t>2</w:t>
            </w:r>
            <w:r>
              <w:rPr>
                <w:noProof/>
                <w:webHidden/>
              </w:rPr>
              <w:fldChar w:fldCharType="end"/>
            </w:r>
          </w:hyperlink>
        </w:p>
        <w:p w14:paraId="50818AB0" w14:textId="65D3459D" w:rsidR="006A4163" w:rsidRDefault="006A4163">
          <w:pPr>
            <w:pStyle w:val="TOC2"/>
            <w:tabs>
              <w:tab w:val="right" w:leader="dot" w:pos="9016"/>
            </w:tabs>
            <w:rPr>
              <w:rFonts w:eastAsiaTheme="minorEastAsia"/>
              <w:noProof/>
              <w:lang w:eastAsia="en-AU"/>
            </w:rPr>
          </w:pPr>
          <w:hyperlink w:anchor="_Toc106134643" w:history="1">
            <w:r w:rsidRPr="00C81388">
              <w:rPr>
                <w:rStyle w:val="Hyperlink"/>
                <w:noProof/>
              </w:rPr>
              <w:t>Shapefile Exclusions (Filters)</w:t>
            </w:r>
            <w:r>
              <w:rPr>
                <w:noProof/>
                <w:webHidden/>
              </w:rPr>
              <w:tab/>
            </w:r>
            <w:r>
              <w:rPr>
                <w:noProof/>
                <w:webHidden/>
              </w:rPr>
              <w:fldChar w:fldCharType="begin"/>
            </w:r>
            <w:r>
              <w:rPr>
                <w:noProof/>
                <w:webHidden/>
              </w:rPr>
              <w:instrText xml:space="preserve"> PAGEREF _Toc106134643 \h </w:instrText>
            </w:r>
            <w:r>
              <w:rPr>
                <w:noProof/>
                <w:webHidden/>
              </w:rPr>
            </w:r>
            <w:r>
              <w:rPr>
                <w:noProof/>
                <w:webHidden/>
              </w:rPr>
              <w:fldChar w:fldCharType="separate"/>
            </w:r>
            <w:r>
              <w:rPr>
                <w:noProof/>
                <w:webHidden/>
              </w:rPr>
              <w:t>2</w:t>
            </w:r>
            <w:r>
              <w:rPr>
                <w:noProof/>
                <w:webHidden/>
              </w:rPr>
              <w:fldChar w:fldCharType="end"/>
            </w:r>
          </w:hyperlink>
        </w:p>
        <w:p w14:paraId="14B26020" w14:textId="58EBE656" w:rsidR="006A4163" w:rsidRDefault="006A4163">
          <w:pPr>
            <w:pStyle w:val="TOC2"/>
            <w:tabs>
              <w:tab w:val="right" w:leader="dot" w:pos="9016"/>
            </w:tabs>
            <w:rPr>
              <w:rFonts w:eastAsiaTheme="minorEastAsia"/>
              <w:noProof/>
              <w:lang w:eastAsia="en-AU"/>
            </w:rPr>
          </w:pPr>
          <w:hyperlink w:anchor="_Toc106134644" w:history="1">
            <w:r w:rsidRPr="00C81388">
              <w:rPr>
                <w:rStyle w:val="Hyperlink"/>
                <w:noProof/>
              </w:rPr>
              <w:t>Existing Reservoirs</w:t>
            </w:r>
            <w:r>
              <w:rPr>
                <w:noProof/>
                <w:webHidden/>
              </w:rPr>
              <w:tab/>
            </w:r>
            <w:r>
              <w:rPr>
                <w:noProof/>
                <w:webHidden/>
              </w:rPr>
              <w:fldChar w:fldCharType="begin"/>
            </w:r>
            <w:r>
              <w:rPr>
                <w:noProof/>
                <w:webHidden/>
              </w:rPr>
              <w:instrText xml:space="preserve"> PAGEREF _Toc106134644 \h </w:instrText>
            </w:r>
            <w:r>
              <w:rPr>
                <w:noProof/>
                <w:webHidden/>
              </w:rPr>
            </w:r>
            <w:r>
              <w:rPr>
                <w:noProof/>
                <w:webHidden/>
              </w:rPr>
              <w:fldChar w:fldCharType="separate"/>
            </w:r>
            <w:r>
              <w:rPr>
                <w:noProof/>
                <w:webHidden/>
              </w:rPr>
              <w:t>2</w:t>
            </w:r>
            <w:r>
              <w:rPr>
                <w:noProof/>
                <w:webHidden/>
              </w:rPr>
              <w:fldChar w:fldCharType="end"/>
            </w:r>
          </w:hyperlink>
        </w:p>
        <w:p w14:paraId="1A1E6B77" w14:textId="150F12AE" w:rsidR="006A4163" w:rsidRDefault="006A4163">
          <w:pPr>
            <w:pStyle w:val="TOC3"/>
            <w:tabs>
              <w:tab w:val="right" w:leader="dot" w:pos="9016"/>
            </w:tabs>
            <w:rPr>
              <w:rFonts w:eastAsiaTheme="minorEastAsia"/>
              <w:noProof/>
              <w:lang w:eastAsia="en-AU"/>
            </w:rPr>
          </w:pPr>
          <w:hyperlink w:anchor="_Toc106134645" w:history="1">
            <w:r w:rsidRPr="00C81388">
              <w:rPr>
                <w:rStyle w:val="Hyperlink"/>
                <w:noProof/>
              </w:rPr>
              <w:t>Shapefile</w:t>
            </w:r>
            <w:r>
              <w:rPr>
                <w:noProof/>
                <w:webHidden/>
              </w:rPr>
              <w:tab/>
            </w:r>
            <w:r>
              <w:rPr>
                <w:noProof/>
                <w:webHidden/>
              </w:rPr>
              <w:fldChar w:fldCharType="begin"/>
            </w:r>
            <w:r>
              <w:rPr>
                <w:noProof/>
                <w:webHidden/>
              </w:rPr>
              <w:instrText xml:space="preserve"> PAGEREF _Toc106134645 \h </w:instrText>
            </w:r>
            <w:r>
              <w:rPr>
                <w:noProof/>
                <w:webHidden/>
              </w:rPr>
            </w:r>
            <w:r>
              <w:rPr>
                <w:noProof/>
                <w:webHidden/>
              </w:rPr>
              <w:fldChar w:fldCharType="separate"/>
            </w:r>
            <w:r>
              <w:rPr>
                <w:noProof/>
                <w:webHidden/>
              </w:rPr>
              <w:t>2</w:t>
            </w:r>
            <w:r>
              <w:rPr>
                <w:noProof/>
                <w:webHidden/>
              </w:rPr>
              <w:fldChar w:fldCharType="end"/>
            </w:r>
          </w:hyperlink>
        </w:p>
        <w:p w14:paraId="1C0D84C8" w14:textId="23198CAC" w:rsidR="006A4163" w:rsidRDefault="006A4163">
          <w:pPr>
            <w:pStyle w:val="TOC3"/>
            <w:tabs>
              <w:tab w:val="right" w:leader="dot" w:pos="9016"/>
            </w:tabs>
            <w:rPr>
              <w:rFonts w:eastAsiaTheme="minorEastAsia"/>
              <w:noProof/>
              <w:lang w:eastAsia="en-AU"/>
            </w:rPr>
          </w:pPr>
          <w:hyperlink w:anchor="_Toc106134646" w:history="1">
            <w:r w:rsidRPr="00C81388">
              <w:rPr>
                <w:rStyle w:val="Hyperlink"/>
                <w:noProof/>
              </w:rPr>
              <w:t>CSV Data</w:t>
            </w:r>
            <w:r>
              <w:rPr>
                <w:noProof/>
                <w:webHidden/>
              </w:rPr>
              <w:tab/>
            </w:r>
            <w:r>
              <w:rPr>
                <w:noProof/>
                <w:webHidden/>
              </w:rPr>
              <w:fldChar w:fldCharType="begin"/>
            </w:r>
            <w:r>
              <w:rPr>
                <w:noProof/>
                <w:webHidden/>
              </w:rPr>
              <w:instrText xml:space="preserve"> PAGEREF _Toc106134646 \h </w:instrText>
            </w:r>
            <w:r>
              <w:rPr>
                <w:noProof/>
                <w:webHidden/>
              </w:rPr>
            </w:r>
            <w:r>
              <w:rPr>
                <w:noProof/>
                <w:webHidden/>
              </w:rPr>
              <w:fldChar w:fldCharType="separate"/>
            </w:r>
            <w:r>
              <w:rPr>
                <w:noProof/>
                <w:webHidden/>
              </w:rPr>
              <w:t>2</w:t>
            </w:r>
            <w:r>
              <w:rPr>
                <w:noProof/>
                <w:webHidden/>
              </w:rPr>
              <w:fldChar w:fldCharType="end"/>
            </w:r>
          </w:hyperlink>
        </w:p>
        <w:p w14:paraId="4DABAA3F" w14:textId="5246F624" w:rsidR="006A4163" w:rsidRDefault="006A4163">
          <w:pPr>
            <w:pStyle w:val="TOC3"/>
            <w:tabs>
              <w:tab w:val="right" w:leader="dot" w:pos="9016"/>
            </w:tabs>
            <w:rPr>
              <w:rFonts w:eastAsiaTheme="minorEastAsia"/>
              <w:noProof/>
              <w:lang w:eastAsia="en-AU"/>
            </w:rPr>
          </w:pPr>
          <w:hyperlink w:anchor="_Toc106134647" w:history="1">
            <w:r w:rsidRPr="00C81388">
              <w:rPr>
                <w:rStyle w:val="Hyperlink"/>
                <w:noProof/>
              </w:rPr>
              <w:t>Names</w:t>
            </w:r>
            <w:r>
              <w:rPr>
                <w:noProof/>
                <w:webHidden/>
              </w:rPr>
              <w:tab/>
            </w:r>
            <w:r>
              <w:rPr>
                <w:noProof/>
                <w:webHidden/>
              </w:rPr>
              <w:fldChar w:fldCharType="begin"/>
            </w:r>
            <w:r>
              <w:rPr>
                <w:noProof/>
                <w:webHidden/>
              </w:rPr>
              <w:instrText xml:space="preserve"> PAGEREF _Toc106134647 \h </w:instrText>
            </w:r>
            <w:r>
              <w:rPr>
                <w:noProof/>
                <w:webHidden/>
              </w:rPr>
            </w:r>
            <w:r>
              <w:rPr>
                <w:noProof/>
                <w:webHidden/>
              </w:rPr>
              <w:fldChar w:fldCharType="separate"/>
            </w:r>
            <w:r>
              <w:rPr>
                <w:noProof/>
                <w:webHidden/>
              </w:rPr>
              <w:t>3</w:t>
            </w:r>
            <w:r>
              <w:rPr>
                <w:noProof/>
                <w:webHidden/>
              </w:rPr>
              <w:fldChar w:fldCharType="end"/>
            </w:r>
          </w:hyperlink>
        </w:p>
        <w:p w14:paraId="4DAF1890" w14:textId="3A820924" w:rsidR="006A4163" w:rsidRDefault="006A4163">
          <w:pPr>
            <w:pStyle w:val="TOC4"/>
            <w:tabs>
              <w:tab w:val="right" w:leader="dot" w:pos="9016"/>
            </w:tabs>
            <w:rPr>
              <w:rFonts w:eastAsiaTheme="minorEastAsia"/>
              <w:noProof/>
              <w:lang w:eastAsia="en-AU"/>
            </w:rPr>
          </w:pPr>
          <w:hyperlink w:anchor="_Toc106134648" w:history="1">
            <w:r w:rsidRPr="00C81388">
              <w:rPr>
                <w:rStyle w:val="Hyperlink"/>
                <w:noProof/>
              </w:rPr>
              <w:t>Generating names csv from dbf</w:t>
            </w:r>
            <w:r>
              <w:rPr>
                <w:noProof/>
                <w:webHidden/>
              </w:rPr>
              <w:tab/>
            </w:r>
            <w:r>
              <w:rPr>
                <w:noProof/>
                <w:webHidden/>
              </w:rPr>
              <w:fldChar w:fldCharType="begin"/>
            </w:r>
            <w:r>
              <w:rPr>
                <w:noProof/>
                <w:webHidden/>
              </w:rPr>
              <w:instrText xml:space="preserve"> PAGEREF _Toc106134648 \h </w:instrText>
            </w:r>
            <w:r>
              <w:rPr>
                <w:noProof/>
                <w:webHidden/>
              </w:rPr>
            </w:r>
            <w:r>
              <w:rPr>
                <w:noProof/>
                <w:webHidden/>
              </w:rPr>
              <w:fldChar w:fldCharType="separate"/>
            </w:r>
            <w:r>
              <w:rPr>
                <w:noProof/>
                <w:webHidden/>
              </w:rPr>
              <w:t>3</w:t>
            </w:r>
            <w:r>
              <w:rPr>
                <w:noProof/>
                <w:webHidden/>
              </w:rPr>
              <w:fldChar w:fldCharType="end"/>
            </w:r>
          </w:hyperlink>
        </w:p>
        <w:p w14:paraId="514E38CF" w14:textId="7B7038CE" w:rsidR="006A4163" w:rsidRDefault="006A4163">
          <w:pPr>
            <w:pStyle w:val="TOC1"/>
            <w:tabs>
              <w:tab w:val="right" w:leader="dot" w:pos="9016"/>
            </w:tabs>
            <w:rPr>
              <w:rFonts w:eastAsiaTheme="minorEastAsia"/>
              <w:noProof/>
              <w:lang w:eastAsia="en-AU"/>
            </w:rPr>
          </w:pPr>
          <w:hyperlink w:anchor="_Toc106134649" w:history="1">
            <w:r w:rsidRPr="00C81388">
              <w:rPr>
                <w:rStyle w:val="Hyperlink"/>
                <w:noProof/>
              </w:rPr>
              <w:t>Variables</w:t>
            </w:r>
            <w:r>
              <w:rPr>
                <w:noProof/>
                <w:webHidden/>
              </w:rPr>
              <w:tab/>
            </w:r>
            <w:r>
              <w:rPr>
                <w:noProof/>
                <w:webHidden/>
              </w:rPr>
              <w:fldChar w:fldCharType="begin"/>
            </w:r>
            <w:r>
              <w:rPr>
                <w:noProof/>
                <w:webHidden/>
              </w:rPr>
              <w:instrText xml:space="preserve"> PAGEREF _Toc106134649 \h </w:instrText>
            </w:r>
            <w:r>
              <w:rPr>
                <w:noProof/>
                <w:webHidden/>
              </w:rPr>
            </w:r>
            <w:r>
              <w:rPr>
                <w:noProof/>
                <w:webHidden/>
              </w:rPr>
              <w:fldChar w:fldCharType="separate"/>
            </w:r>
            <w:r>
              <w:rPr>
                <w:noProof/>
                <w:webHidden/>
              </w:rPr>
              <w:t>3</w:t>
            </w:r>
            <w:r>
              <w:rPr>
                <w:noProof/>
                <w:webHidden/>
              </w:rPr>
              <w:fldChar w:fldCharType="end"/>
            </w:r>
          </w:hyperlink>
        </w:p>
        <w:p w14:paraId="40E637A3" w14:textId="06C1B8B6" w:rsidR="006A4163" w:rsidRDefault="006A4163">
          <w:pPr>
            <w:pStyle w:val="TOC1"/>
            <w:tabs>
              <w:tab w:val="right" w:leader="dot" w:pos="9016"/>
            </w:tabs>
            <w:rPr>
              <w:rFonts w:eastAsiaTheme="minorEastAsia"/>
              <w:noProof/>
              <w:lang w:eastAsia="en-AU"/>
            </w:rPr>
          </w:pPr>
          <w:hyperlink w:anchor="_Toc106134650" w:history="1">
            <w:r w:rsidRPr="00C81388">
              <w:rPr>
                <w:rStyle w:val="Hyperlink"/>
                <w:noProof/>
              </w:rPr>
              <w:t>Generating Shapefile Tiles</w:t>
            </w:r>
            <w:r>
              <w:rPr>
                <w:noProof/>
                <w:webHidden/>
              </w:rPr>
              <w:tab/>
            </w:r>
            <w:r>
              <w:rPr>
                <w:noProof/>
                <w:webHidden/>
              </w:rPr>
              <w:fldChar w:fldCharType="begin"/>
            </w:r>
            <w:r>
              <w:rPr>
                <w:noProof/>
                <w:webHidden/>
              </w:rPr>
              <w:instrText xml:space="preserve"> PAGEREF _Toc106134650 \h </w:instrText>
            </w:r>
            <w:r>
              <w:rPr>
                <w:noProof/>
                <w:webHidden/>
              </w:rPr>
            </w:r>
            <w:r>
              <w:rPr>
                <w:noProof/>
                <w:webHidden/>
              </w:rPr>
              <w:fldChar w:fldCharType="separate"/>
            </w:r>
            <w:r>
              <w:rPr>
                <w:noProof/>
                <w:webHidden/>
              </w:rPr>
              <w:t>6</w:t>
            </w:r>
            <w:r>
              <w:rPr>
                <w:noProof/>
                <w:webHidden/>
              </w:rPr>
              <w:fldChar w:fldCharType="end"/>
            </w:r>
          </w:hyperlink>
        </w:p>
        <w:p w14:paraId="5AF14B45" w14:textId="19E681EB" w:rsidR="006A4163" w:rsidRDefault="006A4163">
          <w:pPr>
            <w:pStyle w:val="TOC1"/>
            <w:tabs>
              <w:tab w:val="right" w:leader="dot" w:pos="9016"/>
            </w:tabs>
            <w:rPr>
              <w:rFonts w:eastAsiaTheme="minorEastAsia"/>
              <w:noProof/>
              <w:lang w:eastAsia="en-AU"/>
            </w:rPr>
          </w:pPr>
          <w:hyperlink w:anchor="_Toc106134651" w:history="1">
            <w:r w:rsidRPr="00C81388">
              <w:rPr>
                <w:rStyle w:val="Hyperlink"/>
                <w:noProof/>
              </w:rPr>
              <w:t>Single Run</w:t>
            </w:r>
            <w:r>
              <w:rPr>
                <w:noProof/>
                <w:webHidden/>
              </w:rPr>
              <w:tab/>
            </w:r>
            <w:r>
              <w:rPr>
                <w:noProof/>
                <w:webHidden/>
              </w:rPr>
              <w:fldChar w:fldCharType="begin"/>
            </w:r>
            <w:r>
              <w:rPr>
                <w:noProof/>
                <w:webHidden/>
              </w:rPr>
              <w:instrText xml:space="preserve"> PAGEREF _Toc106134651 \h </w:instrText>
            </w:r>
            <w:r>
              <w:rPr>
                <w:noProof/>
                <w:webHidden/>
              </w:rPr>
            </w:r>
            <w:r>
              <w:rPr>
                <w:noProof/>
                <w:webHidden/>
              </w:rPr>
              <w:fldChar w:fldCharType="separate"/>
            </w:r>
            <w:r>
              <w:rPr>
                <w:noProof/>
                <w:webHidden/>
              </w:rPr>
              <w:t>6</w:t>
            </w:r>
            <w:r>
              <w:rPr>
                <w:noProof/>
                <w:webHidden/>
              </w:rPr>
              <w:fldChar w:fldCharType="end"/>
            </w:r>
          </w:hyperlink>
        </w:p>
        <w:p w14:paraId="75E174D9" w14:textId="7AE0A2B2" w:rsidR="006A4163" w:rsidRDefault="006A4163">
          <w:pPr>
            <w:pStyle w:val="TOC1"/>
            <w:tabs>
              <w:tab w:val="right" w:leader="dot" w:pos="9016"/>
            </w:tabs>
            <w:rPr>
              <w:rFonts w:eastAsiaTheme="minorEastAsia"/>
              <w:noProof/>
              <w:lang w:eastAsia="en-AU"/>
            </w:rPr>
          </w:pPr>
          <w:hyperlink w:anchor="_Toc106134652" w:history="1">
            <w:r w:rsidRPr="00C81388">
              <w:rPr>
                <w:rStyle w:val="Hyperlink"/>
                <w:noProof/>
              </w:rPr>
              <w:t>Bulk Run</w:t>
            </w:r>
            <w:r>
              <w:rPr>
                <w:noProof/>
                <w:webHidden/>
              </w:rPr>
              <w:tab/>
            </w:r>
            <w:r>
              <w:rPr>
                <w:noProof/>
                <w:webHidden/>
              </w:rPr>
              <w:fldChar w:fldCharType="begin"/>
            </w:r>
            <w:r>
              <w:rPr>
                <w:noProof/>
                <w:webHidden/>
              </w:rPr>
              <w:instrText xml:space="preserve"> PAGEREF _Toc106134652 \h </w:instrText>
            </w:r>
            <w:r>
              <w:rPr>
                <w:noProof/>
                <w:webHidden/>
              </w:rPr>
            </w:r>
            <w:r>
              <w:rPr>
                <w:noProof/>
                <w:webHidden/>
              </w:rPr>
              <w:fldChar w:fldCharType="separate"/>
            </w:r>
            <w:r>
              <w:rPr>
                <w:noProof/>
                <w:webHidden/>
              </w:rPr>
              <w:t>6</w:t>
            </w:r>
            <w:r>
              <w:rPr>
                <w:noProof/>
                <w:webHidden/>
              </w:rPr>
              <w:fldChar w:fldCharType="end"/>
            </w:r>
          </w:hyperlink>
        </w:p>
        <w:p w14:paraId="654CA06A" w14:textId="1A7669F1" w:rsidR="006A4163" w:rsidRDefault="006A4163">
          <w:pPr>
            <w:pStyle w:val="TOC2"/>
            <w:tabs>
              <w:tab w:val="right" w:leader="dot" w:pos="9016"/>
            </w:tabs>
            <w:rPr>
              <w:rFonts w:eastAsiaTheme="minorEastAsia"/>
              <w:noProof/>
              <w:lang w:eastAsia="en-AU"/>
            </w:rPr>
          </w:pPr>
          <w:hyperlink w:anchor="_Toc106134653" w:history="1">
            <w:r w:rsidRPr="00C81388">
              <w:rPr>
                <w:rStyle w:val="Hyperlink"/>
                <w:noProof/>
              </w:rPr>
              <w:t>Tasks File</w:t>
            </w:r>
            <w:r>
              <w:rPr>
                <w:noProof/>
                <w:webHidden/>
              </w:rPr>
              <w:tab/>
            </w:r>
            <w:r>
              <w:rPr>
                <w:noProof/>
                <w:webHidden/>
              </w:rPr>
              <w:fldChar w:fldCharType="begin"/>
            </w:r>
            <w:r>
              <w:rPr>
                <w:noProof/>
                <w:webHidden/>
              </w:rPr>
              <w:instrText xml:space="preserve"> PAGEREF _Toc106134653 \h </w:instrText>
            </w:r>
            <w:r>
              <w:rPr>
                <w:noProof/>
                <w:webHidden/>
              </w:rPr>
            </w:r>
            <w:r>
              <w:rPr>
                <w:noProof/>
                <w:webHidden/>
              </w:rPr>
              <w:fldChar w:fldCharType="separate"/>
            </w:r>
            <w:r>
              <w:rPr>
                <w:noProof/>
                <w:webHidden/>
              </w:rPr>
              <w:t>6</w:t>
            </w:r>
            <w:r>
              <w:rPr>
                <w:noProof/>
                <w:webHidden/>
              </w:rPr>
              <w:fldChar w:fldCharType="end"/>
            </w:r>
          </w:hyperlink>
        </w:p>
        <w:p w14:paraId="47B2FED0" w14:textId="1F85A22D" w:rsidR="006A4163" w:rsidRDefault="006A4163">
          <w:pPr>
            <w:pStyle w:val="TOC2"/>
            <w:tabs>
              <w:tab w:val="right" w:leader="dot" w:pos="9016"/>
            </w:tabs>
            <w:rPr>
              <w:rFonts w:eastAsiaTheme="minorEastAsia"/>
              <w:noProof/>
              <w:lang w:eastAsia="en-AU"/>
            </w:rPr>
          </w:pPr>
          <w:hyperlink w:anchor="_Toc106134654" w:history="1">
            <w:r w:rsidRPr="00C81388">
              <w:rPr>
                <w:rStyle w:val="Hyperlink"/>
                <w:noProof/>
              </w:rPr>
              <w:t>Processes File</w:t>
            </w:r>
            <w:r>
              <w:rPr>
                <w:noProof/>
                <w:webHidden/>
              </w:rPr>
              <w:tab/>
            </w:r>
            <w:r>
              <w:rPr>
                <w:noProof/>
                <w:webHidden/>
              </w:rPr>
              <w:fldChar w:fldCharType="begin"/>
            </w:r>
            <w:r>
              <w:rPr>
                <w:noProof/>
                <w:webHidden/>
              </w:rPr>
              <w:instrText xml:space="preserve"> PAGEREF _Toc106134654 \h </w:instrText>
            </w:r>
            <w:r>
              <w:rPr>
                <w:noProof/>
                <w:webHidden/>
              </w:rPr>
            </w:r>
            <w:r>
              <w:rPr>
                <w:noProof/>
                <w:webHidden/>
              </w:rPr>
              <w:fldChar w:fldCharType="separate"/>
            </w:r>
            <w:r>
              <w:rPr>
                <w:noProof/>
                <w:webHidden/>
              </w:rPr>
              <w:t>7</w:t>
            </w:r>
            <w:r>
              <w:rPr>
                <w:noProof/>
                <w:webHidden/>
              </w:rPr>
              <w:fldChar w:fldCharType="end"/>
            </w:r>
          </w:hyperlink>
        </w:p>
        <w:p w14:paraId="38E65884" w14:textId="6496DD2E" w:rsidR="006A4163" w:rsidRDefault="006A4163">
          <w:pPr>
            <w:pStyle w:val="TOC1"/>
            <w:tabs>
              <w:tab w:val="right" w:leader="dot" w:pos="9016"/>
            </w:tabs>
            <w:rPr>
              <w:rFonts w:eastAsiaTheme="minorEastAsia"/>
              <w:noProof/>
              <w:lang w:eastAsia="en-AU"/>
            </w:rPr>
          </w:pPr>
          <w:hyperlink w:anchor="_Toc106134655" w:history="1">
            <w:r w:rsidRPr="00C81388">
              <w:rPr>
                <w:rStyle w:val="Hyperlink"/>
                <w:noProof/>
              </w:rPr>
              <w:t>Debug</w:t>
            </w:r>
            <w:r>
              <w:rPr>
                <w:noProof/>
                <w:webHidden/>
              </w:rPr>
              <w:tab/>
            </w:r>
            <w:r>
              <w:rPr>
                <w:noProof/>
                <w:webHidden/>
              </w:rPr>
              <w:fldChar w:fldCharType="begin"/>
            </w:r>
            <w:r>
              <w:rPr>
                <w:noProof/>
                <w:webHidden/>
              </w:rPr>
              <w:instrText xml:space="preserve"> PAGEREF _Toc106134655 \h </w:instrText>
            </w:r>
            <w:r>
              <w:rPr>
                <w:noProof/>
                <w:webHidden/>
              </w:rPr>
            </w:r>
            <w:r>
              <w:rPr>
                <w:noProof/>
                <w:webHidden/>
              </w:rPr>
              <w:fldChar w:fldCharType="separate"/>
            </w:r>
            <w:r>
              <w:rPr>
                <w:noProof/>
                <w:webHidden/>
              </w:rPr>
              <w:t>7</w:t>
            </w:r>
            <w:r>
              <w:rPr>
                <w:noProof/>
                <w:webHidden/>
              </w:rPr>
              <w:fldChar w:fldCharType="end"/>
            </w:r>
          </w:hyperlink>
        </w:p>
        <w:p w14:paraId="21D8F5C8" w14:textId="77DE8974" w:rsidR="005B1656" w:rsidRDefault="00637051">
          <w:r>
            <w:fldChar w:fldCharType="end"/>
          </w:r>
        </w:p>
      </w:sdtContent>
    </w:sdt>
    <w:p w14:paraId="409D756C" w14:textId="3C079106" w:rsidR="001F0128" w:rsidRDefault="005B1656">
      <w:r>
        <w:br w:type="page"/>
      </w:r>
    </w:p>
    <w:p w14:paraId="7DD1F1C9" w14:textId="6AF4E8E5" w:rsidR="005B1656" w:rsidRDefault="005B1656" w:rsidP="005B1656">
      <w:pPr>
        <w:pStyle w:val="Heading1"/>
      </w:pPr>
      <w:bookmarkStart w:id="0" w:name="_Toc106134640"/>
      <w:r>
        <w:lastRenderedPageBreak/>
        <w:t>Input</w:t>
      </w:r>
      <w:bookmarkEnd w:id="0"/>
    </w:p>
    <w:p w14:paraId="50979054" w14:textId="2802452E" w:rsidR="00DF281D" w:rsidRDefault="00DF281D" w:rsidP="00DF281D">
      <w:pPr>
        <w:pStyle w:val="Heading2"/>
      </w:pPr>
      <w:bookmarkStart w:id="1" w:name="_Toc106134641"/>
      <w:r>
        <w:t>Storage Location</w:t>
      </w:r>
      <w:bookmarkEnd w:id="1"/>
    </w:p>
    <w:p w14:paraId="7A24C189" w14:textId="2B593612" w:rsidR="00DF281D" w:rsidRDefault="00A4547A" w:rsidP="00DF281D">
      <w:pPr>
        <w:rPr>
          <w:i/>
          <w:iCs/>
        </w:rPr>
      </w:pPr>
      <w:r>
        <w:t xml:space="preserve">In the home directory of the </w:t>
      </w:r>
      <w:r>
        <w:rPr>
          <w:i/>
          <w:iCs/>
        </w:rPr>
        <w:t>PHES_Searching</w:t>
      </w:r>
      <w:r>
        <w:t xml:space="preserve"> folder there should be a file called </w:t>
      </w:r>
      <w:proofErr w:type="spellStart"/>
      <w:r>
        <w:t>storage_location</w:t>
      </w:r>
      <w:proofErr w:type="spellEnd"/>
      <w:r>
        <w:t>. In this file there should be a single line describing the path to the input/output folder in the format “</w:t>
      </w:r>
      <w:proofErr w:type="spellStart"/>
      <w:r w:rsidRPr="00A4547A">
        <w:rPr>
          <w:i/>
          <w:iCs/>
        </w:rPr>
        <w:t>file_storage_location</w:t>
      </w:r>
      <w:proofErr w:type="spellEnd"/>
      <w:r w:rsidRPr="00A4547A">
        <w:rPr>
          <w:i/>
          <w:iCs/>
        </w:rPr>
        <w:t xml:space="preserve"> = </w:t>
      </w:r>
      <w:r>
        <w:rPr>
          <w:i/>
          <w:iCs/>
        </w:rPr>
        <w:t>&lt;path to storage location&gt;;”</w:t>
      </w:r>
      <w:r>
        <w:t xml:space="preserve">. For example, to use the same </w:t>
      </w:r>
      <w:proofErr w:type="spellStart"/>
      <w:r>
        <w:rPr>
          <w:i/>
          <w:iCs/>
        </w:rPr>
        <w:t>PHES_Searching</w:t>
      </w:r>
      <w:proofErr w:type="spellEnd"/>
      <w:r>
        <w:t xml:space="preserve"> folder, use “</w:t>
      </w:r>
      <w:proofErr w:type="spellStart"/>
      <w:r w:rsidRPr="00A4547A">
        <w:rPr>
          <w:i/>
          <w:iCs/>
        </w:rPr>
        <w:t>file_storage_location</w:t>
      </w:r>
      <w:proofErr w:type="spellEnd"/>
      <w:r w:rsidRPr="00A4547A">
        <w:rPr>
          <w:i/>
          <w:iCs/>
        </w:rPr>
        <w:t xml:space="preserve"> =</w:t>
      </w:r>
      <w:proofErr w:type="gramStart"/>
      <w:r w:rsidRPr="00A4547A">
        <w:rPr>
          <w:i/>
          <w:iCs/>
        </w:rPr>
        <w:t xml:space="preserve"> ..</w:t>
      </w:r>
      <w:proofErr w:type="gramEnd"/>
      <w:r w:rsidRPr="00A4547A">
        <w:rPr>
          <w:i/>
          <w:iCs/>
        </w:rPr>
        <w:t>/</w:t>
      </w:r>
      <w:proofErr w:type="spellStart"/>
      <w:r w:rsidRPr="00A4547A">
        <w:rPr>
          <w:i/>
          <w:iCs/>
        </w:rPr>
        <w:t>PHES_Searching</w:t>
      </w:r>
      <w:proofErr w:type="spellEnd"/>
      <w:r w:rsidRPr="00A4547A">
        <w:rPr>
          <w:i/>
          <w:iCs/>
        </w:rPr>
        <w:t>/;</w:t>
      </w:r>
      <w:r>
        <w:rPr>
          <w:i/>
          <w:iCs/>
        </w:rPr>
        <w:t>”</w:t>
      </w:r>
      <w:r>
        <w:t xml:space="preserve"> or for the folder on the </w:t>
      </w:r>
      <w:proofErr w:type="spellStart"/>
      <w:r>
        <w:t>pv</w:t>
      </w:r>
      <w:proofErr w:type="spellEnd"/>
      <w:r>
        <w:t xml:space="preserve"> network drive at ANU use “</w:t>
      </w:r>
      <w:proofErr w:type="spellStart"/>
      <w:r w:rsidR="001D75F0" w:rsidRPr="001D75F0">
        <w:rPr>
          <w:i/>
          <w:iCs/>
        </w:rPr>
        <w:t>file_storage_location</w:t>
      </w:r>
      <w:proofErr w:type="spellEnd"/>
      <w:r w:rsidR="001D75F0" w:rsidRPr="001D75F0">
        <w:rPr>
          <w:i/>
          <w:iCs/>
        </w:rPr>
        <w:t xml:space="preserve"> = ../../../../../p/</w:t>
      </w:r>
      <w:proofErr w:type="spellStart"/>
      <w:r w:rsidR="001D75F0" w:rsidRPr="001D75F0">
        <w:rPr>
          <w:i/>
          <w:iCs/>
        </w:rPr>
        <w:t>PHES_Searching</w:t>
      </w:r>
      <w:proofErr w:type="spellEnd"/>
      <w:r w:rsidR="001D75F0" w:rsidRPr="001D75F0">
        <w:rPr>
          <w:i/>
          <w:iCs/>
        </w:rPr>
        <w:t>/;</w:t>
      </w:r>
      <w:r>
        <w:rPr>
          <w:i/>
          <w:iCs/>
        </w:rPr>
        <w:t>”</w:t>
      </w:r>
      <w:r w:rsidRPr="00A4547A">
        <w:rPr>
          <w:i/>
          <w:iCs/>
        </w:rPr>
        <w:t>.</w:t>
      </w:r>
    </w:p>
    <w:p w14:paraId="78198D55" w14:textId="074FF3C3" w:rsidR="00816480" w:rsidRDefault="00816480" w:rsidP="00DF281D">
      <w:pPr>
        <w:rPr>
          <w:i/>
          <w:iCs/>
        </w:rPr>
      </w:pPr>
      <w:r>
        <w:t xml:space="preserve">This location will be referred to as </w:t>
      </w:r>
      <w:r>
        <w:rPr>
          <w:i/>
          <w:iCs/>
        </w:rPr>
        <w:t xml:space="preserve">&lt;storage location&gt; </w:t>
      </w:r>
      <w:r>
        <w:t>hereafter.</w:t>
      </w:r>
    </w:p>
    <w:p w14:paraId="2C62B47D" w14:textId="5242775B" w:rsidR="002379B6" w:rsidRPr="002379B6" w:rsidRDefault="00816480" w:rsidP="00DF281D">
      <w:r>
        <w:t xml:space="preserve">To use a network location, first ensure the computer is connected to the server (Can be accessed through windows explorer). Then in either </w:t>
      </w:r>
      <w:proofErr w:type="spellStart"/>
      <w:r>
        <w:t>linux</w:t>
      </w:r>
      <w:proofErr w:type="spellEnd"/>
      <w:r>
        <w:t xml:space="preserve"> bash or ubuntu (either can be installed on a windows computer), navigate to the home directory (Type “</w:t>
      </w:r>
      <w:r>
        <w:rPr>
          <w:i/>
          <w:iCs/>
        </w:rPr>
        <w:t>cd</w:t>
      </w:r>
      <w:proofErr w:type="gramStart"/>
      <w:r>
        <w:rPr>
          <w:i/>
          <w:iCs/>
        </w:rPr>
        <w:t xml:space="preserve"> ..</w:t>
      </w:r>
      <w:proofErr w:type="gramEnd"/>
      <w:r>
        <w:rPr>
          <w:i/>
          <w:iCs/>
        </w:rPr>
        <w:t>”</w:t>
      </w:r>
      <w:r>
        <w:t xml:space="preserve"> as many times as needed), then mount the server </w:t>
      </w:r>
      <w:r w:rsidR="00BF5789">
        <w:t xml:space="preserve">to the p drive </w:t>
      </w:r>
      <w:r>
        <w:t xml:space="preserve">using </w:t>
      </w:r>
      <w:r>
        <w:rPr>
          <w:i/>
          <w:iCs/>
        </w:rPr>
        <w:t>“</w:t>
      </w:r>
      <w:proofErr w:type="spellStart"/>
      <w:r>
        <w:rPr>
          <w:i/>
          <w:iCs/>
        </w:rPr>
        <w:t>sudo</w:t>
      </w:r>
      <w:proofErr w:type="spellEnd"/>
      <w:r>
        <w:rPr>
          <w:i/>
          <w:iCs/>
        </w:rPr>
        <w:t xml:space="preserve"> mount -t </w:t>
      </w:r>
      <w:proofErr w:type="spellStart"/>
      <w:r>
        <w:rPr>
          <w:i/>
          <w:iCs/>
        </w:rPr>
        <w:t>drvfs</w:t>
      </w:r>
      <w:proofErr w:type="spellEnd"/>
      <w:r w:rsidR="004458A6">
        <w:rPr>
          <w:i/>
          <w:iCs/>
        </w:rPr>
        <w:t xml:space="preserve"> </w:t>
      </w:r>
      <w:r>
        <w:rPr>
          <w:i/>
          <w:iCs/>
        </w:rPr>
        <w:t xml:space="preserve"> </w:t>
      </w:r>
      <w:r w:rsidR="004458A6">
        <w:rPr>
          <w:i/>
          <w:iCs/>
        </w:rPr>
        <w:t>\\\\</w:t>
      </w:r>
      <w:r>
        <w:rPr>
          <w:i/>
          <w:iCs/>
        </w:rPr>
        <w:t>piso.cecs.anu.edu.au</w:t>
      </w:r>
      <w:r w:rsidR="004458A6">
        <w:rPr>
          <w:i/>
          <w:iCs/>
        </w:rPr>
        <w:t>\\</w:t>
      </w:r>
      <w:r>
        <w:rPr>
          <w:i/>
          <w:iCs/>
        </w:rPr>
        <w:t xml:space="preserve">pv </w:t>
      </w:r>
      <w:proofErr w:type="spellStart"/>
      <w:r>
        <w:rPr>
          <w:i/>
          <w:iCs/>
        </w:rPr>
        <w:t>mnt</w:t>
      </w:r>
      <w:proofErr w:type="spellEnd"/>
      <w:r>
        <w:rPr>
          <w:i/>
          <w:iCs/>
        </w:rPr>
        <w:t xml:space="preserve">/p/” </w:t>
      </w:r>
      <w:r>
        <w:t>(Adjust as needed for an alternate system).</w:t>
      </w:r>
    </w:p>
    <w:p w14:paraId="0F7BBB2C" w14:textId="2FE11650" w:rsidR="005B1656" w:rsidRDefault="005B1656" w:rsidP="005B1656">
      <w:pPr>
        <w:pStyle w:val="Heading2"/>
      </w:pPr>
      <w:bookmarkStart w:id="2" w:name="_Toc106134642"/>
      <w:r>
        <w:t>Digital Elevation Model</w:t>
      </w:r>
      <w:bookmarkEnd w:id="2"/>
    </w:p>
    <w:p w14:paraId="6921D187" w14:textId="5BB81AF1" w:rsidR="005B1656" w:rsidRPr="00F301B4" w:rsidRDefault="00F301B4" w:rsidP="005B1656">
      <w:r>
        <w:t xml:space="preserve">Place all required DEM files (1 degree by 1 degree with 1 arcsecond resolution </w:t>
      </w:r>
      <w:r w:rsidR="00AA68DC">
        <w:t>supported</w:t>
      </w:r>
      <w:r>
        <w:t xml:space="preserve">, other resolutions unknown) in the </w:t>
      </w:r>
      <w:r w:rsidR="000D1FE5">
        <w:rPr>
          <w:i/>
          <w:iCs/>
        </w:rPr>
        <w:t>&lt;storage location&gt;</w:t>
      </w:r>
      <w:r w:rsidRPr="00F301B4">
        <w:rPr>
          <w:i/>
          <w:iCs/>
        </w:rPr>
        <w:t xml:space="preserve">/input/DEMs </w:t>
      </w:r>
      <w:r w:rsidRPr="00F301B4">
        <w:t>folder</w:t>
      </w:r>
      <w:r>
        <w:t xml:space="preserve"> with filename </w:t>
      </w:r>
      <w:r>
        <w:rPr>
          <w:i/>
          <w:iCs/>
        </w:rPr>
        <w:t>&lt;la</w:t>
      </w:r>
      <w:r w:rsidR="008D1E65">
        <w:rPr>
          <w:i/>
          <w:iCs/>
        </w:rPr>
        <w:t>titude</w:t>
      </w:r>
      <w:r>
        <w:rPr>
          <w:i/>
          <w:iCs/>
        </w:rPr>
        <w:t>&gt;_&lt;lon</w:t>
      </w:r>
      <w:r w:rsidR="008D1E65">
        <w:rPr>
          <w:i/>
          <w:iCs/>
        </w:rPr>
        <w:t>gitude</w:t>
      </w:r>
      <w:r>
        <w:rPr>
          <w:i/>
          <w:iCs/>
        </w:rPr>
        <w:t>&gt;_1arc_v3.tif</w:t>
      </w:r>
      <w:r>
        <w:t xml:space="preserve"> (</w:t>
      </w:r>
      <w:proofErr w:type="gramStart"/>
      <w:r>
        <w:t>e.g.</w:t>
      </w:r>
      <w:proofErr w:type="gramEnd"/>
      <w:r>
        <w:t xml:space="preserve"> n00_e000_1arc_v3.tif).</w:t>
      </w:r>
    </w:p>
    <w:p w14:paraId="38951716" w14:textId="4AA375E4" w:rsidR="0055668C" w:rsidRPr="0055668C" w:rsidRDefault="005B1656" w:rsidP="0055668C">
      <w:pPr>
        <w:pStyle w:val="Heading2"/>
      </w:pPr>
      <w:bookmarkStart w:id="3" w:name="_Toc106134643"/>
      <w:r>
        <w:t xml:space="preserve">Shapefile </w:t>
      </w:r>
      <w:r w:rsidR="0055668C">
        <w:t>Exclusions (</w:t>
      </w:r>
      <w:r>
        <w:t>Filters</w:t>
      </w:r>
      <w:r w:rsidR="0055668C">
        <w:t>)</w:t>
      </w:r>
      <w:bookmarkEnd w:id="3"/>
    </w:p>
    <w:p w14:paraId="31399290" w14:textId="63D3917C" w:rsidR="005B1656" w:rsidRPr="00AA68DC" w:rsidRDefault="008D1E65" w:rsidP="005B1656">
      <w:r>
        <w:t>If required, p</w:t>
      </w:r>
      <w:r w:rsidR="00AA68DC">
        <w:t>lace all shapefile</w:t>
      </w:r>
      <w:r w:rsidR="0055668C">
        <w:t xml:space="preserve"> exclusions</w:t>
      </w:r>
      <w:r w:rsidR="00AA68DC">
        <w:t xml:space="preserve"> </w:t>
      </w:r>
      <w:r w:rsidR="0055668C">
        <w:t>(</w:t>
      </w:r>
      <w:r w:rsidR="00AA68DC">
        <w:t>filters</w:t>
      </w:r>
      <w:r w:rsidR="0055668C">
        <w:t>)</w:t>
      </w:r>
      <w:r w:rsidR="00AA68DC">
        <w:t xml:space="preserve"> in the </w:t>
      </w:r>
      <w:r w:rsidR="000D1FE5">
        <w:rPr>
          <w:i/>
          <w:iCs/>
        </w:rPr>
        <w:t>&lt;storage location&gt;</w:t>
      </w:r>
      <w:r w:rsidR="00AA68DC">
        <w:rPr>
          <w:i/>
          <w:iCs/>
        </w:rPr>
        <w:t>/input</w:t>
      </w:r>
      <w:r w:rsidR="00AA68DC">
        <w:t xml:space="preserve"> folder and add them as filters in the variables file (See below). For faster runtimes on bulk runs, see generating shapefile tiles below.</w:t>
      </w:r>
    </w:p>
    <w:p w14:paraId="240F2E12" w14:textId="719CEA62" w:rsidR="005B1656" w:rsidRDefault="005B1656" w:rsidP="005B1656">
      <w:pPr>
        <w:pStyle w:val="Heading2"/>
      </w:pPr>
      <w:bookmarkStart w:id="4" w:name="_Toc106134644"/>
      <w:r>
        <w:t>Existing Reservoirs</w:t>
      </w:r>
      <w:bookmarkEnd w:id="4"/>
    </w:p>
    <w:p w14:paraId="2BD8B673" w14:textId="69AC883B" w:rsidR="008D1E65" w:rsidRPr="008D1E65" w:rsidRDefault="008D1E65" w:rsidP="008D1E65">
      <w:pPr>
        <w:rPr>
          <w:b/>
          <w:bCs/>
        </w:rPr>
      </w:pPr>
      <w:r>
        <w:rPr>
          <w:b/>
          <w:bCs/>
        </w:rPr>
        <w:t xml:space="preserve">NOTE: This is only required for brownfield searching, steps below can be ignored for </w:t>
      </w:r>
      <w:r w:rsidR="00723447">
        <w:rPr>
          <w:b/>
          <w:bCs/>
        </w:rPr>
        <w:t>purely off-river searching.</w:t>
      </w:r>
    </w:p>
    <w:p w14:paraId="4F35332F" w14:textId="6F25BD58" w:rsidR="005B1656" w:rsidRDefault="005B1656" w:rsidP="005B1656">
      <w:pPr>
        <w:pStyle w:val="Heading3"/>
      </w:pPr>
      <w:bookmarkStart w:id="5" w:name="_Toc106134645"/>
      <w:r>
        <w:t>Shapefile</w:t>
      </w:r>
      <w:bookmarkEnd w:id="5"/>
    </w:p>
    <w:p w14:paraId="15DDC731" w14:textId="41C65FD8" w:rsidR="005B1656" w:rsidRPr="008D1E65" w:rsidRDefault="008D1E65" w:rsidP="005B1656">
      <w:r>
        <w:t xml:space="preserve">Place the shapefile containing all existing reservoirs to be checked in the </w:t>
      </w:r>
      <w:r w:rsidR="000D1FE5">
        <w:rPr>
          <w:i/>
          <w:iCs/>
        </w:rPr>
        <w:t>&lt;storage location&gt;</w:t>
      </w:r>
      <w:r>
        <w:rPr>
          <w:i/>
          <w:iCs/>
        </w:rPr>
        <w:t>/input/existing_reservoirs</w:t>
      </w:r>
      <w:r>
        <w:t xml:space="preserve"> folder and add its filename as the </w:t>
      </w:r>
      <w:r w:rsidRPr="008D1E65">
        <w:t>existing_reservoirs_shp</w:t>
      </w:r>
      <w:r>
        <w:t xml:space="preserve"> in the variables file (See below).</w:t>
      </w:r>
    </w:p>
    <w:p w14:paraId="4C2D2688" w14:textId="753725DC" w:rsidR="005B1656" w:rsidRDefault="00D964F9" w:rsidP="005B1656">
      <w:pPr>
        <w:pStyle w:val="Heading3"/>
      </w:pPr>
      <w:bookmarkStart w:id="6" w:name="_Toc106134646"/>
      <w:r>
        <w:t>CSV</w:t>
      </w:r>
      <w:r w:rsidR="005B1656">
        <w:t xml:space="preserve"> Data</w:t>
      </w:r>
      <w:bookmarkEnd w:id="6"/>
    </w:p>
    <w:p w14:paraId="64CF74C1" w14:textId="06F61FB1" w:rsidR="005B1656" w:rsidRDefault="008D1E65" w:rsidP="005B1656">
      <w:r>
        <w:t>Place the</w:t>
      </w:r>
      <w:r w:rsidR="00D964F9">
        <w:t xml:space="preserve"> csv</w:t>
      </w:r>
      <w:r>
        <w:t xml:space="preserve"> spreadsheet</w:t>
      </w:r>
      <w:r w:rsidR="00723447">
        <w:t xml:space="preserve"> containing information about the reservoirs to be tested in the </w:t>
      </w:r>
      <w:r w:rsidR="000D1FE5">
        <w:rPr>
          <w:i/>
          <w:iCs/>
        </w:rPr>
        <w:t>&lt;storage location&gt;</w:t>
      </w:r>
      <w:r w:rsidR="00723447">
        <w:rPr>
          <w:i/>
          <w:iCs/>
        </w:rPr>
        <w:t>/input/existing_reservoirs</w:t>
      </w:r>
      <w:r w:rsidR="00723447">
        <w:t xml:space="preserve"> folder and add its filename as the </w:t>
      </w:r>
      <w:r w:rsidR="00723447" w:rsidRPr="008D1E65">
        <w:t>existing_reservoirs_</w:t>
      </w:r>
      <w:r w:rsidR="00723447">
        <w:t>csv in the variables file (See below).</w:t>
      </w:r>
    </w:p>
    <w:p w14:paraId="5BAA1B42" w14:textId="57D15678" w:rsidR="00723447" w:rsidRDefault="00723447" w:rsidP="005B1656">
      <w:r>
        <w:t xml:space="preserve">A header row must be </w:t>
      </w:r>
      <w:r w:rsidR="00637051">
        <w:t>present,</w:t>
      </w:r>
      <w:r>
        <w:t xml:space="preserve"> and columns must match the columns in the image below.</w:t>
      </w:r>
    </w:p>
    <w:p w14:paraId="5D9976D3" w14:textId="01C0B690" w:rsidR="008D1E65" w:rsidRDefault="008D1E65" w:rsidP="005B1656">
      <w:r>
        <w:rPr>
          <w:noProof/>
        </w:rPr>
        <w:drawing>
          <wp:inline distT="0" distB="0" distL="0" distR="0" wp14:anchorId="59285F45" wp14:editId="7CDBB34E">
            <wp:extent cx="537210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866775"/>
                    </a:xfrm>
                    <a:prstGeom prst="rect">
                      <a:avLst/>
                    </a:prstGeom>
                  </pic:spPr>
                </pic:pic>
              </a:graphicData>
            </a:graphic>
          </wp:inline>
        </w:drawing>
      </w:r>
    </w:p>
    <w:p w14:paraId="0A4FAE3A" w14:textId="2CACB581" w:rsidR="005B1656" w:rsidRDefault="005B1656" w:rsidP="005B1656">
      <w:pPr>
        <w:pStyle w:val="Heading3"/>
      </w:pPr>
      <w:bookmarkStart w:id="7" w:name="_Toc106134647"/>
      <w:r>
        <w:lastRenderedPageBreak/>
        <w:t>Names</w:t>
      </w:r>
      <w:bookmarkEnd w:id="7"/>
    </w:p>
    <w:p w14:paraId="084B51BC" w14:textId="3AB64416" w:rsidR="002C5087" w:rsidRPr="008D1E65" w:rsidRDefault="002C5087" w:rsidP="002C5087">
      <w:r>
        <w:t>Place the spreadsheet containing the reservoir names</w:t>
      </w:r>
      <w:r w:rsidR="00D964F9">
        <w:t xml:space="preserve"> corresponding to the polygons in the shapefile</w:t>
      </w:r>
      <w:r>
        <w:t xml:space="preserve"> in the order they occur in the shape files</w:t>
      </w:r>
      <w:r w:rsidR="00D964F9">
        <w:t xml:space="preserve"> (All polygons must be included, details on generating this file from the </w:t>
      </w:r>
      <w:proofErr w:type="spellStart"/>
      <w:r w:rsidR="00D964F9">
        <w:t>dbf</w:t>
      </w:r>
      <w:proofErr w:type="spellEnd"/>
      <w:r w:rsidR="00D964F9">
        <w:t xml:space="preserve"> are outlined below)</w:t>
      </w:r>
      <w:r>
        <w:t xml:space="preserve"> in the </w:t>
      </w:r>
      <w:r w:rsidR="000D1FE5">
        <w:rPr>
          <w:i/>
          <w:iCs/>
        </w:rPr>
        <w:t>&lt;storage location&gt;</w:t>
      </w:r>
      <w:r>
        <w:rPr>
          <w:i/>
          <w:iCs/>
        </w:rPr>
        <w:t>/input/existing_reservoirs</w:t>
      </w:r>
      <w:r>
        <w:t xml:space="preserve"> folder and add its filename as the </w:t>
      </w:r>
      <w:r w:rsidRPr="008D1E65">
        <w:t>existing_reservoirs_sh</w:t>
      </w:r>
      <w:r>
        <w:t>p_names in the variables file (See below).</w:t>
      </w:r>
    </w:p>
    <w:p w14:paraId="6050F781" w14:textId="32991C09" w:rsidR="002C5087" w:rsidRDefault="002C5087" w:rsidP="002C5087">
      <w:r>
        <w:t>A header row must be present, and columns must match the columns in the image below.</w:t>
      </w:r>
    </w:p>
    <w:p w14:paraId="78BBEBA7" w14:textId="77869FDD" w:rsidR="005B1656" w:rsidRDefault="002C5087" w:rsidP="005B1656">
      <w:r>
        <w:rPr>
          <w:noProof/>
        </w:rPr>
        <w:drawing>
          <wp:inline distT="0" distB="0" distL="0" distR="0" wp14:anchorId="02AFD5CD" wp14:editId="2EA9DE55">
            <wp:extent cx="1504950" cy="828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950" cy="828675"/>
                    </a:xfrm>
                    <a:prstGeom prst="rect">
                      <a:avLst/>
                    </a:prstGeom>
                  </pic:spPr>
                </pic:pic>
              </a:graphicData>
            </a:graphic>
          </wp:inline>
        </w:drawing>
      </w:r>
    </w:p>
    <w:p w14:paraId="6C58AA69" w14:textId="75A657EB" w:rsidR="00723447" w:rsidRDefault="00723447" w:rsidP="00723447">
      <w:pPr>
        <w:pStyle w:val="Heading4"/>
      </w:pPr>
      <w:bookmarkStart w:id="8" w:name="_Toc106134648"/>
      <w:r>
        <w:t xml:space="preserve">Generating names csv from </w:t>
      </w:r>
      <w:proofErr w:type="spellStart"/>
      <w:r>
        <w:t>dbf</w:t>
      </w:r>
      <w:bookmarkEnd w:id="8"/>
      <w:proofErr w:type="spellEnd"/>
    </w:p>
    <w:p w14:paraId="0987DB58" w14:textId="19C884E4" w:rsidR="00723447" w:rsidRPr="00723447" w:rsidRDefault="002C5087" w:rsidP="00723447">
      <w:r>
        <w:t xml:space="preserve">The csv with a list of names can be generated by using excel to open the </w:t>
      </w:r>
      <w:proofErr w:type="spellStart"/>
      <w:r>
        <w:t>dbf</w:t>
      </w:r>
      <w:proofErr w:type="spellEnd"/>
      <w:r>
        <w:t xml:space="preserve"> file attached to the shapefile of existing reservoirs, finding the column that corresponds to the name and </w:t>
      </w:r>
      <w:r w:rsidR="00447D14">
        <w:t>copy and pasting it into a new file (As seen above).</w:t>
      </w:r>
    </w:p>
    <w:p w14:paraId="1FB634AF" w14:textId="497D954D" w:rsidR="005B1656" w:rsidRDefault="005B1656" w:rsidP="005B1656">
      <w:pPr>
        <w:pStyle w:val="Heading1"/>
      </w:pPr>
      <w:bookmarkStart w:id="9" w:name="_Toc106134649"/>
      <w:r>
        <w:t>Variables</w:t>
      </w:r>
      <w:bookmarkEnd w:id="9"/>
    </w:p>
    <w:p w14:paraId="71D57586" w14:textId="6C9F6308" w:rsidR="005B1656" w:rsidRDefault="000A3227" w:rsidP="005B1656">
      <w:r>
        <w:t xml:space="preserve">All variables that can be adjusted are in the variables file in the home directory of </w:t>
      </w:r>
      <w:r w:rsidR="000D1FE5">
        <w:rPr>
          <w:i/>
          <w:iCs/>
        </w:rPr>
        <w:t xml:space="preserve">&lt;storage location&gt; </w:t>
      </w:r>
      <w:r>
        <w:t>and are briefly outlined in the table below. Each line is in the format &lt;variable&gt; = &lt;value&gt;; and // is treated as a comment (Similar to C++ formatting).</w:t>
      </w:r>
    </w:p>
    <w:tbl>
      <w:tblPr>
        <w:tblStyle w:val="GridTable4-Accent1"/>
        <w:tblW w:w="9317" w:type="dxa"/>
        <w:tblLayout w:type="fixed"/>
        <w:tblCellMar>
          <w:left w:w="28" w:type="dxa"/>
          <w:right w:w="28" w:type="dxa"/>
        </w:tblCellMar>
        <w:tblLook w:val="04A0" w:firstRow="1" w:lastRow="0" w:firstColumn="1" w:lastColumn="0" w:noHBand="0" w:noVBand="1"/>
      </w:tblPr>
      <w:tblGrid>
        <w:gridCol w:w="1838"/>
        <w:gridCol w:w="3535"/>
        <w:gridCol w:w="1640"/>
        <w:gridCol w:w="288"/>
        <w:gridCol w:w="288"/>
        <w:gridCol w:w="288"/>
        <w:gridCol w:w="288"/>
        <w:gridCol w:w="288"/>
        <w:gridCol w:w="288"/>
        <w:gridCol w:w="288"/>
        <w:gridCol w:w="288"/>
      </w:tblGrid>
      <w:tr w:rsidR="00E004E3" w14:paraId="19DF69C8" w14:textId="3A91B252" w:rsidTr="00174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9BD5BDD" w14:textId="20001FEC" w:rsidR="00E004E3" w:rsidRDefault="00E004E3" w:rsidP="00485756">
            <w:pPr>
              <w:jc w:val="center"/>
            </w:pPr>
            <w:r>
              <w:t>Variable</w:t>
            </w:r>
          </w:p>
        </w:tc>
        <w:tc>
          <w:tcPr>
            <w:tcW w:w="3535"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598C9A6" w14:textId="421A6A63" w:rsidR="00E004E3" w:rsidRDefault="00E004E3" w:rsidP="00485756">
            <w:pPr>
              <w:jc w:val="center"/>
              <w:cnfStyle w:val="100000000000" w:firstRow="1" w:lastRow="0" w:firstColumn="0" w:lastColumn="0" w:oddVBand="0" w:evenVBand="0" w:oddHBand="0" w:evenHBand="0" w:firstRowFirstColumn="0" w:firstRowLastColumn="0" w:lastRowFirstColumn="0" w:lastRowLastColumn="0"/>
            </w:pPr>
            <w:r>
              <w:t>Description</w:t>
            </w:r>
          </w:p>
        </w:tc>
        <w:tc>
          <w:tcPr>
            <w:tcW w:w="1640" w:type="dxa"/>
            <w:vMerge w:val="restar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BC51B58" w14:textId="7F1D2DFA" w:rsidR="00E004E3" w:rsidRDefault="00E004E3" w:rsidP="00485756">
            <w:pPr>
              <w:jc w:val="center"/>
              <w:cnfStyle w:val="100000000000" w:firstRow="1" w:lastRow="0" w:firstColumn="0" w:lastColumn="0" w:oddVBand="0" w:evenVBand="0" w:oddHBand="0" w:evenHBand="0" w:firstRowFirstColumn="0" w:firstRowLastColumn="0" w:lastRowFirstColumn="0" w:lastRowLastColumn="0"/>
            </w:pPr>
            <w:r>
              <w:t>Notes</w:t>
            </w:r>
          </w:p>
        </w:tc>
        <w:tc>
          <w:tcPr>
            <w:tcW w:w="2304" w:type="dxa"/>
            <w:gridSpan w:val="8"/>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72D666" w14:textId="628CD946" w:rsidR="00E004E3" w:rsidRDefault="00E004E3" w:rsidP="00485756">
            <w:pPr>
              <w:jc w:val="center"/>
              <w:cnfStyle w:val="100000000000" w:firstRow="1" w:lastRow="0" w:firstColumn="0" w:lastColumn="0" w:oddVBand="0" w:evenVBand="0" w:oddHBand="0" w:evenHBand="0" w:firstRowFirstColumn="0" w:firstRowLastColumn="0" w:lastRowFirstColumn="0" w:lastRowLastColumn="0"/>
            </w:pPr>
            <w:r>
              <w:t>Required for</w:t>
            </w:r>
          </w:p>
        </w:tc>
      </w:tr>
      <w:tr w:rsidR="00E004E3" w14:paraId="2D0062DD" w14:textId="0A97BC08" w:rsidTr="00E004E3">
        <w:trPr>
          <w:cnfStyle w:val="000000100000" w:firstRow="0" w:lastRow="0" w:firstColumn="0" w:lastColumn="0" w:oddVBand="0" w:evenVBand="0" w:oddHBand="1" w:evenHBand="0" w:firstRowFirstColumn="0" w:firstRowLastColumn="0" w:lastRowFirstColumn="0" w:lastRowLastColumn="0"/>
          <w:cantSplit/>
          <w:trHeight w:val="1371"/>
        </w:trPr>
        <w:tc>
          <w:tcPr>
            <w:cnfStyle w:val="001000000000" w:firstRow="0" w:lastRow="0" w:firstColumn="1" w:lastColumn="0" w:oddVBand="0" w:evenVBand="0" w:oddHBand="0" w:evenHBand="0" w:firstRowFirstColumn="0" w:firstRowLastColumn="0" w:lastRowFirstColumn="0" w:lastRowLastColumn="0"/>
            <w:tcW w:w="1838" w:type="dxa"/>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52EB655" w14:textId="243CCF81" w:rsidR="00E004E3" w:rsidRDefault="00E004E3" w:rsidP="00485756"/>
        </w:tc>
        <w:tc>
          <w:tcPr>
            <w:tcW w:w="3535" w:type="dxa"/>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15B1A5" w14:textId="6B9091F8" w:rsidR="00E004E3" w:rsidRDefault="00E004E3" w:rsidP="00485756">
            <w:pPr>
              <w:cnfStyle w:val="000000100000" w:firstRow="0" w:lastRow="0" w:firstColumn="0" w:lastColumn="0" w:oddVBand="0" w:evenVBand="0" w:oddHBand="1" w:evenHBand="0" w:firstRowFirstColumn="0" w:firstRowLastColumn="0" w:lastRowFirstColumn="0" w:lastRowLastColumn="0"/>
            </w:pPr>
          </w:p>
        </w:tc>
        <w:tc>
          <w:tcPr>
            <w:tcW w:w="1640" w:type="dxa"/>
            <w:vMerge/>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74CEDD1" w14:textId="4FB84735" w:rsidR="00E004E3" w:rsidRDefault="00E004E3" w:rsidP="00485756">
            <w:pPr>
              <w:cnfStyle w:val="000000100000" w:firstRow="0" w:lastRow="0" w:firstColumn="0" w:lastColumn="0" w:oddVBand="0" w:evenVBand="0" w:oddHBand="1" w:evenHBand="0" w:firstRowFirstColumn="0" w:firstRowLastColumn="0" w:lastRowFirstColumn="0" w:lastRowLastColumn="0"/>
            </w:pPr>
          </w:p>
        </w:tc>
        <w:tc>
          <w:tcPr>
            <w:tcW w:w="28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extDirection w:val="btLr"/>
          </w:tcPr>
          <w:p w14:paraId="6D4C53D3" w14:textId="4638558C" w:rsidR="00E004E3" w:rsidRPr="00485756" w:rsidRDefault="00E004E3" w:rsidP="00485756">
            <w:pPr>
              <w:ind w:left="113" w:right="113"/>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Search Driver</w:t>
            </w:r>
          </w:p>
        </w:tc>
        <w:tc>
          <w:tcPr>
            <w:tcW w:w="28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extDirection w:val="btLr"/>
          </w:tcPr>
          <w:p w14:paraId="1AD6CA74" w14:textId="556EF5B5" w:rsidR="00E004E3" w:rsidRPr="00485756" w:rsidRDefault="00E004E3" w:rsidP="00485756">
            <w:pPr>
              <w:ind w:left="113" w:right="113"/>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Shapefile Tiling</w:t>
            </w:r>
          </w:p>
        </w:tc>
        <w:tc>
          <w:tcPr>
            <w:tcW w:w="28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extDirection w:val="btLr"/>
          </w:tcPr>
          <w:p w14:paraId="2438AAE2" w14:textId="3085DF5D" w:rsidR="00E004E3" w:rsidRPr="00485756" w:rsidRDefault="00E004E3" w:rsidP="00485756">
            <w:pPr>
              <w:ind w:left="113" w:right="113"/>
              <w:cnfStyle w:val="000000100000" w:firstRow="0" w:lastRow="0" w:firstColumn="0" w:lastColumn="0" w:oddVBand="0" w:evenVBand="0" w:oddHBand="1" w:evenHBand="0" w:firstRowFirstColumn="0" w:firstRowLastColumn="0" w:lastRowFirstColumn="0" w:lastRowLastColumn="0"/>
              <w:rPr>
                <w:sz w:val="18"/>
                <w:szCs w:val="18"/>
              </w:rPr>
            </w:pPr>
            <w:r w:rsidRPr="00485756">
              <w:rPr>
                <w:sz w:val="18"/>
                <w:szCs w:val="18"/>
              </w:rPr>
              <w:t>Screening</w:t>
            </w:r>
          </w:p>
        </w:tc>
        <w:tc>
          <w:tcPr>
            <w:tcW w:w="28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extDirection w:val="btLr"/>
          </w:tcPr>
          <w:p w14:paraId="19E90E5D" w14:textId="09C2C480" w:rsidR="00E004E3" w:rsidRPr="00485756" w:rsidRDefault="00E004E3" w:rsidP="00485756">
            <w:pPr>
              <w:ind w:left="113" w:right="113"/>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Pairing</w:t>
            </w:r>
          </w:p>
        </w:tc>
        <w:tc>
          <w:tcPr>
            <w:tcW w:w="28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extDirection w:val="btLr"/>
          </w:tcPr>
          <w:p w14:paraId="1570FC08" w14:textId="0FF91408" w:rsidR="00E004E3" w:rsidRPr="00485756" w:rsidRDefault="00E004E3" w:rsidP="00485756">
            <w:pPr>
              <w:ind w:left="113" w:right="113"/>
              <w:cnfStyle w:val="000000100000" w:firstRow="0" w:lastRow="0" w:firstColumn="0" w:lastColumn="0" w:oddVBand="0" w:evenVBand="0" w:oddHBand="1" w:evenHBand="0" w:firstRowFirstColumn="0" w:firstRowLastColumn="0" w:lastRowFirstColumn="0" w:lastRowLastColumn="0"/>
              <w:rPr>
                <w:sz w:val="18"/>
                <w:szCs w:val="18"/>
              </w:rPr>
            </w:pPr>
            <w:r w:rsidRPr="00485756">
              <w:rPr>
                <w:sz w:val="18"/>
                <w:szCs w:val="18"/>
              </w:rPr>
              <w:t>Pretty Set</w:t>
            </w:r>
          </w:p>
        </w:tc>
        <w:tc>
          <w:tcPr>
            <w:tcW w:w="28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extDirection w:val="btLr"/>
          </w:tcPr>
          <w:p w14:paraId="66BA72B1" w14:textId="61822CDA" w:rsidR="00E004E3" w:rsidRPr="00485756" w:rsidRDefault="00E004E3" w:rsidP="00485756">
            <w:pPr>
              <w:ind w:left="113" w:right="113"/>
              <w:cnfStyle w:val="000000100000" w:firstRow="0" w:lastRow="0" w:firstColumn="0" w:lastColumn="0" w:oddVBand="0" w:evenVBand="0" w:oddHBand="1" w:evenHBand="0" w:firstRowFirstColumn="0" w:firstRowLastColumn="0" w:lastRowFirstColumn="0" w:lastRowLastColumn="0"/>
              <w:rPr>
                <w:sz w:val="18"/>
                <w:szCs w:val="18"/>
              </w:rPr>
            </w:pPr>
            <w:r w:rsidRPr="00485756">
              <w:rPr>
                <w:sz w:val="18"/>
                <w:szCs w:val="18"/>
              </w:rPr>
              <w:t>Constructor</w:t>
            </w:r>
          </w:p>
        </w:tc>
        <w:tc>
          <w:tcPr>
            <w:tcW w:w="28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extDirection w:val="btLr"/>
          </w:tcPr>
          <w:p w14:paraId="4AE46061" w14:textId="59FF9F01" w:rsidR="00E004E3" w:rsidRDefault="00E004E3" w:rsidP="00485756">
            <w:pPr>
              <w:ind w:left="113" w:right="113"/>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Greenfield</w:t>
            </w:r>
          </w:p>
        </w:tc>
        <w:tc>
          <w:tcPr>
            <w:tcW w:w="28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extDirection w:val="btLr"/>
          </w:tcPr>
          <w:p w14:paraId="7A15427E" w14:textId="3E83D436" w:rsidR="00E004E3" w:rsidRDefault="00E004E3" w:rsidP="00485756">
            <w:pPr>
              <w:ind w:left="113" w:right="113"/>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Brownfield</w:t>
            </w:r>
          </w:p>
        </w:tc>
      </w:tr>
      <w:tr w:rsidR="00E004E3" w14:paraId="7A7BE882" w14:textId="1CA4C677" w:rsidTr="00EC644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tcBorders>
          </w:tcPr>
          <w:p w14:paraId="2AE9D807" w14:textId="287A1280" w:rsidR="00E004E3" w:rsidRDefault="00E004E3" w:rsidP="00E004E3">
            <w:proofErr w:type="spellStart"/>
            <w:r w:rsidRPr="009B4F8C">
              <w:t>tasks_file</w:t>
            </w:r>
            <w:proofErr w:type="spellEnd"/>
          </w:p>
        </w:tc>
        <w:tc>
          <w:tcPr>
            <w:tcW w:w="3535" w:type="dxa"/>
            <w:tcBorders>
              <w:top w:val="single" w:sz="4" w:space="0" w:color="8EAADB" w:themeColor="accent1" w:themeTint="99"/>
            </w:tcBorders>
          </w:tcPr>
          <w:p w14:paraId="562E891C" w14:textId="08636D1C" w:rsidR="00E004E3" w:rsidRDefault="00E004E3" w:rsidP="00E004E3">
            <w:pPr>
              <w:cnfStyle w:val="000000000000" w:firstRow="0" w:lastRow="0" w:firstColumn="0" w:lastColumn="0" w:oddVBand="0" w:evenVBand="0" w:oddHBand="0" w:evenHBand="0" w:firstRowFirstColumn="0" w:firstRowLastColumn="0" w:lastRowFirstColumn="0" w:lastRowLastColumn="0"/>
            </w:pPr>
            <w:r>
              <w:t xml:space="preserve">String containing filename for text file with list of cells/reservoirs to run. </w:t>
            </w:r>
          </w:p>
        </w:tc>
        <w:tc>
          <w:tcPr>
            <w:tcW w:w="1640" w:type="dxa"/>
            <w:tcBorders>
              <w:top w:val="single" w:sz="4" w:space="0" w:color="8EAADB" w:themeColor="accent1" w:themeTint="99"/>
            </w:tcBorders>
          </w:tcPr>
          <w:p w14:paraId="697FE52B" w14:textId="10F2604A" w:rsidR="00E004E3" w:rsidRDefault="00E004E3" w:rsidP="00E004E3">
            <w:pPr>
              <w:cnfStyle w:val="000000000000" w:firstRow="0" w:lastRow="0" w:firstColumn="0" w:lastColumn="0" w:oddVBand="0" w:evenVBand="0" w:oddHBand="0" w:evenHBand="0" w:firstRowFirstColumn="0" w:firstRowLastColumn="0" w:lastRowFirstColumn="0" w:lastRowLastColumn="0"/>
            </w:pPr>
            <w:r>
              <w:t>See Bulk Run below for details</w:t>
            </w:r>
          </w:p>
        </w:tc>
        <w:tc>
          <w:tcPr>
            <w:tcW w:w="288" w:type="dxa"/>
            <w:tcBorders>
              <w:top w:val="single" w:sz="4" w:space="0" w:color="8EAADB" w:themeColor="accent1" w:themeTint="99"/>
            </w:tcBorders>
            <w:vAlign w:val="center"/>
          </w:tcPr>
          <w:p w14:paraId="4C0AB6CE" w14:textId="31E50062"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222222"/>
                <w:shd w:val="clear" w:color="auto" w:fill="FFFFFF"/>
              </w:rPr>
              <w:t>✓</w:t>
            </w:r>
          </w:p>
        </w:tc>
        <w:tc>
          <w:tcPr>
            <w:tcW w:w="288" w:type="dxa"/>
            <w:tcBorders>
              <w:top w:val="single" w:sz="4" w:space="0" w:color="8EAADB" w:themeColor="accent1" w:themeTint="99"/>
            </w:tcBorders>
            <w:vAlign w:val="center"/>
          </w:tcPr>
          <w:p w14:paraId="4AF357AB" w14:textId="025D06CD"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222222"/>
                <w:shd w:val="clear" w:color="auto" w:fill="FFFFFF"/>
              </w:rPr>
              <w:t>✓</w:t>
            </w:r>
          </w:p>
        </w:tc>
        <w:tc>
          <w:tcPr>
            <w:tcW w:w="288" w:type="dxa"/>
            <w:tcBorders>
              <w:top w:val="single" w:sz="4" w:space="0" w:color="8EAADB" w:themeColor="accent1" w:themeTint="99"/>
            </w:tcBorders>
            <w:vAlign w:val="center"/>
          </w:tcPr>
          <w:p w14:paraId="3CD226D7" w14:textId="3D218B8C"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Borders>
              <w:top w:val="single" w:sz="4" w:space="0" w:color="8EAADB" w:themeColor="accent1" w:themeTint="99"/>
            </w:tcBorders>
            <w:vAlign w:val="center"/>
          </w:tcPr>
          <w:p w14:paraId="45055450" w14:textId="0421F14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Borders>
              <w:top w:val="single" w:sz="4" w:space="0" w:color="8EAADB" w:themeColor="accent1" w:themeTint="99"/>
            </w:tcBorders>
            <w:vAlign w:val="center"/>
          </w:tcPr>
          <w:p w14:paraId="45107420"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Borders>
              <w:top w:val="single" w:sz="4" w:space="0" w:color="8EAADB" w:themeColor="accent1" w:themeTint="99"/>
            </w:tcBorders>
            <w:vAlign w:val="center"/>
          </w:tcPr>
          <w:p w14:paraId="300D77A5"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Borders>
              <w:top w:val="single" w:sz="4" w:space="0" w:color="8EAADB" w:themeColor="accent1" w:themeTint="99"/>
            </w:tcBorders>
            <w:vAlign w:val="center"/>
          </w:tcPr>
          <w:p w14:paraId="0BDE93B6" w14:textId="513BCE19"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Borders>
              <w:top w:val="single" w:sz="4" w:space="0" w:color="8EAADB" w:themeColor="accent1" w:themeTint="99"/>
            </w:tcBorders>
            <w:vAlign w:val="center"/>
          </w:tcPr>
          <w:p w14:paraId="785E80BE" w14:textId="6C995416"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194394F4" w14:textId="5C7DFE18"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93B3EA" w14:textId="63DDA875" w:rsidR="00E004E3" w:rsidRDefault="00E004E3" w:rsidP="00E004E3">
            <w:proofErr w:type="spellStart"/>
            <w:r w:rsidRPr="009B4F8C">
              <w:t>processes_file</w:t>
            </w:r>
            <w:proofErr w:type="spellEnd"/>
          </w:p>
        </w:tc>
        <w:tc>
          <w:tcPr>
            <w:tcW w:w="3535" w:type="dxa"/>
          </w:tcPr>
          <w:p w14:paraId="34F46EEB" w14:textId="734B84D3" w:rsidR="00E004E3" w:rsidRDefault="00E004E3" w:rsidP="00E004E3">
            <w:pPr>
              <w:cnfStyle w:val="000000100000" w:firstRow="0" w:lastRow="0" w:firstColumn="0" w:lastColumn="0" w:oddVBand="0" w:evenVBand="0" w:oddHBand="1" w:evenHBand="0" w:firstRowFirstColumn="0" w:firstRowLastColumn="0" w:lastRowFirstColumn="0" w:lastRowLastColumn="0"/>
            </w:pPr>
            <w:r>
              <w:t>String containing filename for text file with list of programs to run.</w:t>
            </w:r>
          </w:p>
        </w:tc>
        <w:tc>
          <w:tcPr>
            <w:tcW w:w="1640" w:type="dxa"/>
          </w:tcPr>
          <w:p w14:paraId="7019AED9" w14:textId="0379E75C" w:rsidR="00E004E3" w:rsidRDefault="00E004E3" w:rsidP="00E004E3">
            <w:pPr>
              <w:cnfStyle w:val="000000100000" w:firstRow="0" w:lastRow="0" w:firstColumn="0" w:lastColumn="0" w:oddVBand="0" w:evenVBand="0" w:oddHBand="1" w:evenHBand="0" w:firstRowFirstColumn="0" w:firstRowLastColumn="0" w:lastRowFirstColumn="0" w:lastRowLastColumn="0"/>
            </w:pPr>
            <w:r>
              <w:t>See Bulk Run below for details</w:t>
            </w:r>
          </w:p>
        </w:tc>
        <w:tc>
          <w:tcPr>
            <w:tcW w:w="288" w:type="dxa"/>
            <w:vAlign w:val="center"/>
          </w:tcPr>
          <w:p w14:paraId="5E3C3B3A" w14:textId="5B159CCC"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tcPr>
          <w:p w14:paraId="19CD57A0"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6B6C2C53" w14:textId="747724D8"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70E10DEE"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79331BCE"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7D1F8235"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378BA88A" w14:textId="40A20AA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6889CF55" w14:textId="237F7ADE"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4B0CE069" w14:textId="09E3F04F" w:rsidTr="00E004E3">
        <w:tc>
          <w:tcPr>
            <w:cnfStyle w:val="001000000000" w:firstRow="0" w:lastRow="0" w:firstColumn="1" w:lastColumn="0" w:oddVBand="0" w:evenVBand="0" w:oddHBand="0" w:evenHBand="0" w:firstRowFirstColumn="0" w:firstRowLastColumn="0" w:lastRowFirstColumn="0" w:lastRowLastColumn="0"/>
            <w:tcW w:w="1838" w:type="dxa"/>
          </w:tcPr>
          <w:p w14:paraId="50B602A5" w14:textId="0C2809C5" w:rsidR="00E004E3" w:rsidRDefault="00E004E3" w:rsidP="00E004E3">
            <w:r w:rsidRPr="009B4F8C">
              <w:t>existing_reservoirs_csv</w:t>
            </w:r>
          </w:p>
        </w:tc>
        <w:tc>
          <w:tcPr>
            <w:tcW w:w="3535" w:type="dxa"/>
          </w:tcPr>
          <w:p w14:paraId="37098D1F" w14:textId="6446E3C8" w:rsidR="00E004E3" w:rsidRDefault="00E004E3" w:rsidP="00E004E3">
            <w:pPr>
              <w:cnfStyle w:val="000000000000" w:firstRow="0" w:lastRow="0" w:firstColumn="0" w:lastColumn="0" w:oddVBand="0" w:evenVBand="0" w:oddHBand="0" w:evenHBand="0" w:firstRowFirstColumn="0" w:firstRowLastColumn="0" w:lastRowFirstColumn="0" w:lastRowLastColumn="0"/>
            </w:pPr>
            <w:r>
              <w:t xml:space="preserve">String containing filename for csv file with existing reservoir information. </w:t>
            </w:r>
          </w:p>
        </w:tc>
        <w:tc>
          <w:tcPr>
            <w:tcW w:w="1640" w:type="dxa"/>
          </w:tcPr>
          <w:p w14:paraId="06824AC7" w14:textId="5DC823AE" w:rsidR="00E004E3" w:rsidRDefault="00E004E3" w:rsidP="00E004E3">
            <w:pPr>
              <w:cnfStyle w:val="000000000000" w:firstRow="0" w:lastRow="0" w:firstColumn="0" w:lastColumn="0" w:oddVBand="0" w:evenVBand="0" w:oddHBand="0" w:evenHBand="0" w:firstRowFirstColumn="0" w:firstRowLastColumn="0" w:lastRowFirstColumn="0" w:lastRowLastColumn="0"/>
            </w:pPr>
            <w:r>
              <w:t>See Existing Reservoirs input above</w:t>
            </w:r>
          </w:p>
        </w:tc>
        <w:tc>
          <w:tcPr>
            <w:tcW w:w="288" w:type="dxa"/>
            <w:vAlign w:val="center"/>
          </w:tcPr>
          <w:p w14:paraId="1DD9B702"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2EDAFF22"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4065E7C5" w14:textId="75A750FD"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2D6DD8C0"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074F9A23" w14:textId="6B100F0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0CFA7076" w14:textId="67881810"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0007D5E9"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0886C6EB" w14:textId="795DF2FD"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r>
      <w:tr w:rsidR="00E004E3" w14:paraId="41126C9C" w14:textId="3589CC09"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09F562" w14:textId="4FA0A29B" w:rsidR="00E004E3" w:rsidRDefault="00E004E3" w:rsidP="00E004E3">
            <w:r w:rsidRPr="009B4F8C">
              <w:t>existing_reservoirs_shp</w:t>
            </w:r>
          </w:p>
        </w:tc>
        <w:tc>
          <w:tcPr>
            <w:tcW w:w="3535" w:type="dxa"/>
          </w:tcPr>
          <w:p w14:paraId="7DA568B8" w14:textId="550299C8" w:rsidR="00E004E3" w:rsidRDefault="00E004E3" w:rsidP="00E004E3">
            <w:pPr>
              <w:cnfStyle w:val="000000100000" w:firstRow="0" w:lastRow="0" w:firstColumn="0" w:lastColumn="0" w:oddVBand="0" w:evenVBand="0" w:oddHBand="1" w:evenHBand="0" w:firstRowFirstColumn="0" w:firstRowLastColumn="0" w:lastRowFirstColumn="0" w:lastRowLastColumn="0"/>
            </w:pPr>
            <w:r>
              <w:t>String containing filename for shapefile with existing reservoir polygons.</w:t>
            </w:r>
          </w:p>
        </w:tc>
        <w:tc>
          <w:tcPr>
            <w:tcW w:w="1640" w:type="dxa"/>
          </w:tcPr>
          <w:p w14:paraId="4D7C5466" w14:textId="4A0E1731" w:rsidR="00E004E3" w:rsidRDefault="00E004E3" w:rsidP="00E004E3">
            <w:pPr>
              <w:cnfStyle w:val="000000100000" w:firstRow="0" w:lastRow="0" w:firstColumn="0" w:lastColumn="0" w:oddVBand="0" w:evenVBand="0" w:oddHBand="1" w:evenHBand="0" w:firstRowFirstColumn="0" w:firstRowLastColumn="0" w:lastRowFirstColumn="0" w:lastRowLastColumn="0"/>
            </w:pPr>
            <w:r>
              <w:t>See Existing Reservoirs input above</w:t>
            </w:r>
          </w:p>
        </w:tc>
        <w:tc>
          <w:tcPr>
            <w:tcW w:w="288" w:type="dxa"/>
            <w:vAlign w:val="center"/>
          </w:tcPr>
          <w:p w14:paraId="15F55C3B"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5380CD0F"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6A41D144" w14:textId="227A93B2"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108A84F0"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045D8A77" w14:textId="2E134CED"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1C3B3491" w14:textId="65E8C67B"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441CB240"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0265449F" w14:textId="0EF4A4B9"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r>
      <w:tr w:rsidR="00E004E3" w14:paraId="494FA820" w14:textId="020648F4" w:rsidTr="00E004E3">
        <w:tc>
          <w:tcPr>
            <w:cnfStyle w:val="001000000000" w:firstRow="0" w:lastRow="0" w:firstColumn="1" w:lastColumn="0" w:oddVBand="0" w:evenVBand="0" w:oddHBand="0" w:evenHBand="0" w:firstRowFirstColumn="0" w:firstRowLastColumn="0" w:lastRowFirstColumn="0" w:lastRowLastColumn="0"/>
            <w:tcW w:w="1838" w:type="dxa"/>
          </w:tcPr>
          <w:p w14:paraId="7ADD67E6" w14:textId="706418C8" w:rsidR="00E004E3" w:rsidRDefault="00E004E3" w:rsidP="00E004E3">
            <w:r w:rsidRPr="009B4F8C">
              <w:t>existing_reservoirs_shp_names</w:t>
            </w:r>
          </w:p>
        </w:tc>
        <w:tc>
          <w:tcPr>
            <w:tcW w:w="3535" w:type="dxa"/>
          </w:tcPr>
          <w:p w14:paraId="5CC01C09" w14:textId="090F4181" w:rsidR="00E004E3" w:rsidRDefault="00E004E3" w:rsidP="00E004E3">
            <w:pPr>
              <w:cnfStyle w:val="000000000000" w:firstRow="0" w:lastRow="0" w:firstColumn="0" w:lastColumn="0" w:oddVBand="0" w:evenVBand="0" w:oddHBand="0" w:evenHBand="0" w:firstRowFirstColumn="0" w:firstRowLastColumn="0" w:lastRowFirstColumn="0" w:lastRowLastColumn="0"/>
            </w:pPr>
            <w:r>
              <w:t>String containing filename for csv file with names for existing reservoirs in the shapefile.</w:t>
            </w:r>
          </w:p>
        </w:tc>
        <w:tc>
          <w:tcPr>
            <w:tcW w:w="1640" w:type="dxa"/>
          </w:tcPr>
          <w:p w14:paraId="70ECB024" w14:textId="33F4F78F" w:rsidR="00E004E3" w:rsidRDefault="00E004E3" w:rsidP="00E004E3">
            <w:pPr>
              <w:cnfStyle w:val="000000000000" w:firstRow="0" w:lastRow="0" w:firstColumn="0" w:lastColumn="0" w:oddVBand="0" w:evenVBand="0" w:oddHBand="0" w:evenHBand="0" w:firstRowFirstColumn="0" w:firstRowLastColumn="0" w:lastRowFirstColumn="0" w:lastRowLastColumn="0"/>
            </w:pPr>
            <w:r>
              <w:t>See Existing Reservoirs input above</w:t>
            </w:r>
          </w:p>
        </w:tc>
        <w:tc>
          <w:tcPr>
            <w:tcW w:w="288" w:type="dxa"/>
            <w:vAlign w:val="center"/>
          </w:tcPr>
          <w:p w14:paraId="2EECEDD4"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488D2980"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723858C" w14:textId="0F479789"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3C0F4D9"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0E5065C" w14:textId="55F4FDF2"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41189933" w14:textId="32BF09D4" w:rsidR="00E004E3" w:rsidRDefault="00E004E3" w:rsidP="00E004E3">
            <w:pP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3C48B18C" w14:textId="77777777" w:rsidR="00E004E3" w:rsidRDefault="00E004E3" w:rsidP="00E004E3">
            <w:pP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46296D2B" w14:textId="7557A8A1"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r>
      <w:tr w:rsidR="00E004E3" w14:paraId="6CDC39BA" w14:textId="3E4DE1C2"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F1AC7E" w14:textId="4A173BD8" w:rsidR="00E004E3" w:rsidRDefault="00E004E3" w:rsidP="00E004E3">
            <w:r>
              <w:t>b</w:t>
            </w:r>
            <w:r w:rsidRPr="009B4F8C">
              <w:t>order</w:t>
            </w:r>
          </w:p>
        </w:tc>
        <w:tc>
          <w:tcPr>
            <w:tcW w:w="3535" w:type="dxa"/>
          </w:tcPr>
          <w:p w14:paraId="163F277E" w14:textId="1797EBE1" w:rsidR="00E004E3" w:rsidRDefault="00E004E3" w:rsidP="00E004E3">
            <w:pPr>
              <w:cnfStyle w:val="000000100000" w:firstRow="0" w:lastRow="0" w:firstColumn="0" w:lastColumn="0" w:oddVBand="0" w:evenVBand="0" w:oddHBand="1" w:evenHBand="0" w:firstRowFirstColumn="0" w:firstRowLastColumn="0" w:lastRowFirstColumn="0" w:lastRowLastColumn="0"/>
            </w:pPr>
            <w:r>
              <w:t>Integer number of cells to import as a “border” when screening. (</w:t>
            </w:r>
            <w:proofErr w:type="gramStart"/>
            <w:r>
              <w:t>I.e.</w:t>
            </w:r>
            <w:proofErr w:type="gramEnd"/>
            <w:r>
              <w:t xml:space="preserve"> maximum number of arcseconds for reservoir to extend outside of ‘home’ DEM)</w:t>
            </w:r>
          </w:p>
        </w:tc>
        <w:tc>
          <w:tcPr>
            <w:tcW w:w="1640" w:type="dxa"/>
          </w:tcPr>
          <w:p w14:paraId="6273A985" w14:textId="6CC57743" w:rsidR="00E004E3" w:rsidRDefault="00E004E3" w:rsidP="00E004E3">
            <w:pPr>
              <w:cnfStyle w:val="000000100000" w:firstRow="0" w:lastRow="0" w:firstColumn="0" w:lastColumn="0" w:oddVBand="0" w:evenVBand="0" w:oddHBand="1" w:evenHBand="0" w:firstRowFirstColumn="0" w:firstRowLastColumn="0" w:lastRowFirstColumn="0" w:lastRowLastColumn="0"/>
            </w:pPr>
            <w:r>
              <w:t>Must be consistent for screening/pairing/pretty set/constructor</w:t>
            </w:r>
          </w:p>
        </w:tc>
        <w:tc>
          <w:tcPr>
            <w:tcW w:w="288" w:type="dxa"/>
            <w:vAlign w:val="center"/>
          </w:tcPr>
          <w:p w14:paraId="3009E768" w14:textId="639F92F4"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7EB8D53C" w14:textId="77777777" w:rsidR="00E004E3" w:rsidRPr="00485756" w:rsidRDefault="00E004E3" w:rsidP="00E004E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p>
        </w:tc>
        <w:tc>
          <w:tcPr>
            <w:tcW w:w="288" w:type="dxa"/>
            <w:vAlign w:val="center"/>
          </w:tcPr>
          <w:p w14:paraId="5DAFF6A9" w14:textId="6A7DFF52"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1AA661E2" w14:textId="37828DCB"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1C19DC4" w14:textId="682CC019"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67B6D821" w14:textId="56C89C6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0C9DCB33" w14:textId="52A81860"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4CDAAB30" w14:textId="15BBFA90"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0C306A43" w14:textId="7BE636DC" w:rsidTr="00E004E3">
        <w:tc>
          <w:tcPr>
            <w:cnfStyle w:val="001000000000" w:firstRow="0" w:lastRow="0" w:firstColumn="1" w:lastColumn="0" w:oddVBand="0" w:evenVBand="0" w:oddHBand="0" w:evenHBand="0" w:firstRowFirstColumn="0" w:firstRowLastColumn="0" w:lastRowFirstColumn="0" w:lastRowLastColumn="0"/>
            <w:tcW w:w="1838" w:type="dxa"/>
          </w:tcPr>
          <w:p w14:paraId="579F844A" w14:textId="6F10550B" w:rsidR="00E004E3" w:rsidRDefault="00E004E3" w:rsidP="00E004E3">
            <w:proofErr w:type="spellStart"/>
            <w:r>
              <w:t>d</w:t>
            </w:r>
            <w:r w:rsidRPr="009B4F8C">
              <w:t>ambatter</w:t>
            </w:r>
            <w:proofErr w:type="spellEnd"/>
          </w:p>
        </w:tc>
        <w:tc>
          <w:tcPr>
            <w:tcW w:w="3535" w:type="dxa"/>
          </w:tcPr>
          <w:p w14:paraId="59136622" w14:textId="40EFC059" w:rsidR="00E004E3" w:rsidRDefault="00E004E3" w:rsidP="00E004E3">
            <w:pPr>
              <w:cnfStyle w:val="000000000000" w:firstRow="0" w:lastRow="0" w:firstColumn="0" w:lastColumn="0" w:oddVBand="0" w:evenVBand="0" w:oddHBand="0" w:evenHBand="0" w:firstRowFirstColumn="0" w:firstRowLastColumn="0" w:lastRowFirstColumn="0" w:lastRowLastColumn="0"/>
            </w:pPr>
            <w:r>
              <w:t>Decimal representing the inverse gradient of dam wall (</w:t>
            </w:r>
            <w:proofErr w:type="gramStart"/>
            <w:r>
              <w:t>i.e.</w:t>
            </w:r>
            <w:proofErr w:type="gramEnd"/>
            <w:r>
              <w:t xml:space="preserve"> a value of 3.0 </w:t>
            </w:r>
            <w:r>
              <w:lastRenderedPageBreak/>
              <w:t>means a dam wall that goes up 1m every 3m horizontally)</w:t>
            </w:r>
          </w:p>
        </w:tc>
        <w:tc>
          <w:tcPr>
            <w:tcW w:w="1640" w:type="dxa"/>
          </w:tcPr>
          <w:p w14:paraId="1FAF961F" w14:textId="6F8DCE80" w:rsidR="00E004E3" w:rsidRDefault="00E004E3" w:rsidP="00E004E3">
            <w:pP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0A059CD0"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164F070B" w14:textId="77777777" w:rsidR="00E004E3" w:rsidRPr="00485756" w:rsidRDefault="00E004E3" w:rsidP="00E004E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p>
        </w:tc>
        <w:tc>
          <w:tcPr>
            <w:tcW w:w="288" w:type="dxa"/>
            <w:vAlign w:val="center"/>
          </w:tcPr>
          <w:p w14:paraId="259900C3" w14:textId="13D966F2"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09E6467F"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13323E7" w14:textId="6E45E57C"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CF47DD7" w14:textId="47788F9F"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3F93F60"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49D3A1BD"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6E4D7A7B" w14:textId="56F0A766"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29180A" w14:textId="7442DA1B" w:rsidR="00E004E3" w:rsidRDefault="00E004E3" w:rsidP="00E004E3">
            <w:proofErr w:type="spellStart"/>
            <w:r w:rsidRPr="009B4F8C">
              <w:t>cwidth</w:t>
            </w:r>
            <w:proofErr w:type="spellEnd"/>
          </w:p>
        </w:tc>
        <w:tc>
          <w:tcPr>
            <w:tcW w:w="3535" w:type="dxa"/>
          </w:tcPr>
          <w:p w14:paraId="048C0A35" w14:textId="330B6251" w:rsidR="00E004E3" w:rsidRDefault="00E004E3" w:rsidP="00E004E3">
            <w:pPr>
              <w:cnfStyle w:val="000000100000" w:firstRow="0" w:lastRow="0" w:firstColumn="0" w:lastColumn="0" w:oddVBand="0" w:evenVBand="0" w:oddHBand="1" w:evenHBand="0" w:firstRowFirstColumn="0" w:firstRowLastColumn="0" w:lastRowFirstColumn="0" w:lastRowLastColumn="0"/>
            </w:pPr>
            <w:r>
              <w:t>Decimal representing the width of the top of the dam wall in metres.</w:t>
            </w:r>
          </w:p>
        </w:tc>
        <w:tc>
          <w:tcPr>
            <w:tcW w:w="1640" w:type="dxa"/>
          </w:tcPr>
          <w:p w14:paraId="0B704D2D" w14:textId="77777777" w:rsidR="00E004E3" w:rsidRDefault="00E004E3" w:rsidP="00E004E3">
            <w:pP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63DCAE1B"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2483B5FC" w14:textId="77777777" w:rsidR="00E004E3" w:rsidRPr="00485756" w:rsidRDefault="00E004E3" w:rsidP="00E004E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p>
        </w:tc>
        <w:tc>
          <w:tcPr>
            <w:tcW w:w="288" w:type="dxa"/>
            <w:vAlign w:val="center"/>
          </w:tcPr>
          <w:p w14:paraId="2FF20944" w14:textId="70CDDC2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CE27DF8"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6D5F13A" w14:textId="13BEBD0B"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35FA19C4" w14:textId="1D23C689"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75F61570"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6952E8CA"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158C1DF5" w14:textId="2CB98D70" w:rsidTr="00E004E3">
        <w:tc>
          <w:tcPr>
            <w:cnfStyle w:val="001000000000" w:firstRow="0" w:lastRow="0" w:firstColumn="1" w:lastColumn="0" w:oddVBand="0" w:evenVBand="0" w:oddHBand="0" w:evenHBand="0" w:firstRowFirstColumn="0" w:firstRowLastColumn="0" w:lastRowFirstColumn="0" w:lastRowLastColumn="0"/>
            <w:tcW w:w="1838" w:type="dxa"/>
          </w:tcPr>
          <w:p w14:paraId="36F9A81F" w14:textId="3627A511" w:rsidR="00E004E3" w:rsidRDefault="00E004E3" w:rsidP="00E004E3">
            <w:r>
              <w:t>f</w:t>
            </w:r>
            <w:r w:rsidRPr="009B4F8C">
              <w:t>reeboard</w:t>
            </w:r>
          </w:p>
        </w:tc>
        <w:tc>
          <w:tcPr>
            <w:tcW w:w="3535" w:type="dxa"/>
          </w:tcPr>
          <w:p w14:paraId="22B37DBD" w14:textId="005EB8DA" w:rsidR="00E004E3" w:rsidRDefault="00E004E3" w:rsidP="00E004E3">
            <w:pPr>
              <w:cnfStyle w:val="000000000000" w:firstRow="0" w:lastRow="0" w:firstColumn="0" w:lastColumn="0" w:oddVBand="0" w:evenVBand="0" w:oddHBand="0" w:evenHBand="0" w:firstRowFirstColumn="0" w:firstRowLastColumn="0" w:lastRowFirstColumn="0" w:lastRowLastColumn="0"/>
            </w:pPr>
            <w:r>
              <w:t>Decimal representing height of top of dam wall above top water level.</w:t>
            </w:r>
          </w:p>
        </w:tc>
        <w:tc>
          <w:tcPr>
            <w:tcW w:w="1640" w:type="dxa"/>
          </w:tcPr>
          <w:p w14:paraId="5AEB7248" w14:textId="77777777" w:rsidR="00E004E3" w:rsidRDefault="00E004E3" w:rsidP="00E004E3">
            <w:pP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19F0163F"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72585353" w14:textId="77777777" w:rsidR="00E004E3" w:rsidRPr="00485756" w:rsidRDefault="00E004E3" w:rsidP="00E004E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p>
        </w:tc>
        <w:tc>
          <w:tcPr>
            <w:tcW w:w="288" w:type="dxa"/>
            <w:vAlign w:val="center"/>
          </w:tcPr>
          <w:p w14:paraId="6A205F60" w14:textId="6BE95B16"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1B561343"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61F65361" w14:textId="0CABA77A"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68C523A7" w14:textId="0FCA6E1F"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590B6C9"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6573C56C"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2149E4F2" w14:textId="2569A1DE"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80867A" w14:textId="65005708" w:rsidR="00E004E3" w:rsidRDefault="00E004E3" w:rsidP="00E004E3">
            <w:proofErr w:type="spellStart"/>
            <w:r w:rsidRPr="009B4F8C">
              <w:t>min_watershed</w:t>
            </w:r>
            <w:proofErr w:type="spellEnd"/>
            <w:r>
              <w:t xml:space="preserve"> </w:t>
            </w:r>
            <w:r w:rsidRPr="009B4F8C">
              <w:t>_area</w:t>
            </w:r>
          </w:p>
        </w:tc>
        <w:tc>
          <w:tcPr>
            <w:tcW w:w="3535" w:type="dxa"/>
          </w:tcPr>
          <w:p w14:paraId="29B3D927" w14:textId="0C3C7380" w:rsidR="00E004E3" w:rsidRDefault="00E004E3" w:rsidP="00E004E3">
            <w:pPr>
              <w:cnfStyle w:val="000000100000" w:firstRow="0" w:lastRow="0" w:firstColumn="0" w:lastColumn="0" w:oddVBand="0" w:evenVBand="0" w:oddHBand="1" w:evenHBand="0" w:firstRowFirstColumn="0" w:firstRowLastColumn="0" w:lastRowFirstColumn="0" w:lastRowLastColumn="0"/>
            </w:pPr>
            <w:r>
              <w:t>Decimal representing the minimum watershed area in hectares to be considered as a pour point.</w:t>
            </w:r>
          </w:p>
        </w:tc>
        <w:tc>
          <w:tcPr>
            <w:tcW w:w="1640" w:type="dxa"/>
          </w:tcPr>
          <w:p w14:paraId="739E770B" w14:textId="77777777" w:rsidR="00E004E3" w:rsidRDefault="00E004E3" w:rsidP="00E004E3">
            <w:pP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43A776AC"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21FA626E" w14:textId="77777777" w:rsidR="00E004E3" w:rsidRPr="00485756" w:rsidRDefault="00E004E3" w:rsidP="00E004E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p>
        </w:tc>
        <w:tc>
          <w:tcPr>
            <w:tcW w:w="288" w:type="dxa"/>
            <w:vAlign w:val="center"/>
          </w:tcPr>
          <w:p w14:paraId="1A5D1754" w14:textId="41818C91"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06CA418B"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391D9F06"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03321759"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8605590"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60738F1F"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4A22E9E6" w14:textId="4C46916C" w:rsidTr="00E004E3">
        <w:tc>
          <w:tcPr>
            <w:cnfStyle w:val="001000000000" w:firstRow="0" w:lastRow="0" w:firstColumn="1" w:lastColumn="0" w:oddVBand="0" w:evenVBand="0" w:oddHBand="0" w:evenHBand="0" w:firstRowFirstColumn="0" w:firstRowLastColumn="0" w:lastRowFirstColumn="0" w:lastRowLastColumn="0"/>
            <w:tcW w:w="1838" w:type="dxa"/>
          </w:tcPr>
          <w:p w14:paraId="5DD70EFC" w14:textId="36CB0BF5" w:rsidR="00E004E3" w:rsidRDefault="00E004E3" w:rsidP="00E004E3">
            <w:proofErr w:type="spellStart"/>
            <w:r w:rsidRPr="009B4F8C">
              <w:t>contour_height</w:t>
            </w:r>
            <w:proofErr w:type="spellEnd"/>
          </w:p>
        </w:tc>
        <w:tc>
          <w:tcPr>
            <w:tcW w:w="3535" w:type="dxa"/>
          </w:tcPr>
          <w:p w14:paraId="1E66CDEA" w14:textId="3A68A926" w:rsidR="00E004E3" w:rsidRDefault="00E004E3" w:rsidP="00E004E3">
            <w:pPr>
              <w:cnfStyle w:val="000000000000" w:firstRow="0" w:lastRow="0" w:firstColumn="0" w:lastColumn="0" w:oddVBand="0" w:evenVBand="0" w:oddHBand="0" w:evenHBand="0" w:firstRowFirstColumn="0" w:firstRowLastColumn="0" w:lastRowFirstColumn="0" w:lastRowLastColumn="0"/>
            </w:pPr>
            <w:r>
              <w:t>Integer height difference in metres to define pour points on streams.</w:t>
            </w:r>
          </w:p>
        </w:tc>
        <w:tc>
          <w:tcPr>
            <w:tcW w:w="1640" w:type="dxa"/>
          </w:tcPr>
          <w:p w14:paraId="68F640DA" w14:textId="77777777" w:rsidR="00E004E3" w:rsidRDefault="00E004E3" w:rsidP="00E004E3">
            <w:pP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E8F26EA"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734E9511" w14:textId="77777777" w:rsidR="00E004E3" w:rsidRPr="00485756" w:rsidRDefault="00E004E3" w:rsidP="00E004E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p>
        </w:tc>
        <w:tc>
          <w:tcPr>
            <w:tcW w:w="288" w:type="dxa"/>
            <w:vAlign w:val="center"/>
          </w:tcPr>
          <w:p w14:paraId="494D8153" w14:textId="1D9EE1F1"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16B2B071"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4E00CD37"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8AA9AD5"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4DF0B7FF"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4A45AB0F"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6138744F" w14:textId="6DC03B95"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BBB397" w14:textId="5917A9EB" w:rsidR="00E004E3" w:rsidRDefault="00E004E3" w:rsidP="00E004E3">
            <w:proofErr w:type="spellStart"/>
            <w:r w:rsidRPr="009B4F8C">
              <w:t>min_reservoir</w:t>
            </w:r>
            <w:proofErr w:type="spellEnd"/>
            <w:r>
              <w:t xml:space="preserve"> </w:t>
            </w:r>
            <w:r w:rsidRPr="009B4F8C">
              <w:t>_volume</w:t>
            </w:r>
          </w:p>
        </w:tc>
        <w:tc>
          <w:tcPr>
            <w:tcW w:w="3535" w:type="dxa"/>
          </w:tcPr>
          <w:p w14:paraId="61E5904E" w14:textId="53AF7A6E" w:rsidR="00E004E3" w:rsidRDefault="00E004E3" w:rsidP="00E004E3">
            <w:pPr>
              <w:cnfStyle w:val="000000100000" w:firstRow="0" w:lastRow="0" w:firstColumn="0" w:lastColumn="0" w:oddVBand="0" w:evenVBand="0" w:oddHBand="1" w:evenHBand="0" w:firstRowFirstColumn="0" w:firstRowLastColumn="0" w:lastRowFirstColumn="0" w:lastRowLastColumn="0"/>
            </w:pPr>
            <w:r>
              <w:t>Decimal defining the minimum potential volume to be considered as a potential reservoir.</w:t>
            </w:r>
          </w:p>
        </w:tc>
        <w:tc>
          <w:tcPr>
            <w:tcW w:w="1640" w:type="dxa"/>
          </w:tcPr>
          <w:p w14:paraId="3EDDE21E" w14:textId="77777777" w:rsidR="00E004E3" w:rsidRDefault="00E004E3" w:rsidP="00E004E3">
            <w:pP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06DFBCA5"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75711D17" w14:textId="77777777" w:rsidR="00E004E3" w:rsidRPr="00485756" w:rsidRDefault="00E004E3" w:rsidP="00E004E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p>
        </w:tc>
        <w:tc>
          <w:tcPr>
            <w:tcW w:w="288" w:type="dxa"/>
            <w:vAlign w:val="center"/>
          </w:tcPr>
          <w:p w14:paraId="3BD9611B" w14:textId="28B9A80F"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6AAE4562"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5F13B91C"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3E853D15"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064B74C9"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02BABADE"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0AC3194C" w14:textId="509F9450" w:rsidTr="00E004E3">
        <w:tc>
          <w:tcPr>
            <w:cnfStyle w:val="001000000000" w:firstRow="0" w:lastRow="0" w:firstColumn="1" w:lastColumn="0" w:oddVBand="0" w:evenVBand="0" w:oddHBand="0" w:evenHBand="0" w:firstRowFirstColumn="0" w:firstRowLastColumn="0" w:lastRowFirstColumn="0" w:lastRowLastColumn="0"/>
            <w:tcW w:w="1838" w:type="dxa"/>
          </w:tcPr>
          <w:p w14:paraId="2EE5B0C0" w14:textId="7BDE784E" w:rsidR="00E004E3" w:rsidRDefault="00E004E3" w:rsidP="00E004E3">
            <w:proofErr w:type="spellStart"/>
            <w:r w:rsidRPr="009B4F8C">
              <w:t>min_reservoir</w:t>
            </w:r>
            <w:proofErr w:type="spellEnd"/>
            <w:r>
              <w:t xml:space="preserve"> </w:t>
            </w:r>
            <w:r w:rsidRPr="009B4F8C">
              <w:t>_</w:t>
            </w:r>
            <w:proofErr w:type="spellStart"/>
            <w:r w:rsidRPr="009B4F8C">
              <w:t>water_rock</w:t>
            </w:r>
            <w:proofErr w:type="spellEnd"/>
          </w:p>
        </w:tc>
        <w:tc>
          <w:tcPr>
            <w:tcW w:w="3535" w:type="dxa"/>
          </w:tcPr>
          <w:p w14:paraId="3CBA7703" w14:textId="1AEAAB60" w:rsidR="00E004E3" w:rsidRDefault="00E004E3" w:rsidP="00E004E3">
            <w:pPr>
              <w:cnfStyle w:val="000000000000" w:firstRow="0" w:lastRow="0" w:firstColumn="0" w:lastColumn="0" w:oddVBand="0" w:evenVBand="0" w:oddHBand="0" w:evenHBand="0" w:firstRowFirstColumn="0" w:firstRowLastColumn="0" w:lastRowFirstColumn="0" w:lastRowLastColumn="0"/>
            </w:pPr>
            <w:r>
              <w:t>Decimal defining the minimum best-case water to rock to be considered as a potential reservoir.</w:t>
            </w:r>
          </w:p>
        </w:tc>
        <w:tc>
          <w:tcPr>
            <w:tcW w:w="1640" w:type="dxa"/>
          </w:tcPr>
          <w:p w14:paraId="58748FF2" w14:textId="77777777" w:rsidR="00E004E3" w:rsidRDefault="00E004E3" w:rsidP="00E004E3">
            <w:pP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D4BB030"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3A0A2840" w14:textId="77777777" w:rsidR="00E004E3" w:rsidRPr="00485756" w:rsidRDefault="00E004E3" w:rsidP="00E004E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p>
        </w:tc>
        <w:tc>
          <w:tcPr>
            <w:tcW w:w="288" w:type="dxa"/>
            <w:vAlign w:val="center"/>
          </w:tcPr>
          <w:p w14:paraId="492FA765" w14:textId="0F75ECCD"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74A38B68"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3922B335"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48FDE34A"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0637FDC3"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1509ADB7"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2B37F4D8" w14:textId="2F59F822"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956B33" w14:textId="20BA43AC" w:rsidR="00E004E3" w:rsidRDefault="00E004E3" w:rsidP="00E004E3">
            <w:proofErr w:type="spellStart"/>
            <w:r w:rsidRPr="009B4F8C">
              <w:t>min_max_dam</w:t>
            </w:r>
            <w:proofErr w:type="spellEnd"/>
            <w:r>
              <w:t xml:space="preserve"> </w:t>
            </w:r>
            <w:r w:rsidRPr="009B4F8C">
              <w:t>_height</w:t>
            </w:r>
          </w:p>
        </w:tc>
        <w:tc>
          <w:tcPr>
            <w:tcW w:w="3535" w:type="dxa"/>
          </w:tcPr>
          <w:p w14:paraId="243E68E8" w14:textId="6680BAD3" w:rsidR="00E004E3" w:rsidRDefault="00E004E3" w:rsidP="00E004E3">
            <w:pPr>
              <w:cnfStyle w:val="000000100000" w:firstRow="0" w:lastRow="0" w:firstColumn="0" w:lastColumn="0" w:oddVBand="0" w:evenVBand="0" w:oddHBand="1" w:evenHBand="0" w:firstRowFirstColumn="0" w:firstRowLastColumn="0" w:lastRowFirstColumn="0" w:lastRowLastColumn="0"/>
            </w:pPr>
            <w:r>
              <w:t>Minimum potential dam wall height before entering an excluded area to be considered as a potential reservoir.</w:t>
            </w:r>
          </w:p>
        </w:tc>
        <w:tc>
          <w:tcPr>
            <w:tcW w:w="1640" w:type="dxa"/>
          </w:tcPr>
          <w:p w14:paraId="094B5CE8" w14:textId="77777777" w:rsidR="00E004E3" w:rsidRDefault="00E004E3" w:rsidP="00E004E3">
            <w:pP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5F63E1AD"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2DB2F93B" w14:textId="77777777" w:rsidR="00E004E3" w:rsidRPr="00485756" w:rsidRDefault="00E004E3" w:rsidP="00E004E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p>
        </w:tc>
        <w:tc>
          <w:tcPr>
            <w:tcW w:w="288" w:type="dxa"/>
            <w:vAlign w:val="center"/>
          </w:tcPr>
          <w:p w14:paraId="580A2DDB" w14:textId="32B6E66F"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35E2C586"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0B37A1A8"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1DBC5221"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CB2DAC1"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991021A"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71C4BCDC" w14:textId="3B0A5971" w:rsidTr="002B5F94">
        <w:tc>
          <w:tcPr>
            <w:cnfStyle w:val="001000000000" w:firstRow="0" w:lastRow="0" w:firstColumn="1" w:lastColumn="0" w:oddVBand="0" w:evenVBand="0" w:oddHBand="0" w:evenHBand="0" w:firstRowFirstColumn="0" w:firstRowLastColumn="0" w:lastRowFirstColumn="0" w:lastRowLastColumn="0"/>
            <w:tcW w:w="1838" w:type="dxa"/>
          </w:tcPr>
          <w:p w14:paraId="56181E36" w14:textId="096F68C2" w:rsidR="00E004E3" w:rsidRDefault="00E004E3" w:rsidP="00E004E3">
            <w:r w:rsidRPr="009B4F8C">
              <w:t>filter</w:t>
            </w:r>
          </w:p>
        </w:tc>
        <w:tc>
          <w:tcPr>
            <w:tcW w:w="3535" w:type="dxa"/>
          </w:tcPr>
          <w:p w14:paraId="2EEC7D2D" w14:textId="0AB6122D" w:rsidR="00E004E3" w:rsidRDefault="00E004E3" w:rsidP="00E004E3">
            <w:pPr>
              <w:cnfStyle w:val="000000000000" w:firstRow="0" w:lastRow="0" w:firstColumn="0" w:lastColumn="0" w:oddVBand="0" w:evenVBand="0" w:oddHBand="0" w:evenHBand="0" w:firstRowFirstColumn="0" w:firstRowLastColumn="0" w:lastRowFirstColumn="0" w:lastRowLastColumn="0"/>
            </w:pPr>
            <w:r>
              <w:t xml:space="preserve">Filters for exclusion of reservoirs, for example world protected areas. Special values of </w:t>
            </w:r>
            <w:r>
              <w:rPr>
                <w:i/>
                <w:iCs/>
              </w:rPr>
              <w:t xml:space="preserve">filter = </w:t>
            </w:r>
            <w:proofErr w:type="spellStart"/>
            <w:r>
              <w:rPr>
                <w:i/>
                <w:iCs/>
              </w:rPr>
              <w:t>use_world_urban</w:t>
            </w:r>
            <w:proofErr w:type="spellEnd"/>
            <w:r>
              <w:rPr>
                <w:i/>
                <w:iCs/>
              </w:rPr>
              <w:t>;</w:t>
            </w:r>
            <w:r>
              <w:t xml:space="preserve"> and </w:t>
            </w:r>
            <w:r>
              <w:rPr>
                <w:i/>
                <w:iCs/>
              </w:rPr>
              <w:t xml:space="preserve">filter = </w:t>
            </w:r>
            <w:proofErr w:type="spellStart"/>
            <w:r>
              <w:rPr>
                <w:i/>
                <w:iCs/>
              </w:rPr>
              <w:t>use_tiled_filter</w:t>
            </w:r>
            <w:proofErr w:type="spellEnd"/>
            <w:r>
              <w:t>; will use the world urban filter if available and the generated tiled filter respectively. Other filenames defined as filters will exclude reservoirs from overlapping those polygons.</w:t>
            </w:r>
          </w:p>
          <w:p w14:paraId="05E3FD07" w14:textId="166E9D42" w:rsidR="00E004E3" w:rsidRDefault="00E004E3" w:rsidP="00E004E3">
            <w:pPr>
              <w:cnfStyle w:val="000000000000" w:firstRow="0" w:lastRow="0" w:firstColumn="0" w:lastColumn="0" w:oddVBand="0" w:evenVBand="0" w:oddHBand="0" w:evenHBand="0" w:firstRowFirstColumn="0" w:firstRowLastColumn="0" w:lastRowFirstColumn="0" w:lastRowLastColumn="0"/>
            </w:pPr>
          </w:p>
          <w:p w14:paraId="764BDE46" w14:textId="7A00B74E" w:rsidR="00E004E3" w:rsidRDefault="00E004E3" w:rsidP="00E004E3">
            <w:pPr>
              <w:cnfStyle w:val="000000000000" w:firstRow="0" w:lastRow="0" w:firstColumn="0" w:lastColumn="0" w:oddVBand="0" w:evenVBand="0" w:oddHBand="0" w:evenHBand="0" w:firstRowFirstColumn="0" w:firstRowLastColumn="0" w:lastRowFirstColumn="0" w:lastRowLastColumn="0"/>
            </w:pPr>
            <w:r>
              <w:t xml:space="preserve">Filters defined using </w:t>
            </w:r>
            <w:proofErr w:type="spellStart"/>
            <w:r w:rsidRPr="003657F0">
              <w:rPr>
                <w:i/>
                <w:iCs/>
              </w:rPr>
              <w:t>filter_to_tile</w:t>
            </w:r>
            <w:proofErr w:type="spellEnd"/>
            <w:r>
              <w:t xml:space="preserve"> will be tiled using the shapefile tiling program for faster runtimes on bulk runs.</w:t>
            </w:r>
          </w:p>
        </w:tc>
        <w:tc>
          <w:tcPr>
            <w:tcW w:w="1640" w:type="dxa"/>
          </w:tcPr>
          <w:p w14:paraId="579B0968" w14:textId="54443659" w:rsidR="00E004E3" w:rsidRDefault="00E004E3" w:rsidP="00E004E3">
            <w:pPr>
              <w:cnfStyle w:val="000000000000" w:firstRow="0" w:lastRow="0" w:firstColumn="0" w:lastColumn="0" w:oddVBand="0" w:evenVBand="0" w:oddHBand="0" w:evenHBand="0" w:firstRowFirstColumn="0" w:firstRowLastColumn="0" w:lastRowFirstColumn="0" w:lastRowLastColumn="0"/>
            </w:pPr>
            <w:r>
              <w:t>Duplicate definitions will add more filters</w:t>
            </w:r>
          </w:p>
        </w:tc>
        <w:tc>
          <w:tcPr>
            <w:tcW w:w="288" w:type="dxa"/>
            <w:vAlign w:val="center"/>
          </w:tcPr>
          <w:p w14:paraId="3BB0E288"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3150E8F" w14:textId="0A189B6F" w:rsidR="00E004E3" w:rsidRPr="00485756" w:rsidRDefault="00E004E3" w:rsidP="00E004E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Pr>
                <w:rFonts w:ascii="Segoe UI Symbol" w:hAnsi="Segoe UI Symbol" w:cs="Segoe UI Symbol"/>
                <w:color w:val="222222"/>
                <w:shd w:val="clear" w:color="auto" w:fill="FFFFFF"/>
              </w:rPr>
              <w:t>✓</w:t>
            </w:r>
          </w:p>
        </w:tc>
        <w:tc>
          <w:tcPr>
            <w:tcW w:w="288" w:type="dxa"/>
            <w:vAlign w:val="center"/>
          </w:tcPr>
          <w:p w14:paraId="78D58884" w14:textId="46101C28"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0E61C912"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1A0B8619"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2370E019"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52666E1"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17160E28"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5852C6E1" w14:textId="4429E0A9"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144818" w14:textId="6F9FC8BF" w:rsidR="00E004E3" w:rsidRDefault="00E004E3" w:rsidP="00E004E3">
            <w:proofErr w:type="spellStart"/>
            <w:r w:rsidRPr="009B4F8C">
              <w:t>dam_wall_heights</w:t>
            </w:r>
            <w:proofErr w:type="spellEnd"/>
          </w:p>
        </w:tc>
        <w:tc>
          <w:tcPr>
            <w:tcW w:w="3535" w:type="dxa"/>
          </w:tcPr>
          <w:p w14:paraId="641EAFFC" w14:textId="2D206F88" w:rsidR="00E004E3" w:rsidRDefault="00E004E3" w:rsidP="00E004E3">
            <w:pPr>
              <w:cnfStyle w:val="000000100000" w:firstRow="0" w:lastRow="0" w:firstColumn="0" w:lastColumn="0" w:oddVBand="0" w:evenVBand="0" w:oddHBand="1" w:evenHBand="0" w:firstRowFirstColumn="0" w:firstRowLastColumn="0" w:lastRowFirstColumn="0" w:lastRowLastColumn="0"/>
            </w:pPr>
            <w:r>
              <w:t>Comma separated list of integer dam wall heights to test in screening (Used for interpolation later)</w:t>
            </w:r>
          </w:p>
        </w:tc>
        <w:tc>
          <w:tcPr>
            <w:tcW w:w="1640" w:type="dxa"/>
          </w:tcPr>
          <w:p w14:paraId="08524CA3" w14:textId="2DD2F7F0" w:rsidR="00E004E3" w:rsidRDefault="00E004E3" w:rsidP="00E004E3">
            <w:pPr>
              <w:cnfStyle w:val="000000100000" w:firstRow="0" w:lastRow="0" w:firstColumn="0" w:lastColumn="0" w:oddVBand="0" w:evenVBand="0" w:oddHBand="1" w:evenHBand="0" w:firstRowFirstColumn="0" w:firstRowLastColumn="0" w:lastRowFirstColumn="0" w:lastRowLastColumn="0"/>
            </w:pPr>
            <w:r>
              <w:t>More dam wall heights will give more precise results but also require more storage and time</w:t>
            </w:r>
          </w:p>
        </w:tc>
        <w:tc>
          <w:tcPr>
            <w:tcW w:w="288" w:type="dxa"/>
            <w:vAlign w:val="center"/>
          </w:tcPr>
          <w:p w14:paraId="774D0791"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68D85FBE" w14:textId="77777777" w:rsidR="00E004E3" w:rsidRPr="00485756" w:rsidRDefault="00E004E3" w:rsidP="00E004E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p>
        </w:tc>
        <w:tc>
          <w:tcPr>
            <w:tcW w:w="288" w:type="dxa"/>
            <w:vAlign w:val="center"/>
          </w:tcPr>
          <w:p w14:paraId="4FC40B66" w14:textId="09DC7099"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C2BE7AB" w14:textId="42A66F54"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0BF9716" w14:textId="15403B61"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9DC6B90" w14:textId="58A126BF"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86B846F" w14:textId="4D9B1CAE"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159C7BDA"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3968FBFD" w14:textId="2F482679" w:rsidTr="00E004E3">
        <w:tc>
          <w:tcPr>
            <w:cnfStyle w:val="001000000000" w:firstRow="0" w:lastRow="0" w:firstColumn="1" w:lastColumn="0" w:oddVBand="0" w:evenVBand="0" w:oddHBand="0" w:evenHBand="0" w:firstRowFirstColumn="0" w:firstRowLastColumn="0" w:lastRowFirstColumn="0" w:lastRowLastColumn="0"/>
            <w:tcW w:w="1838" w:type="dxa"/>
          </w:tcPr>
          <w:p w14:paraId="11E0DC42" w14:textId="03055CF0" w:rsidR="00E004E3" w:rsidRDefault="00E004E3" w:rsidP="00E004E3">
            <w:proofErr w:type="spellStart"/>
            <w:r w:rsidRPr="009B4F8C">
              <w:t>min_head</w:t>
            </w:r>
            <w:proofErr w:type="spellEnd"/>
          </w:p>
        </w:tc>
        <w:tc>
          <w:tcPr>
            <w:tcW w:w="3535" w:type="dxa"/>
          </w:tcPr>
          <w:p w14:paraId="7A6E9608" w14:textId="1EF1B6AC" w:rsidR="00E004E3" w:rsidRDefault="00E004E3" w:rsidP="00E004E3">
            <w:pPr>
              <w:cnfStyle w:val="000000000000" w:firstRow="0" w:lastRow="0" w:firstColumn="0" w:lastColumn="0" w:oddVBand="0" w:evenVBand="0" w:oddHBand="0" w:evenHBand="0" w:firstRowFirstColumn="0" w:firstRowLastColumn="0" w:lastRowFirstColumn="0" w:lastRowLastColumn="0"/>
            </w:pPr>
            <w:r>
              <w:t>Integer representing the minimum head (Height separation) between two reservoirs to be considered a potential pair.</w:t>
            </w:r>
          </w:p>
        </w:tc>
        <w:tc>
          <w:tcPr>
            <w:tcW w:w="1640" w:type="dxa"/>
          </w:tcPr>
          <w:p w14:paraId="7F7EAABC" w14:textId="77777777" w:rsidR="00E004E3" w:rsidRDefault="00E004E3" w:rsidP="00E004E3">
            <w:pP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D2267B1"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0E9E5739"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35D7E4D6" w14:textId="4FDDE4C6"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1ED76688" w14:textId="357AFDAF"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6DB43C6"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EAA5D59"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218DC4B6"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DF8C659"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73427416" w14:textId="4BDE2EBB"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5843D1" w14:textId="605D65BF" w:rsidR="00E004E3" w:rsidRDefault="00E004E3" w:rsidP="00E004E3">
            <w:proofErr w:type="spellStart"/>
            <w:r w:rsidRPr="009B4F8C">
              <w:t>max_head</w:t>
            </w:r>
            <w:proofErr w:type="spellEnd"/>
          </w:p>
        </w:tc>
        <w:tc>
          <w:tcPr>
            <w:tcW w:w="3535" w:type="dxa"/>
          </w:tcPr>
          <w:p w14:paraId="1C2EA409" w14:textId="2F084D3E" w:rsidR="00E004E3" w:rsidRDefault="00E004E3" w:rsidP="00E004E3">
            <w:pPr>
              <w:cnfStyle w:val="000000100000" w:firstRow="0" w:lastRow="0" w:firstColumn="0" w:lastColumn="0" w:oddVBand="0" w:evenVBand="0" w:oddHBand="1" w:evenHBand="0" w:firstRowFirstColumn="0" w:firstRowLastColumn="0" w:lastRowFirstColumn="0" w:lastRowLastColumn="0"/>
            </w:pPr>
            <w:r>
              <w:t>Integer representing the maximum head between two reservoirs to be considered a potential pair.</w:t>
            </w:r>
          </w:p>
        </w:tc>
        <w:tc>
          <w:tcPr>
            <w:tcW w:w="1640" w:type="dxa"/>
          </w:tcPr>
          <w:p w14:paraId="4457B187" w14:textId="77777777" w:rsidR="00E004E3" w:rsidRDefault="00E004E3" w:rsidP="00E004E3">
            <w:pP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3484DE03"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66106944"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68834773" w14:textId="6B84F0A2"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3BB3EEEE" w14:textId="5A8F476D"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C465D37"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79F0FBCB"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8F7AB7C"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5B39314"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75DE5A3D" w14:textId="751E2341" w:rsidTr="00E004E3">
        <w:tc>
          <w:tcPr>
            <w:cnfStyle w:val="001000000000" w:firstRow="0" w:lastRow="0" w:firstColumn="1" w:lastColumn="0" w:oddVBand="0" w:evenVBand="0" w:oddHBand="0" w:evenHBand="0" w:firstRowFirstColumn="0" w:firstRowLastColumn="0" w:lastRowFirstColumn="0" w:lastRowLastColumn="0"/>
            <w:tcW w:w="1838" w:type="dxa"/>
          </w:tcPr>
          <w:p w14:paraId="051AFEC4" w14:textId="24C2D05D" w:rsidR="00E004E3" w:rsidRDefault="00E004E3" w:rsidP="00E004E3">
            <w:proofErr w:type="spellStart"/>
            <w:r w:rsidRPr="009B4F8C">
              <w:lastRenderedPageBreak/>
              <w:t>min_pair_water</w:t>
            </w:r>
            <w:proofErr w:type="spellEnd"/>
            <w:r>
              <w:t xml:space="preserve"> </w:t>
            </w:r>
            <w:r w:rsidRPr="009B4F8C">
              <w:t>_rock</w:t>
            </w:r>
          </w:p>
        </w:tc>
        <w:tc>
          <w:tcPr>
            <w:tcW w:w="3535" w:type="dxa"/>
          </w:tcPr>
          <w:p w14:paraId="77AC5DB2" w14:textId="50009A20" w:rsidR="00E004E3" w:rsidRDefault="00E004E3" w:rsidP="00E004E3">
            <w:pPr>
              <w:cnfStyle w:val="000000000000" w:firstRow="0" w:lastRow="0" w:firstColumn="0" w:lastColumn="0" w:oddVBand="0" w:evenVBand="0" w:oddHBand="0" w:evenHBand="0" w:firstRowFirstColumn="0" w:firstRowLastColumn="0" w:lastRowFirstColumn="0" w:lastRowLastColumn="0"/>
            </w:pPr>
            <w:r>
              <w:t>Decimal representing the minimum water to rock for two reservoirs to be considered a potential pair.</w:t>
            </w:r>
          </w:p>
        </w:tc>
        <w:tc>
          <w:tcPr>
            <w:tcW w:w="1640" w:type="dxa"/>
          </w:tcPr>
          <w:p w14:paraId="2A937438" w14:textId="77777777" w:rsidR="00E004E3" w:rsidRDefault="00E004E3" w:rsidP="00E004E3">
            <w:pP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CBC5AB2"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778020DA"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62402174" w14:textId="1EA33DA2"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8F00645" w14:textId="73A5F86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E7D8F0F"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5357270"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335DEBCB"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203B6F46"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361DF9C8" w14:textId="2328913F"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2D12D3" w14:textId="589288CC" w:rsidR="00E004E3" w:rsidRDefault="00E004E3" w:rsidP="00E004E3">
            <w:proofErr w:type="spellStart"/>
            <w:r w:rsidRPr="009B4F8C">
              <w:t>min_slope</w:t>
            </w:r>
            <w:proofErr w:type="spellEnd"/>
          </w:p>
        </w:tc>
        <w:tc>
          <w:tcPr>
            <w:tcW w:w="3535" w:type="dxa"/>
          </w:tcPr>
          <w:p w14:paraId="6B381452" w14:textId="5F48CC81" w:rsidR="00E004E3" w:rsidRDefault="00E004E3" w:rsidP="00E004E3">
            <w:pPr>
              <w:cnfStyle w:val="000000100000" w:firstRow="0" w:lastRow="0" w:firstColumn="0" w:lastColumn="0" w:oddVBand="0" w:evenVBand="0" w:oddHBand="1" w:evenHBand="0" w:firstRowFirstColumn="0" w:firstRowLastColumn="0" w:lastRowFirstColumn="0" w:lastRowLastColumn="0"/>
            </w:pPr>
            <w:r>
              <w:t>Decimal representing the minimum edge to edge slope for two reservoirs to be considered a potential pair.</w:t>
            </w:r>
          </w:p>
        </w:tc>
        <w:tc>
          <w:tcPr>
            <w:tcW w:w="1640" w:type="dxa"/>
          </w:tcPr>
          <w:p w14:paraId="61708EAA" w14:textId="77777777" w:rsidR="00E004E3" w:rsidRDefault="00E004E3" w:rsidP="00E004E3">
            <w:pP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5B191A02"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0C1DA783"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0FE2CD1F" w14:textId="09794375"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0B982E34" w14:textId="71D48E5F"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4526D9E1" w14:textId="7F5F6DD6"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4827E526" w14:textId="75578B4E"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62B569EF"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6658D5EE"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28347559" w14:textId="79140691" w:rsidTr="00E004E3">
        <w:tc>
          <w:tcPr>
            <w:cnfStyle w:val="001000000000" w:firstRow="0" w:lastRow="0" w:firstColumn="1" w:lastColumn="0" w:oddVBand="0" w:evenVBand="0" w:oddHBand="0" w:evenHBand="0" w:firstRowFirstColumn="0" w:firstRowLastColumn="0" w:lastRowFirstColumn="0" w:lastRowLastColumn="0"/>
            <w:tcW w:w="1838" w:type="dxa"/>
          </w:tcPr>
          <w:p w14:paraId="47124B50" w14:textId="45EA57D0" w:rsidR="00E004E3" w:rsidRDefault="00E004E3" w:rsidP="00E004E3">
            <w:proofErr w:type="spellStart"/>
            <w:r w:rsidRPr="009B4F8C">
              <w:t>min_pp_slope</w:t>
            </w:r>
            <w:proofErr w:type="spellEnd"/>
          </w:p>
        </w:tc>
        <w:tc>
          <w:tcPr>
            <w:tcW w:w="3535" w:type="dxa"/>
          </w:tcPr>
          <w:p w14:paraId="23E00771" w14:textId="25E65D5A" w:rsidR="00E004E3" w:rsidRDefault="00E004E3" w:rsidP="00E004E3">
            <w:pPr>
              <w:cnfStyle w:val="000000000000" w:firstRow="0" w:lastRow="0" w:firstColumn="0" w:lastColumn="0" w:oddVBand="0" w:evenVBand="0" w:oddHBand="0" w:evenHBand="0" w:firstRowFirstColumn="0" w:firstRowLastColumn="0" w:lastRowFirstColumn="0" w:lastRowLastColumn="0"/>
            </w:pPr>
            <w:r>
              <w:t>Decimal representing the minimum pourpoint to pourpoint slope for two reservoirs to be considered a potential pair.</w:t>
            </w:r>
          </w:p>
        </w:tc>
        <w:tc>
          <w:tcPr>
            <w:tcW w:w="1640" w:type="dxa"/>
          </w:tcPr>
          <w:p w14:paraId="648A498C" w14:textId="77777777" w:rsidR="00E004E3" w:rsidRDefault="00E004E3" w:rsidP="00E004E3">
            <w:pP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8C51537"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463298FD"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6475C8DA" w14:textId="68B0156B"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44D7D31E" w14:textId="65BA1306"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42A2ABF5"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2A7CF9DF"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EF57108"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104CD33A"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149005A9" w14:textId="6E5016EF"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E4BDCF" w14:textId="60C04012" w:rsidR="00E004E3" w:rsidRDefault="00E004E3" w:rsidP="00E004E3">
            <w:proofErr w:type="spellStart"/>
            <w:r w:rsidRPr="009B4F8C">
              <w:t>max_lowers_per</w:t>
            </w:r>
            <w:proofErr w:type="spellEnd"/>
            <w:r>
              <w:t xml:space="preserve"> </w:t>
            </w:r>
            <w:r w:rsidRPr="009B4F8C">
              <w:t>_upper</w:t>
            </w:r>
          </w:p>
        </w:tc>
        <w:tc>
          <w:tcPr>
            <w:tcW w:w="3535" w:type="dxa"/>
          </w:tcPr>
          <w:p w14:paraId="2A5297DA" w14:textId="526D6386" w:rsidR="00E004E3" w:rsidRDefault="00E004E3" w:rsidP="00E004E3">
            <w:pPr>
              <w:cnfStyle w:val="000000100000" w:firstRow="0" w:lastRow="0" w:firstColumn="0" w:lastColumn="0" w:oddVBand="0" w:evenVBand="0" w:oddHBand="1" w:evenHBand="0" w:firstRowFirstColumn="0" w:firstRowLastColumn="0" w:lastRowFirstColumn="0" w:lastRowLastColumn="0"/>
            </w:pPr>
            <w:r>
              <w:t>Maximum number of lower reservoirs to keep per upper reservoir.</w:t>
            </w:r>
          </w:p>
        </w:tc>
        <w:tc>
          <w:tcPr>
            <w:tcW w:w="1640" w:type="dxa"/>
          </w:tcPr>
          <w:p w14:paraId="3D983E04" w14:textId="2B074EF9" w:rsidR="00E004E3" w:rsidRDefault="00E004E3" w:rsidP="00E004E3">
            <w:pPr>
              <w:cnfStyle w:val="000000100000" w:firstRow="0" w:lastRow="0" w:firstColumn="0" w:lastColumn="0" w:oddVBand="0" w:evenVBand="0" w:oddHBand="1" w:evenHBand="0" w:firstRowFirstColumn="0" w:firstRowLastColumn="0" w:lastRowFirstColumn="0" w:lastRowLastColumn="0"/>
            </w:pPr>
            <w:r>
              <w:t>Used to save on storage, keeps highest predicted figure of merits</w:t>
            </w:r>
          </w:p>
        </w:tc>
        <w:tc>
          <w:tcPr>
            <w:tcW w:w="288" w:type="dxa"/>
            <w:vAlign w:val="center"/>
          </w:tcPr>
          <w:p w14:paraId="73EB0606"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67A2CDB8"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4B910BC2" w14:textId="1E240A10"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5776882A" w14:textId="70936612"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87FAC61"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3BE6E176"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3E8F1118"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118CB7E0"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0E8CC87B" w14:textId="5E76D953" w:rsidTr="00E004E3">
        <w:tc>
          <w:tcPr>
            <w:cnfStyle w:val="001000000000" w:firstRow="0" w:lastRow="0" w:firstColumn="1" w:lastColumn="0" w:oddVBand="0" w:evenVBand="0" w:oddHBand="0" w:evenHBand="0" w:firstRowFirstColumn="0" w:firstRowLastColumn="0" w:lastRowFirstColumn="0" w:lastRowLastColumn="0"/>
            <w:tcW w:w="1838" w:type="dxa"/>
          </w:tcPr>
          <w:p w14:paraId="73BC918D" w14:textId="4A66ECE6" w:rsidR="00E004E3" w:rsidRDefault="00E004E3" w:rsidP="00E004E3">
            <w:proofErr w:type="spellStart"/>
            <w:r w:rsidRPr="009B4F8C">
              <w:t>tolerance_on</w:t>
            </w:r>
            <w:proofErr w:type="spellEnd"/>
            <w:r>
              <w:t xml:space="preserve"> </w:t>
            </w:r>
            <w:r w:rsidRPr="009B4F8C">
              <w:t>_FOM</w:t>
            </w:r>
          </w:p>
        </w:tc>
        <w:tc>
          <w:tcPr>
            <w:tcW w:w="3535" w:type="dxa"/>
          </w:tcPr>
          <w:p w14:paraId="2428C6C9" w14:textId="3BCF81DB" w:rsidR="00E004E3" w:rsidRDefault="00E004E3" w:rsidP="00E004E3">
            <w:pPr>
              <w:cnfStyle w:val="000000000000" w:firstRow="0" w:lastRow="0" w:firstColumn="0" w:lastColumn="0" w:oddVBand="0" w:evenVBand="0" w:oddHBand="0" w:evenHBand="0" w:firstRowFirstColumn="0" w:firstRowLastColumn="0" w:lastRowFirstColumn="0" w:lastRowLastColumn="0"/>
            </w:pPr>
            <w:r>
              <w:t>Percentage error allowed above maximum figure of merit for potential rough pairs.</w:t>
            </w:r>
          </w:p>
        </w:tc>
        <w:tc>
          <w:tcPr>
            <w:tcW w:w="1640" w:type="dxa"/>
          </w:tcPr>
          <w:p w14:paraId="4B5ECA89" w14:textId="77777777" w:rsidR="00E004E3" w:rsidRDefault="00E004E3" w:rsidP="00E004E3">
            <w:pP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F059392"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7EBEFD13"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0C9BAB1" w14:textId="6BBAF7BD"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6F8E6328" w14:textId="59301BD8"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176D4E40"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60FE23D"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4A87C98C"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107C33E6"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54D44534" w14:textId="07DFC3DE"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4A740B" w14:textId="78EF5A5B" w:rsidR="00E004E3" w:rsidRDefault="00E004E3" w:rsidP="00E004E3">
            <w:r>
              <w:t>g</w:t>
            </w:r>
            <w:r w:rsidRPr="009B4F8C">
              <w:t>ravity</w:t>
            </w:r>
          </w:p>
        </w:tc>
        <w:tc>
          <w:tcPr>
            <w:tcW w:w="3535" w:type="dxa"/>
          </w:tcPr>
          <w:p w14:paraId="27529959" w14:textId="3DD76389" w:rsidR="00E004E3" w:rsidRDefault="00E004E3" w:rsidP="00E004E3">
            <w:pPr>
              <w:cnfStyle w:val="000000100000" w:firstRow="0" w:lastRow="0" w:firstColumn="0" w:lastColumn="0" w:oddVBand="0" w:evenVBand="0" w:oddHBand="1" w:evenHBand="0" w:firstRowFirstColumn="0" w:firstRowLastColumn="0" w:lastRowFirstColumn="0" w:lastRowLastColumn="0"/>
            </w:pPr>
            <w:r>
              <w:t xml:space="preserve">Force of gravity in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 xml:space="preserve"> </w:t>
            </w:r>
            <w:r>
              <w:t>(9.8)</w:t>
            </w:r>
          </w:p>
        </w:tc>
        <w:tc>
          <w:tcPr>
            <w:tcW w:w="1640" w:type="dxa"/>
          </w:tcPr>
          <w:p w14:paraId="26D1AC86" w14:textId="77777777" w:rsidR="00E004E3" w:rsidRDefault="00E004E3" w:rsidP="00E004E3">
            <w:pP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9FB251A"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125BD0D5"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760421D7" w14:textId="7FFFC5FF"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52D75F60" w14:textId="49F8890D"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0C26FFEA" w14:textId="17F5169A"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271EE42" w14:textId="40517DCE"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38C5C45C"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E69CFCD"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6DE148D9" w14:textId="2C55AF22" w:rsidTr="00E004E3">
        <w:tc>
          <w:tcPr>
            <w:cnfStyle w:val="001000000000" w:firstRow="0" w:lastRow="0" w:firstColumn="1" w:lastColumn="0" w:oddVBand="0" w:evenVBand="0" w:oddHBand="0" w:evenHBand="0" w:firstRowFirstColumn="0" w:firstRowLastColumn="0" w:lastRowFirstColumn="0" w:lastRowLastColumn="0"/>
            <w:tcW w:w="1838" w:type="dxa"/>
          </w:tcPr>
          <w:p w14:paraId="7EDAB263" w14:textId="26859F70" w:rsidR="00E004E3" w:rsidRDefault="00E004E3" w:rsidP="00E004E3">
            <w:r>
              <w:t>g</w:t>
            </w:r>
            <w:r w:rsidRPr="009B4F8C">
              <w:t>eneration</w:t>
            </w:r>
            <w:r>
              <w:t xml:space="preserve"> </w:t>
            </w:r>
            <w:r w:rsidRPr="009B4F8C">
              <w:t>_efficiency</w:t>
            </w:r>
          </w:p>
        </w:tc>
        <w:tc>
          <w:tcPr>
            <w:tcW w:w="3535" w:type="dxa"/>
          </w:tcPr>
          <w:p w14:paraId="26FA809E" w14:textId="1717C435" w:rsidR="00E004E3" w:rsidRDefault="00E004E3" w:rsidP="00E004E3">
            <w:pPr>
              <w:cnfStyle w:val="000000000000" w:firstRow="0" w:lastRow="0" w:firstColumn="0" w:lastColumn="0" w:oddVBand="0" w:evenVBand="0" w:oddHBand="0" w:evenHBand="0" w:firstRowFirstColumn="0" w:firstRowLastColumn="0" w:lastRowFirstColumn="0" w:lastRowLastColumn="0"/>
            </w:pPr>
            <w:r>
              <w:t>Decimal representing percentage efficiency of the turbines.</w:t>
            </w:r>
          </w:p>
        </w:tc>
        <w:tc>
          <w:tcPr>
            <w:tcW w:w="1640" w:type="dxa"/>
          </w:tcPr>
          <w:p w14:paraId="73250297" w14:textId="77777777" w:rsidR="00E004E3" w:rsidRDefault="00E004E3" w:rsidP="00E004E3">
            <w:pP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6689E364"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7FDBB26E"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017FF6C5" w14:textId="67674555"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6C56FF78" w14:textId="39E1732E"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BDCAA68" w14:textId="2A494AE2"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08231E97" w14:textId="059AF6A1"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3A75058E"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6E2C8603"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662F1C78" w14:textId="3D1E190D"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EF8A09" w14:textId="67D267A0" w:rsidR="00E004E3" w:rsidRDefault="00E004E3" w:rsidP="00E004E3">
            <w:proofErr w:type="spellStart"/>
            <w:r w:rsidRPr="009B4F8C">
              <w:t>usable_volume</w:t>
            </w:r>
            <w:proofErr w:type="spellEnd"/>
          </w:p>
        </w:tc>
        <w:tc>
          <w:tcPr>
            <w:tcW w:w="3535" w:type="dxa"/>
          </w:tcPr>
          <w:p w14:paraId="018F7DB9" w14:textId="2F9FB8D0" w:rsidR="00E004E3" w:rsidRDefault="00E004E3" w:rsidP="00E004E3">
            <w:pPr>
              <w:cnfStyle w:val="000000100000" w:firstRow="0" w:lastRow="0" w:firstColumn="0" w:lastColumn="0" w:oddVBand="0" w:evenVBand="0" w:oddHBand="1" w:evenHBand="0" w:firstRowFirstColumn="0" w:firstRowLastColumn="0" w:lastRowFirstColumn="0" w:lastRowLastColumn="0"/>
            </w:pPr>
            <w:r>
              <w:t>Decimal representing the percentage of the volume of the dam that is usable.</w:t>
            </w:r>
          </w:p>
        </w:tc>
        <w:tc>
          <w:tcPr>
            <w:tcW w:w="1640" w:type="dxa"/>
          </w:tcPr>
          <w:p w14:paraId="78D6DED2" w14:textId="77777777" w:rsidR="00E004E3" w:rsidRDefault="00E004E3" w:rsidP="00E004E3">
            <w:pP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43638A0F"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37BB3AC8"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6C2E06F9" w14:textId="2A591D06"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17E704F7" w14:textId="73B0AC1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8DF5EA9" w14:textId="4C2CF73F"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691C952B" w14:textId="3B04139F"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0A071349"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46B3DA38"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56573ACE" w14:textId="7CC76FA8" w:rsidTr="00E004E3">
        <w:tc>
          <w:tcPr>
            <w:cnfStyle w:val="001000000000" w:firstRow="0" w:lastRow="0" w:firstColumn="1" w:lastColumn="0" w:oddVBand="0" w:evenVBand="0" w:oddHBand="0" w:evenHBand="0" w:firstRowFirstColumn="0" w:firstRowLastColumn="0" w:lastRowFirstColumn="0" w:lastRowLastColumn="0"/>
            <w:tcW w:w="1838" w:type="dxa"/>
          </w:tcPr>
          <w:p w14:paraId="29C26DE8" w14:textId="144CA5A8" w:rsidR="00E004E3" w:rsidRDefault="00E004E3" w:rsidP="00E004E3">
            <w:proofErr w:type="spellStart"/>
            <w:r w:rsidRPr="009B4F8C">
              <w:t>water_density</w:t>
            </w:r>
            <w:proofErr w:type="spellEnd"/>
          </w:p>
        </w:tc>
        <w:tc>
          <w:tcPr>
            <w:tcW w:w="3535" w:type="dxa"/>
          </w:tcPr>
          <w:p w14:paraId="22FF17E1" w14:textId="299327BD" w:rsidR="00E004E3" w:rsidRDefault="00E004E3" w:rsidP="00E004E3">
            <w:pPr>
              <w:cnfStyle w:val="000000000000" w:firstRow="0" w:lastRow="0" w:firstColumn="0" w:lastColumn="0" w:oddVBand="0" w:evenVBand="0" w:oddHBand="0" w:evenHBand="0" w:firstRowFirstColumn="0" w:firstRowLastColumn="0" w:lastRowFirstColumn="0" w:lastRowLastColumn="0"/>
            </w:pPr>
            <w:r>
              <w:t xml:space="preserve">Density of water in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eastAsiaTheme="minorEastAsia"/>
              </w:rPr>
              <w:t xml:space="preserve"> (1000.0)</w:t>
            </w:r>
          </w:p>
        </w:tc>
        <w:tc>
          <w:tcPr>
            <w:tcW w:w="1640" w:type="dxa"/>
          </w:tcPr>
          <w:p w14:paraId="2F43C7DD" w14:textId="77777777" w:rsidR="00E004E3" w:rsidRDefault="00E004E3" w:rsidP="00E004E3">
            <w:pP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086A8209"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1841FB94"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3FFD32A" w14:textId="24CAEF10"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2A820EFD" w14:textId="15701236"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7896465B" w14:textId="318D7FC8"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1DC8591B" w14:textId="6C740AD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3BF1BA67"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0A136DA8"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11919383" w14:textId="26626F9E"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DC59AE" w14:textId="53C64E0B" w:rsidR="00E004E3" w:rsidRDefault="00E004E3" w:rsidP="00E004E3">
            <w:proofErr w:type="spellStart"/>
            <w:r w:rsidRPr="009B4F8C">
              <w:t>powerhouse_coeff</w:t>
            </w:r>
            <w:proofErr w:type="spellEnd"/>
          </w:p>
        </w:tc>
        <w:tc>
          <w:tcPr>
            <w:tcW w:w="3535" w:type="dxa"/>
          </w:tcPr>
          <w:p w14:paraId="19694AAB" w14:textId="10BBB938" w:rsidR="00E004E3" w:rsidRDefault="00E004E3" w:rsidP="00E004E3">
            <w:pPr>
              <w:cnfStyle w:val="000000100000" w:firstRow="0" w:lastRow="0" w:firstColumn="0" w:lastColumn="0" w:oddVBand="0" w:evenVBand="0" w:oddHBand="1" w:evenHBand="0" w:firstRowFirstColumn="0" w:firstRowLastColumn="0" w:lastRowFirstColumn="0" w:lastRowLastColumn="0"/>
            </w:pPr>
            <w:r>
              <w:t>Magic</w:t>
            </w:r>
          </w:p>
        </w:tc>
        <w:tc>
          <w:tcPr>
            <w:tcW w:w="1640" w:type="dxa"/>
          </w:tcPr>
          <w:p w14:paraId="77624F85" w14:textId="11AA9AF2" w:rsidR="00E004E3" w:rsidRDefault="00E004E3" w:rsidP="00E004E3">
            <w:pPr>
              <w:cnfStyle w:val="000000100000" w:firstRow="0" w:lastRow="0" w:firstColumn="0" w:lastColumn="0" w:oddVBand="0" w:evenVBand="0" w:oddHBand="1" w:evenHBand="0" w:firstRowFirstColumn="0" w:firstRowLastColumn="0" w:lastRowFirstColumn="0" w:lastRowLastColumn="0"/>
            </w:pPr>
            <w:r>
              <w:t>FOM</w:t>
            </w:r>
          </w:p>
        </w:tc>
        <w:tc>
          <w:tcPr>
            <w:tcW w:w="288" w:type="dxa"/>
            <w:vAlign w:val="center"/>
          </w:tcPr>
          <w:p w14:paraId="3EDCD39F"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2A5C16AC"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0BDE21F3" w14:textId="365D0A2C"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5B10D728" w14:textId="7FA219D4"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41C94747" w14:textId="002A93C6"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2BA6177" w14:textId="3B283B33"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7305B385"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960D2F9"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76C727B1" w14:textId="028A5461" w:rsidTr="00E004E3">
        <w:tc>
          <w:tcPr>
            <w:cnfStyle w:val="001000000000" w:firstRow="0" w:lastRow="0" w:firstColumn="1" w:lastColumn="0" w:oddVBand="0" w:evenVBand="0" w:oddHBand="0" w:evenHBand="0" w:firstRowFirstColumn="0" w:firstRowLastColumn="0" w:lastRowFirstColumn="0" w:lastRowLastColumn="0"/>
            <w:tcW w:w="1838" w:type="dxa"/>
          </w:tcPr>
          <w:p w14:paraId="23D85D48" w14:textId="5DE7F367" w:rsidR="00E004E3" w:rsidRDefault="00E004E3" w:rsidP="00E004E3">
            <w:proofErr w:type="spellStart"/>
            <w:r w:rsidRPr="009B4F8C">
              <w:t>power_exp</w:t>
            </w:r>
            <w:proofErr w:type="spellEnd"/>
          </w:p>
        </w:tc>
        <w:tc>
          <w:tcPr>
            <w:tcW w:w="3535" w:type="dxa"/>
          </w:tcPr>
          <w:p w14:paraId="3E7F49A1" w14:textId="43551AB3" w:rsidR="00E004E3" w:rsidRDefault="00E004E3" w:rsidP="00E004E3">
            <w:pPr>
              <w:cnfStyle w:val="000000000000" w:firstRow="0" w:lastRow="0" w:firstColumn="0" w:lastColumn="0" w:oddVBand="0" w:evenVBand="0" w:oddHBand="0" w:evenHBand="0" w:firstRowFirstColumn="0" w:firstRowLastColumn="0" w:lastRowFirstColumn="0" w:lastRowLastColumn="0"/>
            </w:pPr>
            <w:r>
              <w:t>Magic</w:t>
            </w:r>
          </w:p>
        </w:tc>
        <w:tc>
          <w:tcPr>
            <w:tcW w:w="1640" w:type="dxa"/>
          </w:tcPr>
          <w:p w14:paraId="3438815A" w14:textId="17D6C6D4" w:rsidR="00E004E3" w:rsidRDefault="00E004E3" w:rsidP="00E004E3">
            <w:pPr>
              <w:cnfStyle w:val="000000000000" w:firstRow="0" w:lastRow="0" w:firstColumn="0" w:lastColumn="0" w:oddVBand="0" w:evenVBand="0" w:oddHBand="0" w:evenHBand="0" w:firstRowFirstColumn="0" w:firstRowLastColumn="0" w:lastRowFirstColumn="0" w:lastRowLastColumn="0"/>
            </w:pPr>
            <w:r>
              <w:t>FOM</w:t>
            </w:r>
          </w:p>
        </w:tc>
        <w:tc>
          <w:tcPr>
            <w:tcW w:w="288" w:type="dxa"/>
            <w:vAlign w:val="center"/>
          </w:tcPr>
          <w:p w14:paraId="39B4E4F6"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5AA39C63"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378F7334" w14:textId="29DE9269"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146A7B86" w14:textId="7577D93F"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6C3B6A4" w14:textId="7671A611"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3D25A29D" w14:textId="5281998E"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67430CB8"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0FD3D061"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7301F4CA" w14:textId="4BEDC320"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0C943F" w14:textId="477F507B" w:rsidR="00E004E3" w:rsidRDefault="00E004E3" w:rsidP="00E004E3">
            <w:proofErr w:type="spellStart"/>
            <w:r w:rsidRPr="009B4F8C">
              <w:t>head_exp</w:t>
            </w:r>
            <w:proofErr w:type="spellEnd"/>
          </w:p>
        </w:tc>
        <w:tc>
          <w:tcPr>
            <w:tcW w:w="3535" w:type="dxa"/>
          </w:tcPr>
          <w:p w14:paraId="3E9FFB9F" w14:textId="6533BC48" w:rsidR="00E004E3" w:rsidRDefault="00E004E3" w:rsidP="00E004E3">
            <w:pPr>
              <w:cnfStyle w:val="000000100000" w:firstRow="0" w:lastRow="0" w:firstColumn="0" w:lastColumn="0" w:oddVBand="0" w:evenVBand="0" w:oddHBand="1" w:evenHBand="0" w:firstRowFirstColumn="0" w:firstRowLastColumn="0" w:lastRowFirstColumn="0" w:lastRowLastColumn="0"/>
            </w:pPr>
            <w:r>
              <w:t>Magic</w:t>
            </w:r>
          </w:p>
        </w:tc>
        <w:tc>
          <w:tcPr>
            <w:tcW w:w="1640" w:type="dxa"/>
          </w:tcPr>
          <w:p w14:paraId="1A84C839" w14:textId="14FD3D58" w:rsidR="00E004E3" w:rsidRDefault="00E004E3" w:rsidP="00E004E3">
            <w:pPr>
              <w:cnfStyle w:val="000000100000" w:firstRow="0" w:lastRow="0" w:firstColumn="0" w:lastColumn="0" w:oddVBand="0" w:evenVBand="0" w:oddHBand="1" w:evenHBand="0" w:firstRowFirstColumn="0" w:firstRowLastColumn="0" w:lastRowFirstColumn="0" w:lastRowLastColumn="0"/>
            </w:pPr>
            <w:r>
              <w:t>FOM</w:t>
            </w:r>
          </w:p>
        </w:tc>
        <w:tc>
          <w:tcPr>
            <w:tcW w:w="288" w:type="dxa"/>
            <w:vAlign w:val="center"/>
          </w:tcPr>
          <w:p w14:paraId="555B79E8"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693A5AFB"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57F5C62E" w14:textId="51B35E6D"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3E87DA85" w14:textId="64A427DC"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3939A418" w14:textId="10C523FA"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04479205" w14:textId="13BEB793"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038C2EA7"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7B6381B5"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74B0C75B" w14:textId="3373E9DA" w:rsidTr="00E004E3">
        <w:tc>
          <w:tcPr>
            <w:cnfStyle w:val="001000000000" w:firstRow="0" w:lastRow="0" w:firstColumn="1" w:lastColumn="0" w:oddVBand="0" w:evenVBand="0" w:oddHBand="0" w:evenHBand="0" w:firstRowFirstColumn="0" w:firstRowLastColumn="0" w:lastRowFirstColumn="0" w:lastRowLastColumn="0"/>
            <w:tcW w:w="1838" w:type="dxa"/>
          </w:tcPr>
          <w:p w14:paraId="08A89AEB" w14:textId="4D26602F" w:rsidR="00E004E3" w:rsidRDefault="00E004E3" w:rsidP="00E004E3">
            <w:proofErr w:type="spellStart"/>
            <w:r w:rsidRPr="009B4F8C">
              <w:t>power_slope</w:t>
            </w:r>
            <w:proofErr w:type="spellEnd"/>
            <w:r>
              <w:t xml:space="preserve"> </w:t>
            </w:r>
            <w:r w:rsidRPr="009B4F8C">
              <w:t>_factor</w:t>
            </w:r>
          </w:p>
        </w:tc>
        <w:tc>
          <w:tcPr>
            <w:tcW w:w="3535" w:type="dxa"/>
          </w:tcPr>
          <w:p w14:paraId="474BD97A" w14:textId="25644111" w:rsidR="00E004E3" w:rsidRDefault="00E004E3" w:rsidP="00E004E3">
            <w:pPr>
              <w:cnfStyle w:val="000000000000" w:firstRow="0" w:lastRow="0" w:firstColumn="0" w:lastColumn="0" w:oddVBand="0" w:evenVBand="0" w:oddHBand="0" w:evenHBand="0" w:firstRowFirstColumn="0" w:firstRowLastColumn="0" w:lastRowFirstColumn="0" w:lastRowLastColumn="0"/>
            </w:pPr>
            <w:r>
              <w:t>Magic</w:t>
            </w:r>
          </w:p>
        </w:tc>
        <w:tc>
          <w:tcPr>
            <w:tcW w:w="1640" w:type="dxa"/>
          </w:tcPr>
          <w:p w14:paraId="43E2F3D3" w14:textId="651B2C45" w:rsidR="00E004E3" w:rsidRDefault="00E004E3" w:rsidP="00E004E3">
            <w:pPr>
              <w:cnfStyle w:val="000000000000" w:firstRow="0" w:lastRow="0" w:firstColumn="0" w:lastColumn="0" w:oddVBand="0" w:evenVBand="0" w:oddHBand="0" w:evenHBand="0" w:firstRowFirstColumn="0" w:firstRowLastColumn="0" w:lastRowFirstColumn="0" w:lastRowLastColumn="0"/>
            </w:pPr>
            <w:r>
              <w:t>FOM</w:t>
            </w:r>
          </w:p>
        </w:tc>
        <w:tc>
          <w:tcPr>
            <w:tcW w:w="288" w:type="dxa"/>
            <w:vAlign w:val="center"/>
          </w:tcPr>
          <w:p w14:paraId="62DBC834"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549FEDB8"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1EA53802" w14:textId="7EC131C9"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F083989" w14:textId="492C9B88"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358379FB" w14:textId="0D395A36"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0F53348F" w14:textId="08B213F3"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80A8867"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00DF15A8"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34CCF102" w14:textId="094E901F"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AB1634" w14:textId="2E922CDB" w:rsidR="00E004E3" w:rsidRDefault="00E004E3" w:rsidP="00E004E3">
            <w:proofErr w:type="spellStart"/>
            <w:r w:rsidRPr="009B4F8C">
              <w:t>slope_int</w:t>
            </w:r>
            <w:proofErr w:type="spellEnd"/>
          </w:p>
        </w:tc>
        <w:tc>
          <w:tcPr>
            <w:tcW w:w="3535" w:type="dxa"/>
          </w:tcPr>
          <w:p w14:paraId="0C7F9D0A" w14:textId="0EAE8CD9" w:rsidR="00E004E3" w:rsidRDefault="00E004E3" w:rsidP="00E004E3">
            <w:pPr>
              <w:cnfStyle w:val="000000100000" w:firstRow="0" w:lastRow="0" w:firstColumn="0" w:lastColumn="0" w:oddVBand="0" w:evenVBand="0" w:oddHBand="1" w:evenHBand="0" w:firstRowFirstColumn="0" w:firstRowLastColumn="0" w:lastRowFirstColumn="0" w:lastRowLastColumn="0"/>
            </w:pPr>
            <w:r>
              <w:t>Magic</w:t>
            </w:r>
          </w:p>
        </w:tc>
        <w:tc>
          <w:tcPr>
            <w:tcW w:w="1640" w:type="dxa"/>
          </w:tcPr>
          <w:p w14:paraId="16B83B70" w14:textId="3BC06C3A" w:rsidR="00E004E3" w:rsidRDefault="00E004E3" w:rsidP="00E004E3">
            <w:pPr>
              <w:cnfStyle w:val="000000100000" w:firstRow="0" w:lastRow="0" w:firstColumn="0" w:lastColumn="0" w:oddVBand="0" w:evenVBand="0" w:oddHBand="1" w:evenHBand="0" w:firstRowFirstColumn="0" w:firstRowLastColumn="0" w:lastRowFirstColumn="0" w:lastRowLastColumn="0"/>
            </w:pPr>
            <w:r>
              <w:t>FOM</w:t>
            </w:r>
          </w:p>
        </w:tc>
        <w:tc>
          <w:tcPr>
            <w:tcW w:w="288" w:type="dxa"/>
            <w:vAlign w:val="center"/>
          </w:tcPr>
          <w:p w14:paraId="20A1F546"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51D54050"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EB9363F" w14:textId="166F95DF"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5C33BD7" w14:textId="38B10C73"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4AA7EB7" w14:textId="7A363E41"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4A406B56" w14:textId="76E26A3F"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3E3398A"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5FBB0AF"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1FB0BE43" w14:textId="43B5EA20" w:rsidTr="00E004E3">
        <w:tc>
          <w:tcPr>
            <w:cnfStyle w:val="001000000000" w:firstRow="0" w:lastRow="0" w:firstColumn="1" w:lastColumn="0" w:oddVBand="0" w:evenVBand="0" w:oddHBand="0" w:evenHBand="0" w:firstRowFirstColumn="0" w:firstRowLastColumn="0" w:lastRowFirstColumn="0" w:lastRowLastColumn="0"/>
            <w:tcW w:w="1838" w:type="dxa"/>
          </w:tcPr>
          <w:p w14:paraId="1D7FD0EC" w14:textId="7BE9E725" w:rsidR="00E004E3" w:rsidRDefault="00E004E3" w:rsidP="00E004E3">
            <w:proofErr w:type="spellStart"/>
            <w:r w:rsidRPr="009B4F8C">
              <w:t>head_coeff</w:t>
            </w:r>
            <w:proofErr w:type="spellEnd"/>
          </w:p>
        </w:tc>
        <w:tc>
          <w:tcPr>
            <w:tcW w:w="3535" w:type="dxa"/>
          </w:tcPr>
          <w:p w14:paraId="4B7EA555" w14:textId="3102ED02" w:rsidR="00E004E3" w:rsidRDefault="00E004E3" w:rsidP="00E004E3">
            <w:pPr>
              <w:cnfStyle w:val="000000000000" w:firstRow="0" w:lastRow="0" w:firstColumn="0" w:lastColumn="0" w:oddVBand="0" w:evenVBand="0" w:oddHBand="0" w:evenHBand="0" w:firstRowFirstColumn="0" w:firstRowLastColumn="0" w:lastRowFirstColumn="0" w:lastRowLastColumn="0"/>
            </w:pPr>
            <w:r>
              <w:t>Magic</w:t>
            </w:r>
          </w:p>
        </w:tc>
        <w:tc>
          <w:tcPr>
            <w:tcW w:w="1640" w:type="dxa"/>
          </w:tcPr>
          <w:p w14:paraId="54997F2D" w14:textId="54F547C4" w:rsidR="00E004E3" w:rsidRDefault="00E004E3" w:rsidP="00E004E3">
            <w:pPr>
              <w:cnfStyle w:val="000000000000" w:firstRow="0" w:lastRow="0" w:firstColumn="0" w:lastColumn="0" w:oddVBand="0" w:evenVBand="0" w:oddHBand="0" w:evenHBand="0" w:firstRowFirstColumn="0" w:firstRowLastColumn="0" w:lastRowFirstColumn="0" w:lastRowLastColumn="0"/>
            </w:pPr>
            <w:r>
              <w:t>FOM</w:t>
            </w:r>
          </w:p>
        </w:tc>
        <w:tc>
          <w:tcPr>
            <w:tcW w:w="288" w:type="dxa"/>
            <w:vAlign w:val="center"/>
          </w:tcPr>
          <w:p w14:paraId="60FCD4FC"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126C3BD2"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3FD81FA" w14:textId="7D110EA8"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556BEF8" w14:textId="14FAD783"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4E12B6AF" w14:textId="2E4637F0"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7774D301" w14:textId="2B4296CA"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15E9CE01"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34E3A6D4"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4E025A65" w14:textId="1C83E30B"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AFEF17" w14:textId="75F32E1D" w:rsidR="00E004E3" w:rsidRPr="009B4F8C" w:rsidRDefault="00E004E3" w:rsidP="00E004E3">
            <w:proofErr w:type="spellStart"/>
            <w:r w:rsidRPr="009B4F8C">
              <w:t>power_offset</w:t>
            </w:r>
            <w:proofErr w:type="spellEnd"/>
          </w:p>
        </w:tc>
        <w:tc>
          <w:tcPr>
            <w:tcW w:w="3535" w:type="dxa"/>
          </w:tcPr>
          <w:p w14:paraId="0074177B" w14:textId="161C9E88" w:rsidR="00E004E3" w:rsidRDefault="00E004E3" w:rsidP="00E004E3">
            <w:pPr>
              <w:cnfStyle w:val="000000100000" w:firstRow="0" w:lastRow="0" w:firstColumn="0" w:lastColumn="0" w:oddVBand="0" w:evenVBand="0" w:oddHBand="1" w:evenHBand="0" w:firstRowFirstColumn="0" w:firstRowLastColumn="0" w:lastRowFirstColumn="0" w:lastRowLastColumn="0"/>
            </w:pPr>
            <w:r>
              <w:t>Magic</w:t>
            </w:r>
          </w:p>
        </w:tc>
        <w:tc>
          <w:tcPr>
            <w:tcW w:w="1640" w:type="dxa"/>
          </w:tcPr>
          <w:p w14:paraId="00B58029" w14:textId="1BB5A0DF" w:rsidR="00E004E3" w:rsidRDefault="00E004E3" w:rsidP="00E004E3">
            <w:pPr>
              <w:cnfStyle w:val="000000100000" w:firstRow="0" w:lastRow="0" w:firstColumn="0" w:lastColumn="0" w:oddVBand="0" w:evenVBand="0" w:oddHBand="1" w:evenHBand="0" w:firstRowFirstColumn="0" w:firstRowLastColumn="0" w:lastRowFirstColumn="0" w:lastRowLastColumn="0"/>
            </w:pPr>
            <w:r>
              <w:t>FOM</w:t>
            </w:r>
          </w:p>
        </w:tc>
        <w:tc>
          <w:tcPr>
            <w:tcW w:w="288" w:type="dxa"/>
            <w:vAlign w:val="center"/>
          </w:tcPr>
          <w:p w14:paraId="7D0C596A"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6B01AFCE"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72546782" w14:textId="5D3F9345"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58458F84" w14:textId="31FDEEB0"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E296A6B" w14:textId="25F1B7D4"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6E929A2" w14:textId="5008523B"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A0744AA"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0AA9D02D"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619C3A15" w14:textId="2FA40426" w:rsidTr="00E004E3">
        <w:tc>
          <w:tcPr>
            <w:cnfStyle w:val="001000000000" w:firstRow="0" w:lastRow="0" w:firstColumn="1" w:lastColumn="0" w:oddVBand="0" w:evenVBand="0" w:oddHBand="0" w:evenHBand="0" w:firstRowFirstColumn="0" w:firstRowLastColumn="0" w:lastRowFirstColumn="0" w:lastRowLastColumn="0"/>
            <w:tcW w:w="1838" w:type="dxa"/>
          </w:tcPr>
          <w:p w14:paraId="17AA1ED7" w14:textId="75848B44" w:rsidR="00E004E3" w:rsidRPr="009B4F8C" w:rsidRDefault="00E004E3" w:rsidP="00E004E3">
            <w:proofErr w:type="spellStart"/>
            <w:r w:rsidRPr="009B4F8C">
              <w:t>tunnel_fixed</w:t>
            </w:r>
            <w:proofErr w:type="spellEnd"/>
          </w:p>
        </w:tc>
        <w:tc>
          <w:tcPr>
            <w:tcW w:w="3535" w:type="dxa"/>
          </w:tcPr>
          <w:p w14:paraId="746DDB05" w14:textId="71A54330" w:rsidR="00E004E3" w:rsidRDefault="00E004E3" w:rsidP="00E004E3">
            <w:pPr>
              <w:cnfStyle w:val="000000000000" w:firstRow="0" w:lastRow="0" w:firstColumn="0" w:lastColumn="0" w:oddVBand="0" w:evenVBand="0" w:oddHBand="0" w:evenHBand="0" w:firstRowFirstColumn="0" w:firstRowLastColumn="0" w:lastRowFirstColumn="0" w:lastRowLastColumn="0"/>
            </w:pPr>
            <w:r>
              <w:t>Magic</w:t>
            </w:r>
          </w:p>
        </w:tc>
        <w:tc>
          <w:tcPr>
            <w:tcW w:w="1640" w:type="dxa"/>
          </w:tcPr>
          <w:p w14:paraId="35784282" w14:textId="5E033F90" w:rsidR="00E004E3" w:rsidRDefault="00E004E3" w:rsidP="00E004E3">
            <w:pPr>
              <w:cnfStyle w:val="000000000000" w:firstRow="0" w:lastRow="0" w:firstColumn="0" w:lastColumn="0" w:oddVBand="0" w:evenVBand="0" w:oddHBand="0" w:evenHBand="0" w:firstRowFirstColumn="0" w:firstRowLastColumn="0" w:lastRowFirstColumn="0" w:lastRowLastColumn="0"/>
            </w:pPr>
            <w:r>
              <w:t>FOM</w:t>
            </w:r>
          </w:p>
        </w:tc>
        <w:tc>
          <w:tcPr>
            <w:tcW w:w="288" w:type="dxa"/>
            <w:vAlign w:val="center"/>
          </w:tcPr>
          <w:p w14:paraId="6F432DC3"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4F110D3A"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34FA819A" w14:textId="3AC267B3"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2932D4E0" w14:textId="43E2F6E5"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671265C" w14:textId="4AE4717E"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7327388C" w14:textId="2C421640"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7466866D"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423FE951"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40898613" w14:textId="28E69527"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752341" w14:textId="45EF17CA" w:rsidR="00E004E3" w:rsidRPr="009B4F8C" w:rsidRDefault="00E004E3" w:rsidP="00E004E3">
            <w:proofErr w:type="spellStart"/>
            <w:r w:rsidRPr="009B4F8C">
              <w:t>dam_cost</w:t>
            </w:r>
            <w:proofErr w:type="spellEnd"/>
          </w:p>
        </w:tc>
        <w:tc>
          <w:tcPr>
            <w:tcW w:w="3535" w:type="dxa"/>
          </w:tcPr>
          <w:p w14:paraId="63D675F0" w14:textId="478F141F" w:rsidR="00E004E3" w:rsidRDefault="00E004E3" w:rsidP="00E004E3">
            <w:pPr>
              <w:cnfStyle w:val="000000100000" w:firstRow="0" w:lastRow="0" w:firstColumn="0" w:lastColumn="0" w:oddVBand="0" w:evenVBand="0" w:oddHBand="1" w:evenHBand="0" w:firstRowFirstColumn="0" w:firstRowLastColumn="0" w:lastRowFirstColumn="0" w:lastRowLastColumn="0"/>
            </w:pPr>
            <w:r>
              <w:t>Magic</w:t>
            </w:r>
          </w:p>
        </w:tc>
        <w:tc>
          <w:tcPr>
            <w:tcW w:w="1640" w:type="dxa"/>
          </w:tcPr>
          <w:p w14:paraId="357765CF" w14:textId="5703B158" w:rsidR="00E004E3" w:rsidRDefault="00E004E3" w:rsidP="00E004E3">
            <w:pPr>
              <w:cnfStyle w:val="000000100000" w:firstRow="0" w:lastRow="0" w:firstColumn="0" w:lastColumn="0" w:oddVBand="0" w:evenVBand="0" w:oddHBand="1" w:evenHBand="0" w:firstRowFirstColumn="0" w:firstRowLastColumn="0" w:lastRowFirstColumn="0" w:lastRowLastColumn="0"/>
            </w:pPr>
            <w:r>
              <w:t>FOM</w:t>
            </w:r>
          </w:p>
        </w:tc>
        <w:tc>
          <w:tcPr>
            <w:tcW w:w="288" w:type="dxa"/>
            <w:vAlign w:val="center"/>
          </w:tcPr>
          <w:p w14:paraId="4206C205"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027273B5"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16636669" w14:textId="5C3543AF"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67C7FF1A" w14:textId="6861FD95"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76D88BAB" w14:textId="2686AEB6"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40969CF" w14:textId="4DAD43BA"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6034B1E7"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30F4D302"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3BD38DBB" w14:textId="3B4FC566" w:rsidTr="00E004E3">
        <w:tc>
          <w:tcPr>
            <w:cnfStyle w:val="001000000000" w:firstRow="0" w:lastRow="0" w:firstColumn="1" w:lastColumn="0" w:oddVBand="0" w:evenVBand="0" w:oddHBand="0" w:evenHBand="0" w:firstRowFirstColumn="0" w:firstRowLastColumn="0" w:lastRowFirstColumn="0" w:lastRowLastColumn="0"/>
            <w:tcW w:w="1838" w:type="dxa"/>
          </w:tcPr>
          <w:p w14:paraId="2E4708DD" w14:textId="333A907D" w:rsidR="00E004E3" w:rsidRPr="009B4F8C" w:rsidRDefault="00E004E3" w:rsidP="00E004E3">
            <w:proofErr w:type="spellStart"/>
            <w:r w:rsidRPr="009B4F8C">
              <w:t>volume_accuracy</w:t>
            </w:r>
            <w:proofErr w:type="spellEnd"/>
          </w:p>
        </w:tc>
        <w:tc>
          <w:tcPr>
            <w:tcW w:w="3535" w:type="dxa"/>
          </w:tcPr>
          <w:p w14:paraId="762BC393" w14:textId="51762FE6" w:rsidR="00E004E3" w:rsidRDefault="00E004E3" w:rsidP="00E004E3">
            <w:pPr>
              <w:cnfStyle w:val="000000000000" w:firstRow="0" w:lastRow="0" w:firstColumn="0" w:lastColumn="0" w:oddVBand="0" w:evenVBand="0" w:oddHBand="0" w:evenHBand="0" w:firstRowFirstColumn="0" w:firstRowLastColumn="0" w:lastRowFirstColumn="0" w:lastRowLastColumn="0"/>
            </w:pPr>
            <w:r>
              <w:t>Decimal representing maximum percentage error on final volume</w:t>
            </w:r>
          </w:p>
        </w:tc>
        <w:tc>
          <w:tcPr>
            <w:tcW w:w="1640" w:type="dxa"/>
          </w:tcPr>
          <w:p w14:paraId="07FACE93" w14:textId="77777777" w:rsidR="00E004E3" w:rsidRDefault="00E004E3" w:rsidP="00E004E3">
            <w:pP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06EA5EFB"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1B6BA68C"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3C0CFCCA" w14:textId="7BCDA624"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4637311" w14:textId="4AE1259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163DD3A5" w14:textId="3A6BEB2C"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11DB66FD" w14:textId="4F0BB4A8"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09629285"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E54B371"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34EE2018" w14:textId="1274EAA4"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94C7E5" w14:textId="5444BD32" w:rsidR="00E004E3" w:rsidRPr="009B4F8C" w:rsidRDefault="00E004E3" w:rsidP="00E004E3">
            <w:proofErr w:type="spellStart"/>
            <w:r w:rsidRPr="009B4F8C">
              <w:t>dam_wall_height</w:t>
            </w:r>
            <w:proofErr w:type="spellEnd"/>
            <w:r>
              <w:t xml:space="preserve"> </w:t>
            </w:r>
            <w:r w:rsidRPr="009B4F8C">
              <w:t>_resolution</w:t>
            </w:r>
          </w:p>
        </w:tc>
        <w:tc>
          <w:tcPr>
            <w:tcW w:w="3535" w:type="dxa"/>
          </w:tcPr>
          <w:p w14:paraId="57C5573C" w14:textId="0F81C750" w:rsidR="00E004E3" w:rsidRDefault="00E004E3" w:rsidP="00E004E3">
            <w:pPr>
              <w:cnfStyle w:val="000000100000" w:firstRow="0" w:lastRow="0" w:firstColumn="0" w:lastColumn="0" w:oddVBand="0" w:evenVBand="0" w:oddHBand="1" w:evenHBand="0" w:firstRowFirstColumn="0" w:firstRowLastColumn="0" w:lastRowFirstColumn="0" w:lastRowLastColumn="0"/>
            </w:pPr>
            <w:r>
              <w:t>Decimal representing resolution in metres of dam wall heights to test</w:t>
            </w:r>
          </w:p>
        </w:tc>
        <w:tc>
          <w:tcPr>
            <w:tcW w:w="1640" w:type="dxa"/>
          </w:tcPr>
          <w:p w14:paraId="48B077BB" w14:textId="77777777" w:rsidR="00E004E3" w:rsidRDefault="00E004E3" w:rsidP="00E004E3">
            <w:pP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0E07286E"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54289F4A"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0190112" w14:textId="0BE10FD2"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32C8CF82"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109C42DF" w14:textId="7DC66B8B"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1B940D29" w14:textId="55E86322"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E8ACE65"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A5A6155"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16146F31" w14:textId="6854C5DB" w:rsidTr="00E004E3">
        <w:tc>
          <w:tcPr>
            <w:cnfStyle w:val="001000000000" w:firstRow="0" w:lastRow="0" w:firstColumn="1" w:lastColumn="0" w:oddVBand="0" w:evenVBand="0" w:oddHBand="0" w:evenHBand="0" w:firstRowFirstColumn="0" w:firstRowLastColumn="0" w:lastRowFirstColumn="0" w:lastRowLastColumn="0"/>
            <w:tcW w:w="1838" w:type="dxa"/>
          </w:tcPr>
          <w:p w14:paraId="45D98F8B" w14:textId="6C1B03FF" w:rsidR="00E004E3" w:rsidRPr="009B4F8C" w:rsidRDefault="00E004E3" w:rsidP="00E004E3">
            <w:proofErr w:type="spellStart"/>
            <w:r w:rsidRPr="009B4F8C">
              <w:t>minimum_dam</w:t>
            </w:r>
            <w:proofErr w:type="spellEnd"/>
            <w:r>
              <w:t xml:space="preserve"> </w:t>
            </w:r>
            <w:r w:rsidRPr="009B4F8C">
              <w:t>_height</w:t>
            </w:r>
          </w:p>
        </w:tc>
        <w:tc>
          <w:tcPr>
            <w:tcW w:w="3535" w:type="dxa"/>
          </w:tcPr>
          <w:p w14:paraId="4664B4AB" w14:textId="2D710B7C" w:rsidR="00E004E3" w:rsidRDefault="00E004E3" w:rsidP="00E004E3">
            <w:pPr>
              <w:cnfStyle w:val="000000000000" w:firstRow="0" w:lastRow="0" w:firstColumn="0" w:lastColumn="0" w:oddVBand="0" w:evenVBand="0" w:oddHBand="0" w:evenHBand="0" w:firstRowFirstColumn="0" w:firstRowLastColumn="0" w:lastRowFirstColumn="0" w:lastRowLastColumn="0"/>
            </w:pPr>
            <w:r>
              <w:t>Minimum final dam height in metres to be considered a reservoir.</w:t>
            </w:r>
          </w:p>
        </w:tc>
        <w:tc>
          <w:tcPr>
            <w:tcW w:w="1640" w:type="dxa"/>
          </w:tcPr>
          <w:p w14:paraId="2073D08D" w14:textId="622CADE2" w:rsidR="00E004E3" w:rsidRDefault="00E004E3" w:rsidP="00E004E3">
            <w:pPr>
              <w:cnfStyle w:val="000000000000" w:firstRow="0" w:lastRow="0" w:firstColumn="0" w:lastColumn="0" w:oddVBand="0" w:evenVBand="0" w:oddHBand="0" w:evenHBand="0" w:firstRowFirstColumn="0" w:firstRowLastColumn="0" w:lastRowFirstColumn="0" w:lastRowLastColumn="0"/>
            </w:pPr>
            <w:r>
              <w:t>Used to avoid reservoirs in existing depressions</w:t>
            </w:r>
          </w:p>
        </w:tc>
        <w:tc>
          <w:tcPr>
            <w:tcW w:w="288" w:type="dxa"/>
            <w:vAlign w:val="center"/>
          </w:tcPr>
          <w:p w14:paraId="6D091EAB"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3318CE00"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254452CB" w14:textId="3573B5F8"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0B3AAD6"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8BE4514" w14:textId="34AA8B89"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699AA47A" w14:textId="128E0322"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024FA262"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17374372"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05C23E54" w14:textId="3E231A92"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54517F" w14:textId="03E39F35" w:rsidR="00E004E3" w:rsidRPr="009B4F8C" w:rsidRDefault="00E004E3" w:rsidP="00E004E3">
            <w:proofErr w:type="spellStart"/>
            <w:r w:rsidRPr="009B4F8C">
              <w:t>good_colour</w:t>
            </w:r>
            <w:proofErr w:type="spellEnd"/>
          </w:p>
        </w:tc>
        <w:tc>
          <w:tcPr>
            <w:tcW w:w="3535" w:type="dxa"/>
          </w:tcPr>
          <w:p w14:paraId="44C7399F" w14:textId="4881B285" w:rsidR="00E004E3" w:rsidRDefault="00E004E3" w:rsidP="00E004E3">
            <w:pPr>
              <w:cnfStyle w:val="000000100000" w:firstRow="0" w:lastRow="0" w:firstColumn="0" w:lastColumn="0" w:oddVBand="0" w:evenVBand="0" w:oddHBand="1" w:evenHBand="0" w:firstRowFirstColumn="0" w:firstRowLastColumn="0" w:lastRowFirstColumn="0" w:lastRowLastColumn="0"/>
            </w:pPr>
            <w:r>
              <w:t xml:space="preserve">Colour of a pin on a pair with the best class in the </w:t>
            </w:r>
            <w:proofErr w:type="spellStart"/>
            <w:r>
              <w:t>kml</w:t>
            </w:r>
            <w:proofErr w:type="spellEnd"/>
            <w:r>
              <w:t>.</w:t>
            </w:r>
          </w:p>
        </w:tc>
        <w:tc>
          <w:tcPr>
            <w:tcW w:w="1640" w:type="dxa"/>
          </w:tcPr>
          <w:p w14:paraId="29FA635A" w14:textId="0F8E20B8" w:rsidR="00E004E3" w:rsidRDefault="00E004E3" w:rsidP="00E004E3">
            <w:pPr>
              <w:cnfStyle w:val="000000100000" w:firstRow="0" w:lastRow="0" w:firstColumn="0" w:lastColumn="0" w:oddVBand="0" w:evenVBand="0" w:oddHBand="1" w:evenHBand="0" w:firstRowFirstColumn="0" w:firstRowLastColumn="0" w:lastRowFirstColumn="0" w:lastRowLastColumn="0"/>
            </w:pPr>
            <w:r>
              <w:t xml:space="preserve">Format: </w:t>
            </w:r>
            <w:r w:rsidRPr="001C0D45">
              <w:t>Opacity, Blue, Green, Red</w:t>
            </w:r>
          </w:p>
        </w:tc>
        <w:tc>
          <w:tcPr>
            <w:tcW w:w="288" w:type="dxa"/>
            <w:vAlign w:val="center"/>
          </w:tcPr>
          <w:p w14:paraId="6B97C243"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7644AC4B"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4564D4E4" w14:textId="59A3A6D9"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7B3F91F0"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110C5E1F"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0914D03B" w14:textId="0A1B1345"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0016BFF3"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63BF28AE"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4F3EB1FE" w14:textId="37888CA7" w:rsidTr="00E004E3">
        <w:tc>
          <w:tcPr>
            <w:cnfStyle w:val="001000000000" w:firstRow="0" w:lastRow="0" w:firstColumn="1" w:lastColumn="0" w:oddVBand="0" w:evenVBand="0" w:oddHBand="0" w:evenHBand="0" w:firstRowFirstColumn="0" w:firstRowLastColumn="0" w:lastRowFirstColumn="0" w:lastRowLastColumn="0"/>
            <w:tcW w:w="1838" w:type="dxa"/>
          </w:tcPr>
          <w:p w14:paraId="5541C469" w14:textId="5DC3F2EE" w:rsidR="00E004E3" w:rsidRPr="009B4F8C" w:rsidRDefault="00E004E3" w:rsidP="00E004E3">
            <w:proofErr w:type="spellStart"/>
            <w:r w:rsidRPr="009B4F8C">
              <w:t>bad_colour</w:t>
            </w:r>
            <w:proofErr w:type="spellEnd"/>
          </w:p>
        </w:tc>
        <w:tc>
          <w:tcPr>
            <w:tcW w:w="3535" w:type="dxa"/>
          </w:tcPr>
          <w:p w14:paraId="5718DE5D" w14:textId="32AA6678" w:rsidR="00E004E3" w:rsidRDefault="00E004E3" w:rsidP="00E004E3">
            <w:pPr>
              <w:cnfStyle w:val="000000000000" w:firstRow="0" w:lastRow="0" w:firstColumn="0" w:lastColumn="0" w:oddVBand="0" w:evenVBand="0" w:oddHBand="0" w:evenHBand="0" w:firstRowFirstColumn="0" w:firstRowLastColumn="0" w:lastRowFirstColumn="0" w:lastRowLastColumn="0"/>
            </w:pPr>
            <w:r>
              <w:t xml:space="preserve">Colour of a pin on a pair with the worst class in the </w:t>
            </w:r>
            <w:proofErr w:type="spellStart"/>
            <w:r>
              <w:t>kml</w:t>
            </w:r>
            <w:proofErr w:type="spellEnd"/>
            <w:r>
              <w:t>.</w:t>
            </w:r>
          </w:p>
        </w:tc>
        <w:tc>
          <w:tcPr>
            <w:tcW w:w="1640" w:type="dxa"/>
          </w:tcPr>
          <w:p w14:paraId="7017770A" w14:textId="2588ABFB" w:rsidR="00E004E3" w:rsidRDefault="00E004E3" w:rsidP="00E004E3">
            <w:pPr>
              <w:cnfStyle w:val="000000000000" w:firstRow="0" w:lastRow="0" w:firstColumn="0" w:lastColumn="0" w:oddVBand="0" w:evenVBand="0" w:oddHBand="0" w:evenHBand="0" w:firstRowFirstColumn="0" w:firstRowLastColumn="0" w:lastRowFirstColumn="0" w:lastRowLastColumn="0"/>
            </w:pPr>
            <w:r>
              <w:t xml:space="preserve">Format: </w:t>
            </w:r>
            <w:r w:rsidRPr="001C0D45">
              <w:t>Opacity, Blue, Green, Red</w:t>
            </w:r>
          </w:p>
        </w:tc>
        <w:tc>
          <w:tcPr>
            <w:tcW w:w="288" w:type="dxa"/>
            <w:vAlign w:val="center"/>
          </w:tcPr>
          <w:p w14:paraId="1D0DA052"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6E2F0A8A"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0EB51778" w14:textId="4392B4CE"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21DEA994"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2890D69F"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246BB40" w14:textId="058EF618"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4287E0C"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0C88BCA9"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48989630" w14:textId="74BA58A3"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9FFC12" w14:textId="72C22578" w:rsidR="00E004E3" w:rsidRPr="009B4F8C" w:rsidRDefault="00E004E3" w:rsidP="00E004E3">
            <w:proofErr w:type="spellStart"/>
            <w:r w:rsidRPr="009B4F8C">
              <w:t>upper_colour</w:t>
            </w:r>
            <w:proofErr w:type="spellEnd"/>
          </w:p>
        </w:tc>
        <w:tc>
          <w:tcPr>
            <w:tcW w:w="3535" w:type="dxa"/>
          </w:tcPr>
          <w:p w14:paraId="46961588" w14:textId="4E29CE61" w:rsidR="00E004E3" w:rsidRDefault="00E004E3" w:rsidP="00E004E3">
            <w:pPr>
              <w:cnfStyle w:val="000000100000" w:firstRow="0" w:lastRow="0" w:firstColumn="0" w:lastColumn="0" w:oddVBand="0" w:evenVBand="0" w:oddHBand="1" w:evenHBand="0" w:firstRowFirstColumn="0" w:firstRowLastColumn="0" w:lastRowFirstColumn="0" w:lastRowLastColumn="0"/>
            </w:pPr>
            <w:r>
              <w:t xml:space="preserve">Colour of an upper reservoir in the </w:t>
            </w:r>
            <w:proofErr w:type="spellStart"/>
            <w:r>
              <w:t>kml</w:t>
            </w:r>
            <w:proofErr w:type="spellEnd"/>
            <w:r>
              <w:t>.</w:t>
            </w:r>
          </w:p>
        </w:tc>
        <w:tc>
          <w:tcPr>
            <w:tcW w:w="1640" w:type="dxa"/>
          </w:tcPr>
          <w:p w14:paraId="06C4D7D4" w14:textId="0EDE6CE0" w:rsidR="00E004E3" w:rsidRDefault="00E004E3" w:rsidP="00E004E3">
            <w:pPr>
              <w:cnfStyle w:val="000000100000" w:firstRow="0" w:lastRow="0" w:firstColumn="0" w:lastColumn="0" w:oddVBand="0" w:evenVBand="0" w:oddHBand="1" w:evenHBand="0" w:firstRowFirstColumn="0" w:firstRowLastColumn="0" w:lastRowFirstColumn="0" w:lastRowLastColumn="0"/>
            </w:pPr>
            <w:r>
              <w:t xml:space="preserve">Format: Hexadecimal in </w:t>
            </w:r>
            <w:r>
              <w:lastRenderedPageBreak/>
              <w:t xml:space="preserve">order </w:t>
            </w:r>
            <w:r w:rsidRPr="001C0D45">
              <w:t>Opacity, Blue, Green, Red</w:t>
            </w:r>
            <w:r>
              <w:t xml:space="preserve"> (</w:t>
            </w:r>
            <w:proofErr w:type="gramStart"/>
            <w:r>
              <w:t>e.g.</w:t>
            </w:r>
            <w:proofErr w:type="gramEnd"/>
            <w:r>
              <w:t xml:space="preserve"> </w:t>
            </w:r>
            <w:r w:rsidRPr="001C0D45">
              <w:t>#88F0AA14</w:t>
            </w:r>
            <w:r>
              <w:t>)</w:t>
            </w:r>
          </w:p>
        </w:tc>
        <w:tc>
          <w:tcPr>
            <w:tcW w:w="288" w:type="dxa"/>
            <w:vAlign w:val="center"/>
          </w:tcPr>
          <w:p w14:paraId="6B70FE7F"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2880B02B"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6AA9A296" w14:textId="1DB449D2"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380CCFAF"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56379A07"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1C0E359E" w14:textId="2AF38340"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6452C760"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2BE75CBA"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5F2C79F9" w14:textId="65DD1A9E" w:rsidTr="00E004E3">
        <w:tc>
          <w:tcPr>
            <w:cnfStyle w:val="001000000000" w:firstRow="0" w:lastRow="0" w:firstColumn="1" w:lastColumn="0" w:oddVBand="0" w:evenVBand="0" w:oddHBand="0" w:evenHBand="0" w:firstRowFirstColumn="0" w:firstRowLastColumn="0" w:lastRowFirstColumn="0" w:lastRowLastColumn="0"/>
            <w:tcW w:w="1838" w:type="dxa"/>
          </w:tcPr>
          <w:p w14:paraId="359AB3DA" w14:textId="171E119E" w:rsidR="00E004E3" w:rsidRPr="009B4F8C" w:rsidRDefault="00E004E3" w:rsidP="00E004E3">
            <w:proofErr w:type="spellStart"/>
            <w:r w:rsidRPr="009B4F8C">
              <w:t>lower_colour</w:t>
            </w:r>
            <w:proofErr w:type="spellEnd"/>
          </w:p>
        </w:tc>
        <w:tc>
          <w:tcPr>
            <w:tcW w:w="3535" w:type="dxa"/>
          </w:tcPr>
          <w:p w14:paraId="0AF2714A" w14:textId="34DF2F56" w:rsidR="00E004E3" w:rsidRDefault="00E004E3" w:rsidP="00E004E3">
            <w:pPr>
              <w:cnfStyle w:val="000000000000" w:firstRow="0" w:lastRow="0" w:firstColumn="0" w:lastColumn="0" w:oddVBand="0" w:evenVBand="0" w:oddHBand="0" w:evenHBand="0" w:firstRowFirstColumn="0" w:firstRowLastColumn="0" w:lastRowFirstColumn="0" w:lastRowLastColumn="0"/>
            </w:pPr>
            <w:r>
              <w:t xml:space="preserve">Colour of a lower reservoir in the </w:t>
            </w:r>
            <w:proofErr w:type="spellStart"/>
            <w:r>
              <w:t>kml</w:t>
            </w:r>
            <w:proofErr w:type="spellEnd"/>
            <w:r>
              <w:t>.</w:t>
            </w:r>
          </w:p>
        </w:tc>
        <w:tc>
          <w:tcPr>
            <w:tcW w:w="1640" w:type="dxa"/>
          </w:tcPr>
          <w:p w14:paraId="11F0D51D" w14:textId="1CFC2437" w:rsidR="00E004E3" w:rsidRDefault="00E004E3" w:rsidP="00E004E3">
            <w:pPr>
              <w:cnfStyle w:val="000000000000" w:firstRow="0" w:lastRow="0" w:firstColumn="0" w:lastColumn="0" w:oddVBand="0" w:evenVBand="0" w:oddHBand="0" w:evenHBand="0" w:firstRowFirstColumn="0" w:firstRowLastColumn="0" w:lastRowFirstColumn="0" w:lastRowLastColumn="0"/>
            </w:pPr>
            <w:r>
              <w:t xml:space="preserve">Format: Hexadecimal in order </w:t>
            </w:r>
            <w:r w:rsidRPr="001C0D45">
              <w:t>Opacity, Blue, Green, Red</w:t>
            </w:r>
            <w:r>
              <w:t xml:space="preserve"> (</w:t>
            </w:r>
            <w:proofErr w:type="gramStart"/>
            <w:r>
              <w:t>e.g.</w:t>
            </w:r>
            <w:proofErr w:type="gramEnd"/>
            <w:r>
              <w:t xml:space="preserve"> </w:t>
            </w:r>
            <w:r w:rsidRPr="001C0D45">
              <w:t>#88F0AA14</w:t>
            </w:r>
            <w:r>
              <w:t>)</w:t>
            </w:r>
          </w:p>
        </w:tc>
        <w:tc>
          <w:tcPr>
            <w:tcW w:w="288" w:type="dxa"/>
            <w:vAlign w:val="center"/>
          </w:tcPr>
          <w:p w14:paraId="7E83A449"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6968BBA3"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14D443A2" w14:textId="6BF321E8"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2CD42440"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25AE41DE"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70633836" w14:textId="3D286C7F"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AFADC59"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6E531170"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r w:rsidR="00E004E3" w14:paraId="1450E75A" w14:textId="03D0E110" w:rsidTr="00E00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070DFC" w14:textId="4D3F6EB6" w:rsidR="00E004E3" w:rsidRPr="009B4F8C" w:rsidRDefault="00E004E3" w:rsidP="00E004E3">
            <w:r>
              <w:t>t</w:t>
            </w:r>
            <w:r w:rsidRPr="009B4F8C">
              <w:t>est</w:t>
            </w:r>
          </w:p>
        </w:tc>
        <w:tc>
          <w:tcPr>
            <w:tcW w:w="3535" w:type="dxa"/>
          </w:tcPr>
          <w:p w14:paraId="2D1F3635" w14:textId="1C9B876E" w:rsidR="00E004E3" w:rsidRDefault="00E004E3" w:rsidP="00E004E3">
            <w:pPr>
              <w:cnfStyle w:val="000000100000" w:firstRow="0" w:lastRow="0" w:firstColumn="0" w:lastColumn="0" w:oddVBand="0" w:evenVBand="0" w:oddHBand="1" w:evenHBand="0" w:firstRowFirstColumn="0" w:firstRowLastColumn="0" w:lastRowFirstColumn="0" w:lastRowLastColumn="0"/>
            </w:pPr>
            <w:r>
              <w:t xml:space="preserve">Reservoir </w:t>
            </w:r>
            <w:proofErr w:type="spellStart"/>
            <w:r>
              <w:t>sizings</w:t>
            </w:r>
            <w:proofErr w:type="spellEnd"/>
            <w:r>
              <w:t xml:space="preserve"> to test in the format </w:t>
            </w:r>
            <w:r>
              <w:rPr>
                <w:i/>
                <w:iCs/>
              </w:rPr>
              <w:t>&lt;Capacity in GWh&gt;, &lt;Hours of storage&gt;</w:t>
            </w:r>
            <w:r>
              <w:t xml:space="preserve">. </w:t>
            </w:r>
          </w:p>
          <w:p w14:paraId="61B04B98" w14:textId="15A74DFF" w:rsidR="00E004E3" w:rsidRDefault="00E004E3" w:rsidP="00E004E3">
            <w:pPr>
              <w:cnfStyle w:val="000000100000" w:firstRow="0" w:lastRow="0" w:firstColumn="0" w:lastColumn="0" w:oddVBand="0" w:evenVBand="0" w:oddHBand="1" w:evenHBand="0" w:firstRowFirstColumn="0" w:firstRowLastColumn="0" w:lastRowFirstColumn="0" w:lastRowLastColumn="0"/>
            </w:pPr>
          </w:p>
        </w:tc>
        <w:tc>
          <w:tcPr>
            <w:tcW w:w="1640" w:type="dxa"/>
          </w:tcPr>
          <w:p w14:paraId="4350F842" w14:textId="375B32BE" w:rsidR="00E004E3" w:rsidRDefault="00E004E3" w:rsidP="00E004E3">
            <w:pPr>
              <w:cnfStyle w:val="000000100000" w:firstRow="0" w:lastRow="0" w:firstColumn="0" w:lastColumn="0" w:oddVBand="0" w:evenVBand="0" w:oddHBand="1" w:evenHBand="0" w:firstRowFirstColumn="0" w:firstRowLastColumn="0" w:lastRowFirstColumn="0" w:lastRowLastColumn="0"/>
            </w:pPr>
            <w:r>
              <w:t>Duplicate definitions will add more tests (Output as separate files)</w:t>
            </w:r>
          </w:p>
        </w:tc>
        <w:tc>
          <w:tcPr>
            <w:tcW w:w="288" w:type="dxa"/>
            <w:vAlign w:val="center"/>
          </w:tcPr>
          <w:p w14:paraId="60A5ADA4"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tcPr>
          <w:p w14:paraId="1DFF9FA2"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021FD10E" w14:textId="71F34DE1"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7272686C" w14:textId="518E2C38"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0B84BA38" w14:textId="17C0F35B"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58EEE380" w14:textId="22F86E19"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021DE40"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c>
          <w:tcPr>
            <w:tcW w:w="288" w:type="dxa"/>
            <w:vAlign w:val="center"/>
          </w:tcPr>
          <w:p w14:paraId="7F56E186" w14:textId="77777777" w:rsidR="00E004E3" w:rsidRDefault="00E004E3" w:rsidP="00E004E3">
            <w:pPr>
              <w:jc w:val="center"/>
              <w:cnfStyle w:val="000000100000" w:firstRow="0" w:lastRow="0" w:firstColumn="0" w:lastColumn="0" w:oddVBand="0" w:evenVBand="0" w:oddHBand="1" w:evenHBand="0" w:firstRowFirstColumn="0" w:firstRowLastColumn="0" w:lastRowFirstColumn="0" w:lastRowLastColumn="0"/>
            </w:pPr>
          </w:p>
        </w:tc>
      </w:tr>
      <w:tr w:rsidR="00E004E3" w14:paraId="578EF1B5" w14:textId="4316D328" w:rsidTr="00E004E3">
        <w:tc>
          <w:tcPr>
            <w:cnfStyle w:val="001000000000" w:firstRow="0" w:lastRow="0" w:firstColumn="1" w:lastColumn="0" w:oddVBand="0" w:evenVBand="0" w:oddHBand="0" w:evenHBand="0" w:firstRowFirstColumn="0" w:firstRowLastColumn="0" w:lastRowFirstColumn="0" w:lastRowLastColumn="0"/>
            <w:tcW w:w="1838" w:type="dxa"/>
          </w:tcPr>
          <w:p w14:paraId="0601B18C" w14:textId="1290A34C" w:rsidR="00E004E3" w:rsidRPr="009B4F8C" w:rsidRDefault="00E004E3" w:rsidP="00E004E3">
            <w:r>
              <w:t xml:space="preserve">Class </w:t>
            </w:r>
            <w:proofErr w:type="spellStart"/>
            <w:r>
              <w:t>Cutoff</w:t>
            </w:r>
            <w:proofErr w:type="spellEnd"/>
          </w:p>
        </w:tc>
        <w:tc>
          <w:tcPr>
            <w:tcW w:w="3535" w:type="dxa"/>
          </w:tcPr>
          <w:p w14:paraId="2220CF81" w14:textId="77964D8A" w:rsidR="00E004E3" w:rsidRDefault="00E004E3" w:rsidP="00E004E3">
            <w:pPr>
              <w:cnfStyle w:val="000000000000" w:firstRow="0" w:lastRow="0" w:firstColumn="0" w:lastColumn="0" w:oddVBand="0" w:evenVBand="0" w:oddHBand="0" w:evenHBand="0" w:firstRowFirstColumn="0" w:firstRowLastColumn="0" w:lastRowFirstColumn="0" w:lastRowLastColumn="0"/>
            </w:pPr>
            <w:r>
              <w:t>Class cut-offs are defined in the format of a single capital letter, then the power cost and storage cost, e.g.</w:t>
            </w:r>
          </w:p>
          <w:p w14:paraId="0A04F5A5" w14:textId="1EF1EBEE" w:rsidR="00E004E3" w:rsidRDefault="00E004E3" w:rsidP="00E004E3">
            <w:pPr>
              <w:cnfStyle w:val="000000000000" w:firstRow="0" w:lastRow="0" w:firstColumn="0" w:lastColumn="0" w:oddVBand="0" w:evenVBand="0" w:oddHBand="0" w:evenHBand="0" w:firstRowFirstColumn="0" w:firstRowLastColumn="0" w:lastRowFirstColumn="0" w:lastRowLastColumn="0"/>
            </w:pPr>
            <w:r w:rsidRPr="001B1C37">
              <w:t>A = 533, 47;</w:t>
            </w:r>
          </w:p>
        </w:tc>
        <w:tc>
          <w:tcPr>
            <w:tcW w:w="1640" w:type="dxa"/>
          </w:tcPr>
          <w:p w14:paraId="7B506DBD" w14:textId="306BA665" w:rsidR="00E004E3" w:rsidRDefault="00E004E3" w:rsidP="00E004E3">
            <w:pPr>
              <w:cnfStyle w:val="000000000000" w:firstRow="0" w:lastRow="0" w:firstColumn="0" w:lastColumn="0" w:oddVBand="0" w:evenVBand="0" w:oddHBand="0" w:evenHBand="0" w:firstRowFirstColumn="0" w:firstRowLastColumn="0" w:lastRowFirstColumn="0" w:lastRowLastColumn="0"/>
            </w:pPr>
            <w:r>
              <w:t>Duplicate definitions will add more classes</w:t>
            </w:r>
          </w:p>
        </w:tc>
        <w:tc>
          <w:tcPr>
            <w:tcW w:w="288" w:type="dxa"/>
            <w:vAlign w:val="center"/>
          </w:tcPr>
          <w:p w14:paraId="4E82C815"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tcPr>
          <w:p w14:paraId="607DDA5A"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367D78BC" w14:textId="729BDD18"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34E2CEB6" w14:textId="6B7B21C8"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61E18DCC" w14:textId="3FDC60A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48303A74" w14:textId="02DEFEAA"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r w:rsidRPr="00485756">
              <w:rPr>
                <w:rFonts w:ascii="Segoe UI Symbol" w:hAnsi="Segoe UI Symbol" w:cs="Segoe UI Symbol"/>
              </w:rPr>
              <w:t>✓</w:t>
            </w:r>
          </w:p>
        </w:tc>
        <w:tc>
          <w:tcPr>
            <w:tcW w:w="288" w:type="dxa"/>
            <w:vAlign w:val="center"/>
          </w:tcPr>
          <w:p w14:paraId="21DCDD2A"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c>
          <w:tcPr>
            <w:tcW w:w="288" w:type="dxa"/>
            <w:vAlign w:val="center"/>
          </w:tcPr>
          <w:p w14:paraId="5DAF7A93" w14:textId="77777777" w:rsidR="00E004E3" w:rsidRDefault="00E004E3" w:rsidP="00E004E3">
            <w:pPr>
              <w:jc w:val="center"/>
              <w:cnfStyle w:val="000000000000" w:firstRow="0" w:lastRow="0" w:firstColumn="0" w:lastColumn="0" w:oddVBand="0" w:evenVBand="0" w:oddHBand="0" w:evenHBand="0" w:firstRowFirstColumn="0" w:firstRowLastColumn="0" w:lastRowFirstColumn="0" w:lastRowLastColumn="0"/>
            </w:pPr>
          </w:p>
        </w:tc>
      </w:tr>
    </w:tbl>
    <w:p w14:paraId="0E76A105" w14:textId="5C4C650B" w:rsidR="005B1656" w:rsidRDefault="005B1656" w:rsidP="005B1656">
      <w:pPr>
        <w:pStyle w:val="Heading1"/>
      </w:pPr>
      <w:bookmarkStart w:id="10" w:name="_Toc106134650"/>
      <w:r>
        <w:t>Generating Shapefile Tiles</w:t>
      </w:r>
      <w:bookmarkEnd w:id="10"/>
    </w:p>
    <w:p w14:paraId="19C6FEE1" w14:textId="797380FF" w:rsidR="005B1656" w:rsidRPr="002B3512" w:rsidRDefault="002B3512" w:rsidP="005B1656">
      <w:r>
        <w:t xml:space="preserve">Ensure filters to tile are set as variables using </w:t>
      </w:r>
      <w:proofErr w:type="spellStart"/>
      <w:r>
        <w:rPr>
          <w:i/>
          <w:iCs/>
        </w:rPr>
        <w:t>filter_to_tile</w:t>
      </w:r>
      <w:proofErr w:type="spellEnd"/>
      <w:r>
        <w:rPr>
          <w:i/>
          <w:iCs/>
        </w:rPr>
        <w:t xml:space="preserve"> = &lt;filename&gt;;</w:t>
      </w:r>
      <w:r>
        <w:t xml:space="preserve"> in the variables file at </w:t>
      </w:r>
      <w:r>
        <w:rPr>
          <w:i/>
          <w:iCs/>
        </w:rPr>
        <w:t>&lt;storage location&gt;.</w:t>
      </w:r>
      <w:r>
        <w:t xml:space="preserve"> </w:t>
      </w:r>
      <w:r w:rsidR="009032B7">
        <w:t xml:space="preserve">Running </w:t>
      </w:r>
      <w:proofErr w:type="spellStart"/>
      <w:r w:rsidR="009032B7">
        <w:t>shapefile_tiling</w:t>
      </w:r>
      <w:proofErr w:type="spellEnd"/>
      <w:r w:rsidR="009032B7">
        <w:t xml:space="preserve"> (</w:t>
      </w:r>
      <w:proofErr w:type="gramStart"/>
      <w:r w:rsidR="009032B7">
        <w:t xml:space="preserve">use </w:t>
      </w:r>
      <w:r w:rsidR="009032B7" w:rsidRPr="009032B7">
        <w:rPr>
          <w:i/>
          <w:iCs/>
        </w:rPr>
        <w:t>.</w:t>
      </w:r>
      <w:proofErr w:type="gramEnd"/>
      <w:r w:rsidR="009032B7" w:rsidRPr="009032B7">
        <w:rPr>
          <w:i/>
          <w:iCs/>
        </w:rPr>
        <w:t>/bin/</w:t>
      </w:r>
      <w:proofErr w:type="spellStart"/>
      <w:r w:rsidR="009032B7" w:rsidRPr="009032B7">
        <w:rPr>
          <w:i/>
          <w:iCs/>
        </w:rPr>
        <w:t>shapefile_tiling</w:t>
      </w:r>
      <w:proofErr w:type="spellEnd"/>
      <w:r w:rsidR="009032B7">
        <w:t xml:space="preserve"> in bash) will then generate shapefile tiles (Subsets of the polygons) for each of the cells in the task list.</w:t>
      </w:r>
    </w:p>
    <w:p w14:paraId="079FFC45" w14:textId="0845FAB1" w:rsidR="005B1656" w:rsidRDefault="005B1656" w:rsidP="005B1656">
      <w:pPr>
        <w:pStyle w:val="Heading1"/>
      </w:pPr>
      <w:bookmarkStart w:id="11" w:name="_Toc106134651"/>
      <w:r>
        <w:t>Single Run</w:t>
      </w:r>
      <w:bookmarkEnd w:id="11"/>
    </w:p>
    <w:p w14:paraId="67199361" w14:textId="646C8234" w:rsidR="005B1656" w:rsidRPr="007D6A7F" w:rsidRDefault="007D6A7F" w:rsidP="005B1656">
      <w:r>
        <w:t xml:space="preserve">To run a single process, use </w:t>
      </w:r>
      <w:proofErr w:type="gramStart"/>
      <w:r>
        <w:t xml:space="preserve">either </w:t>
      </w:r>
      <w:r>
        <w:rPr>
          <w:i/>
          <w:iCs/>
        </w:rPr>
        <w:t>.</w:t>
      </w:r>
      <w:proofErr w:type="gramEnd"/>
      <w:r>
        <w:rPr>
          <w:i/>
          <w:iCs/>
        </w:rPr>
        <w:t>/bin/&lt;process&gt; &lt;</w:t>
      </w:r>
      <w:proofErr w:type="spellStart"/>
      <w:r>
        <w:rPr>
          <w:i/>
          <w:iCs/>
        </w:rPr>
        <w:t>lon</w:t>
      </w:r>
      <w:proofErr w:type="spellEnd"/>
      <w:r>
        <w:rPr>
          <w:i/>
          <w:iCs/>
        </w:rPr>
        <w:t>&gt; &lt;</w:t>
      </w:r>
      <w:proofErr w:type="spellStart"/>
      <w:r>
        <w:rPr>
          <w:i/>
          <w:iCs/>
        </w:rPr>
        <w:t>lat</w:t>
      </w:r>
      <w:proofErr w:type="spellEnd"/>
      <w:r>
        <w:rPr>
          <w:i/>
          <w:iCs/>
        </w:rPr>
        <w:t xml:space="preserve">&gt; </w:t>
      </w:r>
      <w:r>
        <w:t xml:space="preserve">for greenfield searching of a DEM square or </w:t>
      </w:r>
      <w:r>
        <w:rPr>
          <w:i/>
          <w:iCs/>
        </w:rPr>
        <w:t xml:space="preserve">./bin/&lt;process&gt; “&lt;existing reservoir name&gt;” </w:t>
      </w:r>
      <w:r>
        <w:t xml:space="preserve">for a brownfield site. DEMs and existing reservoirs must be run in the order </w:t>
      </w:r>
      <w:r w:rsidR="006D40EF">
        <w:t>s</w:t>
      </w:r>
      <w:r>
        <w:t xml:space="preserve">creening -&gt; </w:t>
      </w:r>
      <w:r w:rsidR="006D40EF">
        <w:t>p</w:t>
      </w:r>
      <w:r>
        <w:t xml:space="preserve">airing -&gt; </w:t>
      </w:r>
      <w:proofErr w:type="spellStart"/>
      <w:r w:rsidR="006D40EF">
        <w:t>p</w:t>
      </w:r>
      <w:r>
        <w:t>retty</w:t>
      </w:r>
      <w:r w:rsidR="006D40EF">
        <w:t>_s</w:t>
      </w:r>
      <w:r>
        <w:t>et</w:t>
      </w:r>
      <w:proofErr w:type="spellEnd"/>
      <w:r>
        <w:t xml:space="preserve"> -&gt; </w:t>
      </w:r>
      <w:r w:rsidR="006D40EF">
        <w:t>c</w:t>
      </w:r>
      <w:r>
        <w:t>onstructor.</w:t>
      </w:r>
    </w:p>
    <w:p w14:paraId="09F3890A" w14:textId="63F5788F" w:rsidR="005B1656" w:rsidRDefault="005B1656" w:rsidP="005B1656">
      <w:pPr>
        <w:pStyle w:val="Heading1"/>
      </w:pPr>
      <w:bookmarkStart w:id="12" w:name="_Toc106134652"/>
      <w:r>
        <w:t>Bulk Run</w:t>
      </w:r>
      <w:bookmarkEnd w:id="12"/>
    </w:p>
    <w:p w14:paraId="577C230D" w14:textId="58C2D2FA" w:rsidR="007D6A7F" w:rsidRPr="0083497E" w:rsidRDefault="0008111C" w:rsidP="00511071">
      <w:pPr>
        <w:rPr>
          <w:b/>
          <w:bCs/>
        </w:rPr>
      </w:pPr>
      <w:r>
        <w:rPr>
          <w:b/>
          <w:bCs/>
        </w:rPr>
        <w:t xml:space="preserve">NOTE: </w:t>
      </w:r>
      <w:r w:rsidR="00DF65F1" w:rsidRPr="00DF65F1">
        <w:rPr>
          <w:b/>
          <w:bCs/>
        </w:rPr>
        <w:t>Before a bulk run, delete</w:t>
      </w:r>
      <w:r w:rsidR="00DF65F1">
        <w:rPr>
          <w:b/>
          <w:bCs/>
        </w:rPr>
        <w:t xml:space="preserve"> </w:t>
      </w:r>
      <w:r w:rsidR="007D6A7F">
        <w:rPr>
          <w:b/>
          <w:bCs/>
        </w:rPr>
        <w:t>&lt;storage location&gt;</w:t>
      </w:r>
      <w:r w:rsidR="00DF65F1">
        <w:rPr>
          <w:b/>
          <w:bCs/>
        </w:rPr>
        <w:t>/</w:t>
      </w:r>
      <w:proofErr w:type="spellStart"/>
      <w:r w:rsidR="00DF65F1">
        <w:rPr>
          <w:b/>
          <w:bCs/>
        </w:rPr>
        <w:t>driver_files</w:t>
      </w:r>
      <w:proofErr w:type="spellEnd"/>
      <w:r w:rsidR="00DF65F1">
        <w:rPr>
          <w:b/>
          <w:bCs/>
        </w:rPr>
        <w:t xml:space="preserve"> and </w:t>
      </w:r>
      <w:r w:rsidR="007D6A7F">
        <w:rPr>
          <w:b/>
          <w:bCs/>
        </w:rPr>
        <w:t>&lt;storage location&gt;</w:t>
      </w:r>
      <w:r w:rsidR="00DF65F1">
        <w:rPr>
          <w:b/>
          <w:bCs/>
        </w:rPr>
        <w:t>/debug</w:t>
      </w:r>
      <w:r>
        <w:rPr>
          <w:b/>
          <w:bCs/>
        </w:rPr>
        <w:t xml:space="preserve">. If in </w:t>
      </w:r>
      <w:r w:rsidR="007D6A7F">
        <w:rPr>
          <w:b/>
          <w:bCs/>
        </w:rPr>
        <w:t xml:space="preserve">&lt;storage location&gt; </w:t>
      </w:r>
      <w:r>
        <w:rPr>
          <w:b/>
          <w:bCs/>
        </w:rPr>
        <w:t xml:space="preserve">directory, can use </w:t>
      </w:r>
      <w:r w:rsidRPr="0008111C">
        <w:rPr>
          <w:b/>
          <w:bCs/>
          <w:i/>
          <w:iCs/>
        </w:rPr>
        <w:t>make clean</w:t>
      </w:r>
      <w:r w:rsidR="002A022C">
        <w:rPr>
          <w:b/>
          <w:bCs/>
          <w:i/>
          <w:iCs/>
        </w:rPr>
        <w:t xml:space="preserve"> </w:t>
      </w:r>
      <w:r w:rsidR="002A022C">
        <w:rPr>
          <w:b/>
          <w:bCs/>
        </w:rPr>
        <w:t>command</w:t>
      </w:r>
      <w:r>
        <w:rPr>
          <w:b/>
          <w:bCs/>
        </w:rPr>
        <w:t xml:space="preserve"> instead</w:t>
      </w:r>
      <w:r w:rsidR="007D6A7F">
        <w:rPr>
          <w:b/>
          <w:bCs/>
        </w:rPr>
        <w:t xml:space="preserve"> (If make file present)</w:t>
      </w:r>
      <w:r>
        <w:rPr>
          <w:b/>
          <w:bCs/>
        </w:rPr>
        <w:t>.</w:t>
      </w:r>
    </w:p>
    <w:p w14:paraId="1B365CB8" w14:textId="7EF359A4" w:rsidR="0083497E" w:rsidRPr="0083497E" w:rsidRDefault="0083497E" w:rsidP="00511071">
      <w:r>
        <w:t xml:space="preserve">To start a bulk run, ensure variables and tasks/processes files (See below) are set correctly, then </w:t>
      </w:r>
      <w:proofErr w:type="gramStart"/>
      <w:r>
        <w:t xml:space="preserve">use </w:t>
      </w:r>
      <w:r w:rsidRPr="0083497E">
        <w:rPr>
          <w:i/>
          <w:iCs/>
        </w:rPr>
        <w:t>.</w:t>
      </w:r>
      <w:proofErr w:type="gramEnd"/>
      <w:r w:rsidRPr="0083497E">
        <w:rPr>
          <w:i/>
          <w:iCs/>
        </w:rPr>
        <w:t>/bin/</w:t>
      </w:r>
      <w:proofErr w:type="spellStart"/>
      <w:r w:rsidRPr="0083497E">
        <w:rPr>
          <w:i/>
          <w:iCs/>
        </w:rPr>
        <w:t>search_driver</w:t>
      </w:r>
      <w:proofErr w:type="spellEnd"/>
      <w:r>
        <w:rPr>
          <w:i/>
          <w:iCs/>
        </w:rPr>
        <w:t xml:space="preserve"> </w:t>
      </w:r>
      <w:r>
        <w:t xml:space="preserve">to start one driver or </w:t>
      </w:r>
      <w:r>
        <w:rPr>
          <w:i/>
          <w:iCs/>
        </w:rPr>
        <w:t>make run n=&lt;num processes&gt;</w:t>
      </w:r>
      <w:r>
        <w:t xml:space="preserve"> to start several drivers in parallel. The drivers will automatically go through the tasks and processes, storing any error information (See debug below) and will output done when all tasks are complete.</w:t>
      </w:r>
    </w:p>
    <w:p w14:paraId="71D2899D" w14:textId="48221ED5" w:rsidR="00511071" w:rsidRDefault="002A459F" w:rsidP="002A459F">
      <w:pPr>
        <w:pStyle w:val="Heading2"/>
      </w:pPr>
      <w:bookmarkStart w:id="13" w:name="_Toc106134653"/>
      <w:r>
        <w:t>Tasks File</w:t>
      </w:r>
      <w:bookmarkEnd w:id="13"/>
    </w:p>
    <w:p w14:paraId="6005B69B" w14:textId="1D628F11" w:rsidR="002A459F" w:rsidRDefault="006D40EF" w:rsidP="002A459F">
      <w:r>
        <w:t xml:space="preserve">The tasks file (filename specified in variables) contains a list of all the tasks to complete (DEM squares or existing reservoir names). This is a text file with one task per line in the format </w:t>
      </w:r>
      <w:r w:rsidRPr="006D40EF">
        <w:rPr>
          <w:i/>
          <w:iCs/>
        </w:rPr>
        <w:t>&lt;</w:t>
      </w:r>
      <w:proofErr w:type="spellStart"/>
      <w:r w:rsidRPr="006D40EF">
        <w:rPr>
          <w:i/>
          <w:iCs/>
        </w:rPr>
        <w:t>lon</w:t>
      </w:r>
      <w:proofErr w:type="spellEnd"/>
      <w:r w:rsidRPr="006D40EF">
        <w:rPr>
          <w:i/>
          <w:iCs/>
        </w:rPr>
        <w:t>&gt; &lt;</w:t>
      </w:r>
      <w:proofErr w:type="spellStart"/>
      <w:r w:rsidRPr="006D40EF">
        <w:rPr>
          <w:i/>
          <w:iCs/>
        </w:rPr>
        <w:t>lat</w:t>
      </w:r>
      <w:proofErr w:type="spellEnd"/>
      <w:r w:rsidRPr="006D40EF">
        <w:rPr>
          <w:i/>
          <w:iCs/>
        </w:rPr>
        <w:t>&gt;</w:t>
      </w:r>
      <w:r>
        <w:t xml:space="preserve"> for a DEM square or </w:t>
      </w:r>
      <w:r w:rsidRPr="006D40EF">
        <w:rPr>
          <w:i/>
          <w:iCs/>
        </w:rPr>
        <w:t>“&lt;reservoir name&gt;”</w:t>
      </w:r>
      <w:r>
        <w:t xml:space="preserve"> for an existing reservoir. For example:</w:t>
      </w:r>
    </w:p>
    <w:p w14:paraId="69174B13" w14:textId="5087CA72" w:rsidR="006D40EF" w:rsidRDefault="006D40EF" w:rsidP="002A459F">
      <w:r>
        <w:rPr>
          <w:noProof/>
        </w:rPr>
        <w:drawing>
          <wp:inline distT="0" distB="0" distL="0" distR="0" wp14:anchorId="046E5095" wp14:editId="0EB87B3C">
            <wp:extent cx="1888399" cy="4114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8159" cy="417965"/>
                    </a:xfrm>
                    <a:prstGeom prst="rect">
                      <a:avLst/>
                    </a:prstGeom>
                  </pic:spPr>
                </pic:pic>
              </a:graphicData>
            </a:graphic>
          </wp:inline>
        </w:drawing>
      </w:r>
    </w:p>
    <w:p w14:paraId="3A473339" w14:textId="0E31ABF8" w:rsidR="002A459F" w:rsidRDefault="002A459F" w:rsidP="002A459F">
      <w:pPr>
        <w:pStyle w:val="Heading2"/>
      </w:pPr>
      <w:bookmarkStart w:id="14" w:name="_Toc106134654"/>
      <w:r>
        <w:lastRenderedPageBreak/>
        <w:t>Processes File</w:t>
      </w:r>
      <w:bookmarkEnd w:id="14"/>
    </w:p>
    <w:p w14:paraId="229F02CA" w14:textId="5DDF960A" w:rsidR="002A459F" w:rsidRDefault="006D40EF" w:rsidP="002A459F">
      <w:r>
        <w:t xml:space="preserve">The processes file (filename specified in variables) contains a list of all the processes to complete (Out of screening, pairing, </w:t>
      </w:r>
      <w:proofErr w:type="spellStart"/>
      <w:r>
        <w:t>pretty_set</w:t>
      </w:r>
      <w:proofErr w:type="spellEnd"/>
      <w:r>
        <w:t xml:space="preserve"> and constructor). This is a text file with one process per line</w:t>
      </w:r>
      <w:r w:rsidR="00774AB1">
        <w:t>.</w:t>
      </w:r>
      <w:r w:rsidR="00FF39B1">
        <w:t xml:space="preserve"> For example:</w:t>
      </w:r>
    </w:p>
    <w:p w14:paraId="658BE3E8" w14:textId="14705CDE" w:rsidR="00FF39B1" w:rsidRPr="002A459F" w:rsidRDefault="00FF39B1" w:rsidP="002A459F">
      <w:r>
        <w:rPr>
          <w:noProof/>
        </w:rPr>
        <w:drawing>
          <wp:inline distT="0" distB="0" distL="0" distR="0" wp14:anchorId="35A760E7" wp14:editId="6BE6A903">
            <wp:extent cx="1424940" cy="638498"/>
            <wp:effectExtent l="0" t="0" r="381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8002" cy="644351"/>
                    </a:xfrm>
                    <a:prstGeom prst="rect">
                      <a:avLst/>
                    </a:prstGeom>
                  </pic:spPr>
                </pic:pic>
              </a:graphicData>
            </a:graphic>
          </wp:inline>
        </w:drawing>
      </w:r>
    </w:p>
    <w:p w14:paraId="651D1142" w14:textId="574A1D18" w:rsidR="00511071" w:rsidRDefault="00511071" w:rsidP="00511071">
      <w:pPr>
        <w:pStyle w:val="Heading1"/>
      </w:pPr>
      <w:bookmarkStart w:id="15" w:name="_Toc106134655"/>
      <w:r>
        <w:t>Debug</w:t>
      </w:r>
      <w:bookmarkEnd w:id="15"/>
    </w:p>
    <w:p w14:paraId="514B0DEA" w14:textId="77777777" w:rsidR="00511071" w:rsidRPr="00511071" w:rsidRDefault="00511071" w:rsidP="00511071"/>
    <w:sectPr w:rsidR="00511071" w:rsidRPr="00511071" w:rsidSect="005B165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29FE9" w14:textId="77777777" w:rsidR="00830F64" w:rsidRDefault="00830F64" w:rsidP="005B1656">
      <w:pPr>
        <w:spacing w:after="0" w:line="240" w:lineRule="auto"/>
      </w:pPr>
      <w:r>
        <w:separator/>
      </w:r>
    </w:p>
  </w:endnote>
  <w:endnote w:type="continuationSeparator" w:id="0">
    <w:p w14:paraId="36EE3482" w14:textId="77777777" w:rsidR="00830F64" w:rsidRDefault="00830F64" w:rsidP="005B1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6C9C" w14:textId="77777777" w:rsidR="00F54FD7" w:rsidRDefault="00F54FD7">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61DEAAE" w14:textId="77777777" w:rsidR="00F54FD7" w:rsidRDefault="00F54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71604" w14:textId="77777777" w:rsidR="00830F64" w:rsidRDefault="00830F64" w:rsidP="005B1656">
      <w:pPr>
        <w:spacing w:after="0" w:line="240" w:lineRule="auto"/>
      </w:pPr>
      <w:r>
        <w:separator/>
      </w:r>
    </w:p>
  </w:footnote>
  <w:footnote w:type="continuationSeparator" w:id="0">
    <w:p w14:paraId="6CD84C99" w14:textId="77777777" w:rsidR="00830F64" w:rsidRDefault="00830F64" w:rsidP="005B1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FF86" w14:textId="402B0BE5" w:rsidR="00F54FD7" w:rsidRDefault="00830F64">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ED5365E30771460D9417B48D4311C2FD"/>
        </w:placeholder>
        <w:dataBinding w:prefixMappings="xmlns:ns0='http://purl.org/dc/elements/1.1/' xmlns:ns1='http://schemas.openxmlformats.org/package/2006/metadata/core-properties' " w:xpath="/ns1:coreProperties[1]/ns0:title[1]" w:storeItemID="{6C3C8BC8-F283-45AE-878A-BAB7291924A1}"/>
        <w:text/>
      </w:sdtPr>
      <w:sdtEndPr/>
      <w:sdtContent>
        <w:r w:rsidR="00F54FD7">
          <w:rPr>
            <w:color w:val="404040" w:themeColor="text1" w:themeTint="BF"/>
          </w:rPr>
          <w:t>How to use PHES searching software</w:t>
        </w:r>
      </w:sdtContent>
    </w:sdt>
  </w:p>
  <w:p w14:paraId="7AA1255A" w14:textId="77777777" w:rsidR="00F54FD7" w:rsidRDefault="00F54F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5A3"/>
    <w:rsid w:val="00021C03"/>
    <w:rsid w:val="0008111C"/>
    <w:rsid w:val="00082197"/>
    <w:rsid w:val="000A3227"/>
    <w:rsid w:val="000C6B83"/>
    <w:rsid w:val="000D1FE5"/>
    <w:rsid w:val="000E6530"/>
    <w:rsid w:val="001B1C37"/>
    <w:rsid w:val="001B443D"/>
    <w:rsid w:val="001C0D45"/>
    <w:rsid w:val="001D75F0"/>
    <w:rsid w:val="001F0128"/>
    <w:rsid w:val="001F02DF"/>
    <w:rsid w:val="001F7F52"/>
    <w:rsid w:val="002379B6"/>
    <w:rsid w:val="002A022C"/>
    <w:rsid w:val="002A459F"/>
    <w:rsid w:val="002B3512"/>
    <w:rsid w:val="002C5087"/>
    <w:rsid w:val="00313E59"/>
    <w:rsid w:val="0033468A"/>
    <w:rsid w:val="003657F0"/>
    <w:rsid w:val="004458A6"/>
    <w:rsid w:val="00447D14"/>
    <w:rsid w:val="00485756"/>
    <w:rsid w:val="004A34CA"/>
    <w:rsid w:val="004B704E"/>
    <w:rsid w:val="00511071"/>
    <w:rsid w:val="00521EBF"/>
    <w:rsid w:val="0055668C"/>
    <w:rsid w:val="005B1656"/>
    <w:rsid w:val="00605DDF"/>
    <w:rsid w:val="006138C9"/>
    <w:rsid w:val="00637051"/>
    <w:rsid w:val="006455C3"/>
    <w:rsid w:val="006A4163"/>
    <w:rsid w:val="006D40EF"/>
    <w:rsid w:val="00723447"/>
    <w:rsid w:val="00723E5B"/>
    <w:rsid w:val="00774AB1"/>
    <w:rsid w:val="007D6A7F"/>
    <w:rsid w:val="0081067A"/>
    <w:rsid w:val="00816480"/>
    <w:rsid w:val="00830F64"/>
    <w:rsid w:val="0083497E"/>
    <w:rsid w:val="00884E8E"/>
    <w:rsid w:val="00887D0C"/>
    <w:rsid w:val="008D1E65"/>
    <w:rsid w:val="009032B7"/>
    <w:rsid w:val="0091552C"/>
    <w:rsid w:val="00953087"/>
    <w:rsid w:val="009825A3"/>
    <w:rsid w:val="009B4F8C"/>
    <w:rsid w:val="009C4B8B"/>
    <w:rsid w:val="009F5D01"/>
    <w:rsid w:val="00A1110A"/>
    <w:rsid w:val="00A356F4"/>
    <w:rsid w:val="00A4547A"/>
    <w:rsid w:val="00A564CE"/>
    <w:rsid w:val="00AA68DC"/>
    <w:rsid w:val="00AC7234"/>
    <w:rsid w:val="00B3076A"/>
    <w:rsid w:val="00B3362F"/>
    <w:rsid w:val="00B35AA4"/>
    <w:rsid w:val="00B40DCD"/>
    <w:rsid w:val="00BA39EF"/>
    <w:rsid w:val="00BF5789"/>
    <w:rsid w:val="00D36E5A"/>
    <w:rsid w:val="00D964F9"/>
    <w:rsid w:val="00DA78A5"/>
    <w:rsid w:val="00DE7447"/>
    <w:rsid w:val="00DF281D"/>
    <w:rsid w:val="00DF65F1"/>
    <w:rsid w:val="00E004E3"/>
    <w:rsid w:val="00E64B97"/>
    <w:rsid w:val="00EC5593"/>
    <w:rsid w:val="00ED0EF0"/>
    <w:rsid w:val="00F301B4"/>
    <w:rsid w:val="00F54FD7"/>
    <w:rsid w:val="00FF39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7276"/>
  <w15:chartTrackingRefBased/>
  <w15:docId w15:val="{E1E0185A-E3C9-48A2-86E1-5D0D5363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087"/>
  </w:style>
  <w:style w:type="paragraph" w:styleId="Heading1">
    <w:name w:val="heading 1"/>
    <w:basedOn w:val="Normal"/>
    <w:next w:val="Normal"/>
    <w:link w:val="Heading1Char"/>
    <w:uiPriority w:val="9"/>
    <w:qFormat/>
    <w:rsid w:val="005B1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6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6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34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65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B16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1656"/>
    <w:rPr>
      <w:rFonts w:eastAsiaTheme="minorEastAsia"/>
      <w:lang w:val="en-US"/>
    </w:rPr>
  </w:style>
  <w:style w:type="paragraph" w:styleId="TOCHeading">
    <w:name w:val="TOC Heading"/>
    <w:basedOn w:val="Heading1"/>
    <w:next w:val="Normal"/>
    <w:uiPriority w:val="39"/>
    <w:unhideWhenUsed/>
    <w:qFormat/>
    <w:rsid w:val="005B1656"/>
    <w:pPr>
      <w:outlineLvl w:val="9"/>
    </w:pPr>
    <w:rPr>
      <w:lang w:val="en-US"/>
    </w:rPr>
  </w:style>
  <w:style w:type="paragraph" w:styleId="Header">
    <w:name w:val="header"/>
    <w:basedOn w:val="Normal"/>
    <w:link w:val="HeaderChar"/>
    <w:uiPriority w:val="99"/>
    <w:unhideWhenUsed/>
    <w:rsid w:val="005B1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656"/>
  </w:style>
  <w:style w:type="paragraph" w:styleId="Footer">
    <w:name w:val="footer"/>
    <w:basedOn w:val="Normal"/>
    <w:link w:val="FooterChar"/>
    <w:uiPriority w:val="99"/>
    <w:unhideWhenUsed/>
    <w:qFormat/>
    <w:rsid w:val="005B1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656"/>
  </w:style>
  <w:style w:type="character" w:customStyle="1" w:styleId="Heading2Char">
    <w:name w:val="Heading 2 Char"/>
    <w:basedOn w:val="DefaultParagraphFont"/>
    <w:link w:val="Heading2"/>
    <w:uiPriority w:val="9"/>
    <w:rsid w:val="005B16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165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301B4"/>
    <w:rPr>
      <w:color w:val="808080"/>
    </w:rPr>
  </w:style>
  <w:style w:type="character" w:customStyle="1" w:styleId="Heading4Char">
    <w:name w:val="Heading 4 Char"/>
    <w:basedOn w:val="DefaultParagraphFont"/>
    <w:link w:val="Heading4"/>
    <w:uiPriority w:val="9"/>
    <w:rsid w:val="00723447"/>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637051"/>
    <w:pPr>
      <w:spacing w:after="100"/>
    </w:pPr>
  </w:style>
  <w:style w:type="paragraph" w:styleId="TOC2">
    <w:name w:val="toc 2"/>
    <w:basedOn w:val="Normal"/>
    <w:next w:val="Normal"/>
    <w:autoRedefine/>
    <w:uiPriority w:val="39"/>
    <w:unhideWhenUsed/>
    <w:rsid w:val="00637051"/>
    <w:pPr>
      <w:spacing w:after="100"/>
      <w:ind w:left="220"/>
    </w:pPr>
  </w:style>
  <w:style w:type="paragraph" w:styleId="TOC3">
    <w:name w:val="toc 3"/>
    <w:basedOn w:val="Normal"/>
    <w:next w:val="Normal"/>
    <w:autoRedefine/>
    <w:uiPriority w:val="39"/>
    <w:unhideWhenUsed/>
    <w:rsid w:val="00637051"/>
    <w:pPr>
      <w:spacing w:after="100"/>
      <w:ind w:left="440"/>
    </w:pPr>
  </w:style>
  <w:style w:type="character" w:styleId="Hyperlink">
    <w:name w:val="Hyperlink"/>
    <w:basedOn w:val="DefaultParagraphFont"/>
    <w:uiPriority w:val="99"/>
    <w:unhideWhenUsed/>
    <w:rsid w:val="00637051"/>
    <w:rPr>
      <w:color w:val="0563C1" w:themeColor="hyperlink"/>
      <w:u w:val="single"/>
    </w:rPr>
  </w:style>
  <w:style w:type="paragraph" w:styleId="TOC4">
    <w:name w:val="toc 4"/>
    <w:basedOn w:val="Normal"/>
    <w:next w:val="Normal"/>
    <w:autoRedefine/>
    <w:uiPriority w:val="39"/>
    <w:unhideWhenUsed/>
    <w:rsid w:val="00637051"/>
    <w:pPr>
      <w:spacing w:after="100"/>
      <w:ind w:left="660"/>
    </w:pPr>
  </w:style>
  <w:style w:type="table" w:styleId="TableGrid">
    <w:name w:val="Table Grid"/>
    <w:basedOn w:val="TableNormal"/>
    <w:uiPriority w:val="39"/>
    <w:rsid w:val="000A3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A322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5365E30771460D9417B48D4311C2FD"/>
        <w:category>
          <w:name w:val="General"/>
          <w:gallery w:val="placeholder"/>
        </w:category>
        <w:types>
          <w:type w:val="bbPlcHdr"/>
        </w:types>
        <w:behaviors>
          <w:behavior w:val="content"/>
        </w:behaviors>
        <w:guid w:val="{64C361DA-AC87-4400-9567-93F3B0E24DAC}"/>
      </w:docPartPr>
      <w:docPartBody>
        <w:p w:rsidR="00A023FC" w:rsidRDefault="00A023FC" w:rsidP="00A023FC">
          <w:pPr>
            <w:pStyle w:val="ED5365E30771460D9417B48D4311C2FD"/>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FC"/>
    <w:rsid w:val="002D6ABF"/>
    <w:rsid w:val="00A023FC"/>
    <w:rsid w:val="00A87A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5365E30771460D9417B48D4311C2FD">
    <w:name w:val="ED5365E30771460D9417B48D4311C2FD"/>
    <w:rsid w:val="00A023FC"/>
  </w:style>
  <w:style w:type="character" w:styleId="PlaceholderText">
    <w:name w:val="Placeholder Text"/>
    <w:basedOn w:val="DefaultParagraphFont"/>
    <w:uiPriority w:val="99"/>
    <w:semiHidden/>
    <w:rsid w:val="00A023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BD5A4-5CB2-4F87-9038-4BF3DE0BE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3769</TotalTime>
  <Pages>8</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How to use PHES searching software</vt:lpstr>
    </vt:vector>
  </TitlesOfParts>
  <Company>RE100, ANU</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PHES searching software</dc:title>
  <dc:subject>User guide</dc:subject>
  <dc:creator>Ryan Stocks</dc:creator>
  <cp:keywords/>
  <dc:description/>
  <cp:lastModifiedBy>Ryan Stocks</cp:lastModifiedBy>
  <cp:revision>72</cp:revision>
  <dcterms:created xsi:type="dcterms:W3CDTF">2019-07-12T12:46:00Z</dcterms:created>
  <dcterms:modified xsi:type="dcterms:W3CDTF">2022-06-14T11:30:00Z</dcterms:modified>
</cp:coreProperties>
</file>