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4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15.03.2022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"Język opisu sceny SVG"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Celem jest stosowanie języka SVG przy opracowaniu grafiki 2D. SVG to raczej język opisu sceny niż język programowania. Kiedy język programowania tworzy scenę, generując jej treść w sposób proceduralny, język opisu sceny określa scenę "deklaratywnie", wymieniając jej zawartość. Ponieważ SVG jest językiem grafiki wektorowej, zawartość sceny obejmuje kształty, atrybuty, takie jak kolor i szerokość linii oraz transformacje geometryczne. SVG jest językiem XML, co oznacza, że ma bardzo ścisłą i dość obszerną składnię.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Opracować scenę hierarchiczną zgodnie z obrazem używając zamiast kół wielokąty obracające się (animacja!) według wariantu. Opracowanie powinno być w języku SVG.</w:t>
      </w:r>
    </w:p>
    <w:p>
      <w:pPr>
        <w:pStyle w:val="ListParagraph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agwek1"/>
        <w:numPr>
          <w:ilvl w:val="0"/>
          <w:numId w:val="1"/>
        </w:numPr>
        <w:rPr/>
      </w:pPr>
      <w:r>
        <w:rPr/>
        <w:t xml:space="preserve">Wprowadzane dane </w:t>
      </w:r>
      <w:r>
        <w:rPr/>
        <w:t>i wykorzystane komendy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&lt;g id = "kotecek" &gt;</w:t>
      </w:r>
    </w:p>
    <w:p>
      <w:pPr>
        <w:pStyle w:val="Normal"/>
        <w:rPr/>
      </w:pPr>
      <w:r>
        <w:rPr/>
        <w:t>&lt;animateTransform attributeName="transform" type="rotate" from="0 0.45 1" to="360 0.2 1" dur="10s" repeatCount="indefinite" /&gt;</w:t>
      </w:r>
    </w:p>
    <w:p>
      <w:pPr>
        <w:pStyle w:val="Normal"/>
        <w:rPr/>
      </w:pPr>
      <w:r>
        <w:rPr/>
        <w:t>&lt;polygon points = "0.6,1.25 0.6,1.1 0.45,0.8 0.6,0.65 0.6,0.5 0.5,0.4 0.45,0.5 0.3,0.5 0.25,0.4 0.15,0.5 0.15,0.65 0.3,0.8 0.15,1.1 0.15,1.25 0.375,1.3" fill="orange" /&gt;</w:t>
      </w:r>
    </w:p>
    <w:p>
      <w:pPr>
        <w:pStyle w:val="Normal"/>
        <w:rPr/>
      </w:pPr>
      <w:r>
        <w:rPr/>
        <w:t>&lt;/g&gt;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&lt;g id="triangle"&gt;</w:t>
      </w:r>
    </w:p>
    <w:p>
      <w:pPr>
        <w:pStyle w:val="Normal"/>
        <w:rPr/>
      </w:pPr>
      <w:r>
        <w:rPr/>
        <w:t>&lt;polygon points = "1.5,1 1.25,2.5 1.75,2.5"/&gt;</w:t>
      </w:r>
    </w:p>
    <w:p>
      <w:pPr>
        <w:pStyle w:val="Normal"/>
        <w:rPr/>
      </w:pPr>
      <w:r>
        <w:rPr/>
        <w:t>&lt;/g&gt;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&lt;g id="line"&gt;</w:t>
      </w:r>
    </w:p>
    <w:p>
      <w:pPr>
        <w:pStyle w:val="Normal"/>
        <w:rPr/>
      </w:pPr>
      <w:r>
        <w:rPr/>
        <w:t>&lt;polygon points = "0.5,1.1 0.5,0.95 2.5,0.95 2.5,1.1" fill = "red"/&gt;</w:t>
      </w:r>
    </w:p>
    <w:p>
      <w:pPr>
        <w:pStyle w:val="Normal"/>
        <w:rPr/>
      </w:pPr>
      <w:r>
        <w:rPr/>
        <w:t>&lt;/g&gt;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&lt;/defs&gt;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&lt;use xlink:href = "#kotecek" transform = "scale(0.4,0.4) translate(0.25,-1.25)" /&gt;</w:t>
      </w:r>
    </w:p>
    <w:p>
      <w:pPr>
        <w:pStyle w:val="Normal"/>
        <w:rPr/>
      </w:pPr>
      <w:r>
        <w:rPr/>
        <w:t>&lt;use xlink:href = "#kotecek" transform = "scale(0.4,0.4) translate(2.1,-0.6)" /&gt;</w:t>
      </w:r>
    </w:p>
    <w:p>
      <w:pPr>
        <w:pStyle w:val="Normal"/>
        <w:rPr/>
      </w:pPr>
      <w:r>
        <w:rPr/>
        <w:t>&lt;use xlink:href = "#line" transform = "scale(0.4,0.4) translate(0.5,-1.4) rotate(20)" /&gt;</w:t>
      </w:r>
    </w:p>
    <w:p>
      <w:pPr>
        <w:pStyle w:val="Normal"/>
        <w:rPr/>
      </w:pPr>
      <w:r>
        <w:rPr/>
        <w:t>&lt;use xlink:href = "#triangle" transform = "scale(0.4,0.4) translate(0,-1)" fill = "purple"/&gt;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&lt;use xlink:href = "#kotecek" transform = "scale(0.3,0.3) translate(6.25,-1.75)" /&gt;</w:t>
      </w:r>
    </w:p>
    <w:p>
      <w:pPr>
        <w:pStyle w:val="Normal"/>
        <w:rPr/>
      </w:pPr>
      <w:r>
        <w:rPr/>
        <w:t>&lt;use xlink:href = "#kotecek" transform = "scale(0.3,0.3) translate(8.1,-1.1)" /&gt;</w:t>
      </w:r>
    </w:p>
    <w:p>
      <w:pPr>
        <w:pStyle w:val="Normal"/>
        <w:rPr/>
      </w:pPr>
      <w:r>
        <w:rPr/>
        <w:t>&lt;use xlink:href = "#line" transform = "scale(0.3,0.3) translate(6.5,-1.9) rotate(20)" /&gt;</w:t>
      </w:r>
    </w:p>
    <w:p>
      <w:pPr>
        <w:pStyle w:val="Normal"/>
        <w:rPr/>
      </w:pPr>
      <w:r>
        <w:rPr/>
        <w:t>&lt;use xlink:href = "#triangle" transform = "scale(0.3,0.3) translate(6,-1.5)" fill = "green"/&gt;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&lt;use xlink:href = "#kotecek" transform = "scale(0.5,0.5) translate(1.75,0.7)" /&gt;</w:t>
      </w:r>
    </w:p>
    <w:p>
      <w:pPr>
        <w:pStyle w:val="Normal"/>
        <w:rPr/>
      </w:pPr>
      <w:r>
        <w:rPr/>
        <w:t>&lt;use xlink:href = "#kotecek" transform = "scale(0.5,0.5) translate(3.6,1.4)" /&gt;</w:t>
      </w:r>
    </w:p>
    <w:p>
      <w:pPr>
        <w:pStyle w:val="Normal"/>
        <w:rPr/>
      </w:pPr>
      <w:r>
        <w:rPr/>
        <w:t>&lt;use xlink:href = "#line" transform = "scale(0.5,0.5) translate(2,0.6) rotate(20)" /&gt;</w:t>
      </w:r>
    </w:p>
    <w:p>
      <w:pPr>
        <w:pStyle w:val="Normal"/>
        <w:rPr/>
      </w:pPr>
      <w:r>
        <w:rPr/>
        <w:t>&lt;use xlink:href = "#triangle" transform = "scale(0.5,0.5) translate(1.5,1)" fill = "blue"/&gt;</w:t>
      </w:r>
    </w:p>
    <w:p>
      <w:pPr>
        <w:pStyle w:val="Nagwek1"/>
        <w:numPr>
          <w:ilvl w:val="0"/>
          <w:numId w:val="1"/>
        </w:numPr>
        <w:rPr/>
      </w:pPr>
      <w:r>
        <w:rPr/>
        <w:t>Wyniki działani</w:t>
      </w:r>
      <w:r>
        <w:rPr/>
        <w:t>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28575</wp:posOffset>
            </wp:positionV>
            <wp:extent cx="5760720" cy="429768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 </w:t>
      </w:r>
      <w:r>
        <w:rPr>
          <w:rFonts w:ascii="Calibri Light" w:hAnsi="Calibri Light"/>
          <w:sz w:val="32"/>
          <w:szCs w:val="32"/>
        </w:rPr>
        <w:t>Wnioski</w:t>
      </w:r>
    </w:p>
    <w:p>
      <w:pPr>
        <w:pStyle w:val="Normal"/>
        <w:spacing w:before="0" w:after="160"/>
        <w:rPr/>
      </w:pPr>
      <w:r>
        <w:rPr>
          <w:rStyle w:val="Czeinternetowe"/>
          <w:color w:val="000000"/>
          <w:sz w:val="24"/>
          <w:szCs w:val="24"/>
          <w:u w:val="none"/>
        </w:rPr>
        <w:t>Dzięki językowi SVG możemy tworzyć wieloelementowe animacje, np. takie jak w zadaniu.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17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a417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ea41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a417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ea41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70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1a00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41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LibreOffice/7.2.2.2$Windows_X86_64 LibreOffice_project/02b2acce88a210515b4a5bb2e46cbfb63fe97d56</Application>
  <AppVersion>15.0000</AppVersion>
  <Pages>3</Pages>
  <Words>325</Words>
  <Characters>2268</Characters>
  <CharactersWithSpaces>2549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2022-04-04T07:40:00Z</dcterms:created>
  <dc:creator>User</dc:creator>
  <dc:description/>
  <dc:language>pl-PL</dc:language>
  <cp:lastModifiedBy/>
  <dcterms:modified xsi:type="dcterms:W3CDTF">2022-04-04T21:51:55Z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