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wordWrap/>
        <w:jc w:val="center"/>
        <w:rPr>
          <w:sz w:val="14"/>
          <w:szCs w:val="14"/>
        </w:rPr>
      </w:pPr>
      <w:bookmarkStart w:id="1" w:name="_top"/>
      <w:bookmarkEnd w:id="1"/>
      <w:r>
        <w:rPr>
          <w:lang w:eastAsia="ko-KR"/>
          <w:rFonts w:ascii="맑은 고딕"/>
          <w:sz w:val="92"/>
          <w:szCs w:val="2"/>
          <w:u w:val="single" w:color="auto"/>
          <w:shd w:val="clear" w:color="999999" w:fill="auto"/>
          <w:rtl w:val="off"/>
        </w:rPr>
        <w:t>SUMMARIZE</w:t>
      </w:r>
    </w:p>
    <w:p>
      <w:pPr>
        <w:pStyle w:val="0"/>
        <w:widowControl w:val="off"/>
        <w:wordWrap/>
        <w:jc w:val="center"/>
      </w:pPr>
      <w:r>
        <w:rPr>
          <w:lang w:eastAsia="ko-KR"/>
          <w:rFonts w:ascii="맑은 고딕" w:eastAsia="맑은 고딕"/>
          <w:w w:val="95"/>
          <w:sz w:val="32"/>
          <w:szCs w:val="12"/>
          <w:shd w:val="clear" w:color="999999" w:fill="auto"/>
          <w:spacing w:val="-10"/>
          <w:rtl w:val="off"/>
        </w:rPr>
        <w:t>대구가톨릭대학교 18학번 김성학</w:t>
      </w:r>
      <w:r>
        <w:rPr>
          <w:rFonts w:ascii="맑은 고딕" w:eastAsia="맑은 고딕"/>
          <w:w w:val="95"/>
          <w:sz w:val="36"/>
          <w:szCs w:val="16"/>
          <w:shd w:val="clear" w:color="999999" w:fill="auto"/>
          <w:spacing w:val="-10"/>
        </w:rPr>
        <w:t xml:space="preserve"> </w:t>
      </w:r>
    </w:p>
    <w:p>
      <w:pPr>
        <w:pStyle w:val="0"/>
        <w:widowControl w:val="off"/>
        <w:rPr/>
      </w:pPr>
    </w:p>
    <w:p>
      <w:pPr>
        <w:pStyle w:val="0"/>
        <w:widowControl w:val="off"/>
        <w:wordWrap/>
        <w:jc w:val="center"/>
      </w:pPr>
      <w:r>
        <w:drawing>
          <wp:inline distT="0" distB="0" distL="180" distR="180">
            <wp:extent cx="3314258" cy="3695259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258" cy="3695259"/>
                    </a:xfrm>
                    <a:prstGeom prst="rect"/>
                    <a:ln w="0" cap="sq">
                      <a:solidFill>
                        <a:srgbClr val="ffffff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tbl>
      <w:tblPr>
        <w:tblOverlap w:val="never"/>
        <w:tblW w:w="4655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jc w:val="right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64"/>
        <w:gridCol w:w="2791"/>
      </w:tblGrid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24"/>
              </w:rPr>
              <w:t>학과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lang w:eastAsia="ko-KR"/>
                <w:rFonts w:eastAsia="맑은 고딕"/>
                <w:sz w:val="24"/>
                <w:rtl w:val="off"/>
              </w:rPr>
              <w:t>컴퓨터공학전공</w:t>
            </w:r>
          </w:p>
        </w:tc>
      </w:tr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/>
                <w:sz w:val="24"/>
              </w:rPr>
              <w:t>1</w:t>
            </w:r>
            <w:r>
              <w:rPr>
                <w:lang w:eastAsia="ko-KR"/>
                <w:rFonts w:ascii="맑은 고딕"/>
                <w:sz w:val="24"/>
                <w:rtl w:val="off"/>
              </w:rPr>
              <w:t>8113699</w:t>
            </w:r>
          </w:p>
        </w:tc>
      </w:tr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24"/>
              </w:rPr>
              <w:t>이름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lang w:eastAsia="ko-KR"/>
                <w:rFonts w:eastAsia="맑은 고딕"/>
                <w:sz w:val="24"/>
                <w:rtl w:val="off"/>
              </w:rPr>
              <w:t>김성학</w:t>
            </w:r>
          </w:p>
        </w:tc>
      </w:tr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 w:eastAsia="맑은 고딕"/>
                <w:b/>
                <w:sz w:val="24"/>
              </w:rPr>
              <w:t>담당 교수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 w:eastAsia="맑은 고딕"/>
                <w:sz w:val="24"/>
              </w:rPr>
              <w:t>김기성 교수님</w:t>
            </w:r>
          </w:p>
        </w:tc>
      </w:tr>
    </w:tbl>
    <w:p>
      <w:pPr>
        <w:ind w:left="0"/>
        <w:jc w:val="center"/>
        <w:rPr>
          <w:lang w:eastAsia="ko-KR"/>
          <w:rFonts w:hint="eastAsia"/>
          <w:b/>
          <w:bCs/>
          <w:color w:val="3057B9"/>
          <w:sz w:val="28"/>
          <w:szCs w:val="24"/>
          <w:rtl w:val="off"/>
        </w:rPr>
      </w:pP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16"/>
          <w:szCs w:val="12"/>
          <w:rtl w:val="off"/>
        </w:rPr>
        <w:t xml:space="preserve">블록체인의 본질이 무엇인지, 실제로 가치가 있는지에 대한 가치 판달을 할 수 있게 하는 목적으로 작성하였음. </w:t>
      </w:r>
    </w:p>
    <w:p>
      <w:pPr>
        <w:ind w:left="0"/>
        <w:jc w:val="center"/>
        <w:rPr>
          <w:lang w:eastAsia="ko-KR"/>
          <w:rFonts w:hint="eastAsia"/>
          <w:b/>
          <w:bCs/>
          <w:color w:val="3057B9"/>
          <w:sz w:val="28"/>
          <w:szCs w:val="24"/>
          <w:rtl w:val="off"/>
        </w:rPr>
      </w:pPr>
      <w:r>
        <w:rPr>
          <w:lang w:eastAsia="ko-KR"/>
          <w:rFonts w:hint="eastAsia"/>
          <w:color w:val="FF0000"/>
          <w:sz w:val="16"/>
          <w:szCs w:val="12"/>
          <w:rtl w:val="off"/>
        </w:rPr>
        <w:t>※ 본 내용은 개인적으로 공부하며 정리하는 내용이라 틀릴 수 있습니다.</w:t>
      </w:r>
    </w:p>
    <w:p>
      <w:pPr>
        <w:ind w:left="0"/>
        <w:jc w:val="center"/>
        <w:rPr>
          <w:lang w:eastAsia="ko-KR"/>
          <w:rFonts w:hint="eastAsia"/>
          <w:rtl w:val="off"/>
        </w:rPr>
      </w:pPr>
      <w:r>
        <w:rPr>
          <w:lang w:eastAsia="ko-KR"/>
          <w:b/>
          <w:bCs/>
          <w:color w:val="3057B9"/>
          <w:sz w:val="28"/>
          <w:szCs w:val="24"/>
          <w:rtl w:val="off"/>
        </w:rPr>
        <w:t xml:space="preserve">블록체인 개념 정리 </w:t>
      </w:r>
      <w:r>
        <w:rPr>
          <w:lang w:eastAsia="ko-KR"/>
          <w:b/>
          <w:bCs/>
          <w:color w:val="3057B9"/>
          <w:sz w:val="24"/>
          <w:szCs w:val="20"/>
          <w:rtl w:val="off"/>
        </w:rPr>
        <w:t>v</w:t>
      </w:r>
      <w:r>
        <w:rPr>
          <w:lang w:eastAsia="ko-KR"/>
          <w:b/>
          <w:bCs/>
          <w:color w:val="3057B9"/>
          <w:sz w:val="34"/>
          <w:szCs w:val="30"/>
          <w:rtl w:val="off"/>
        </w:rPr>
        <w:t>0.1</w:t>
      </w:r>
    </w:p>
    <w:p>
      <w:pPr>
        <w:jc w:val="righ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rtl w:val="off"/>
        </w:rPr>
        <w:t>대구가톨릭대학교 18학번 김성학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color w:val="1E7452"/>
          <w:sz w:val="24"/>
          <w:szCs w:val="20"/>
          <w:rtl w:val="off"/>
        </w:rPr>
        <w:t>** 1-1. 시사교양 느낌쓰(금융 시스템) **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sz w:val="20"/>
          <w:szCs w:val="16"/>
          <w:rtl w:val="off"/>
        </w:rPr>
        <w:t>배경</w:t>
      </w:r>
      <w:r>
        <w:rPr>
          <w:lang w:eastAsia="ko-KR"/>
          <w:rFonts w:hint="eastAsia"/>
          <w:sz w:val="20"/>
          <w:szCs w:val="16"/>
          <w:rtl w:val="off"/>
        </w:rPr>
        <w:t xml:space="preserve"> : 현재 인터넷 기반 상거래는 전자 결제를 처리할 신뢰받는 제 3자 역할(금융기관)을 전적으로 의존해 왔다. 이 시스템은 대다수 거래에 잘 동작하지만, 여전히 신뢰 기반 모델의 태생적 약점을 극복하지 못한다. [</w:t>
      </w:r>
      <w:r>
        <w:rPr>
          <w:rStyle w:val="b1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폐</w:t>
      </w:r>
      <w:r>
        <w:rPr>
          <w:rStyle w:val="b1"/>
          <w:b w:val="0"/>
          <w:bCs w:val="0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쇄</w:t>
      </w:r>
      <w:r>
        <w:rPr>
          <w:rStyle w:val="b1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적</w:t>
      </w:r>
      <w:r>
        <w:rPr>
          <w:lang w:eastAsia="ko-KR"/>
          <w:rFonts w:hint="eastAsia"/>
          <w:sz w:val="20"/>
          <w:szCs w:val="16"/>
          <w:rtl w:val="off"/>
        </w:rPr>
        <w:t xml:space="preserve">이고 </w:t>
      </w:r>
      <w:r>
        <w:rPr>
          <w:lang w:eastAsia="ko-KR"/>
          <w:rFonts w:hint="eastAsia"/>
          <w:sz w:val="20"/>
          <w:szCs w:val="16"/>
          <w:rtl w:val="off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복잡한</w:t>
      </w:r>
      <w:r>
        <w:rPr>
          <w:lang w:eastAsia="ko-KR"/>
          <w:rFonts w:hint="eastAsia"/>
          <w:sz w:val="20"/>
          <w:szCs w:val="16"/>
          <w:rtl w:val="off"/>
        </w:rPr>
        <w:t xml:space="preserve"> 현재의 전자 금융 시스템]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이걸 P2P로 쉽게 쉽게 거래하면 되는데 왜 못하는가?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디지털 데이터를 자산화하기 어렵기 때문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 이유:  디지털 데이터는 위조(복제)와 변조가 쉽다.</w:t>
      </w:r>
    </w:p>
    <w:p>
      <w:pPr>
        <w:jc w:val="left"/>
        <w:rPr>
          <w:lang w:eastAsia="ko-KR"/>
          <w:rFonts w:hint="eastAsia"/>
          <w:b/>
          <w:bCs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sz w:val="20"/>
          <w:szCs w:val="16"/>
          <w:rtl w:val="off"/>
        </w:rPr>
        <w:t xml:space="preserve"> * 디지털데이터 특징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1. 복사 하기 쉽다.  Ctrl+c, Ctrl+v 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2. 파일 전송하기 쉽다.  @이메일, 카카오톡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이러한 특징은 돈이 가지지 말아야 될 특징과 정확하게 일치한다.  = 돈은 위조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X</w:t>
      </w:r>
      <w:r>
        <w:rPr>
          <w:lang w:eastAsia="ko-KR"/>
          <w:rFonts w:hint="eastAsia"/>
          <w:sz w:val="20"/>
          <w:szCs w:val="16"/>
          <w:rtl w:val="off"/>
        </w:rPr>
        <w:t>, 변조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X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즉, 돈을 디지털화하기 매우 까다롭고 어렵다.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그래서 어떻게 하냐</w:t>
      </w:r>
      <w:r>
        <w:rPr>
          <w:lang w:eastAsia="ko-KR"/>
          <w:rFonts w:hint="eastAsia"/>
          <w:sz w:val="30"/>
          <w:szCs w:val="26"/>
          <w:rtl w:val="off"/>
        </w:rPr>
        <w:t>?</w:t>
      </w:r>
      <w:r>
        <w:rPr>
          <w:lang w:eastAsia="ko-KR"/>
          <w:rFonts w:hint="eastAsia"/>
          <w:sz w:val="20"/>
          <w:szCs w:val="16"/>
          <w:rtl w:val="off"/>
        </w:rPr>
        <w:t xml:space="preserve"> 신뢰할 수</w:t>
      </w:r>
      <w:r>
        <w:rPr>
          <w:lang w:eastAsia="ko-KR"/>
          <w:rFonts w:hint="eastAsia"/>
          <w:sz w:val="20"/>
          <w:szCs w:val="16"/>
          <w:rtl w:val="off"/>
        </w:rPr>
        <w:t xml:space="preserve"> 있는 금융기관이 돈을 데이터화시켜서 보관을 한다.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그러면서 금융감독기관이 이 금융기관들을 감시한다. 변조하지 않았지, 복제하지 않았는지.</w:t>
      </w:r>
    </w:p>
    <w:p>
      <w:pPr>
        <w:jc w:val="left"/>
        <w:rPr>
          <w:lang w:eastAsia="ko-KR"/>
          <w:rFonts w:hint="eastAsia"/>
          <w:color w:val="474747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그리고 인증기관이 돈을 데이터화시켜서 혼자서 다루기 때문에 </w:t>
      </w:r>
      <w:r>
        <w:rPr>
          <w:lang w:eastAsia="ko-KR"/>
          <w:rFonts w:ascii="맑은 고딕" w:eastAsia="맑은 고딕" w:hAnsi="맑은 고딕" w:hint="eastAsia"/>
          <w:sz w:val="20"/>
          <w:szCs w:val="16"/>
          <w:rtl w:val="off"/>
        </w:rPr>
        <w:t>매우</w:t>
      </w:r>
      <w:r>
        <w:rPr>
          <w:lang w:eastAsia="ko-KR"/>
          <w:rFonts w:hint="eastAsia"/>
          <w:color w:val="A6A6A6"/>
          <w:sz w:val="20"/>
          <w:szCs w:val="16"/>
          <w:rtl w:val="off"/>
        </w:rPr>
        <w:t xml:space="preserve"> </w:t>
      </w:r>
      <w:r>
        <w:rPr>
          <w:rStyle w:val="b1"/>
          <w:rFonts w:ascii="맑은 고딕" w:eastAsia="맑은 고딕" w:hAnsi="맑은 고딕" w:hint="default"/>
          <w:color w:val="474747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폐</w:t>
      </w:r>
      <w:r>
        <w:rPr>
          <w:rStyle w:val="b1"/>
          <w:rFonts w:ascii="맑은 고딕" w:eastAsia="맑은 고딕" w:hAnsi="맑은 고딕" w:hint="default"/>
          <w:b w:val="0"/>
          <w:bCs w:val="0"/>
          <w:color w:val="474747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쇄</w:t>
      </w:r>
      <w:r>
        <w:rPr>
          <w:rStyle w:val="b1"/>
          <w:color w:val="474747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적</w:t>
      </w:r>
      <w:r>
        <w:rPr>
          <w:lang w:eastAsia="ko-KR"/>
          <w:rFonts w:hint="eastAsia"/>
          <w:color w:val="474747"/>
          <w:sz w:val="20"/>
          <w:szCs w:val="16"/>
          <w:rtl w:val="off"/>
        </w:rPr>
        <w:t>이다.</w:t>
      </w:r>
    </w:p>
    <w:p>
      <w:pPr>
        <w:jc w:val="left"/>
        <w:rPr>
          <w:lang w:eastAsia="ko-KR"/>
          <w:rFonts w:hint="eastAsia"/>
          <w:color w:val="474747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 </w:t>
      </w:r>
      <w:r>
        <w:rPr>
          <w:lang w:eastAsia="ko-KR"/>
          <w:rFonts w:hint="eastAsia"/>
          <w:b/>
          <w:bCs/>
          <w:color w:val="000000"/>
          <w:sz w:val="20"/>
          <w:szCs w:val="16"/>
          <w:rtl w:val="off"/>
        </w:rPr>
        <w:t>* 송금 시스템</w:t>
      </w:r>
    </w:p>
    <w:p>
      <w:pPr>
        <w:jc w:val="left"/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>그 상황에서 사용자들이 이 디지털화된 돈을 다루려면 내 돈이다라는 것을 증명해야된다. 즉, 신원인증 해야됨 (디지털 서명: 공인인증서)</w:t>
      </w:r>
    </w:p>
    <w:p>
      <w:pPr>
        <w:jc w:val="left"/>
        <w:rPr>
          <w:lang w:eastAsia="ko-KR"/>
          <w:rFonts w:hint="eastAsia"/>
          <w:color w:val="474747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>인증서 만료되면 갱신. 다른컴퓨터에 있으면 또 옮기고.. 매우 불편하</w:t>
      </w:r>
      <w:r>
        <w:rPr>
          <w:lang w:eastAsia="ko-KR"/>
          <w:rFonts w:hint="eastAsia"/>
          <w:color w:val="474747"/>
          <w:sz w:val="20"/>
          <w:szCs w:val="16"/>
          <w:rtl w:val="off"/>
        </w:rPr>
        <w:t>다.</w:t>
      </w:r>
    </w:p>
    <w:p>
      <w:pPr>
        <w:jc w:val="left"/>
        <w:rPr>
          <w:lang w:eastAsia="ko-KR"/>
          <w:rFonts w:hint="eastAsia"/>
          <w:b/>
          <w:bCs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* 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복잡한</w:t>
      </w:r>
      <w:r>
        <w:rPr>
          <w:lang w:eastAsia="ko-KR"/>
          <w:rFonts w:hint="eastAsia"/>
          <w:b/>
          <w:bCs/>
          <w:sz w:val="20"/>
          <w:szCs w:val="16"/>
          <w:rtl w:val="off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 xml:space="preserve"> 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결제 프로세스 (흐름이 클수록 수수료 多多)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송금보다 더 복잡하다. 그리고 시중에는 금융기관이 하나가 아니다.  Ex) 농협, 국민은행, 우리은행, 신한은행 등등, 또 카드사도 여러 군데 있다.  Ex) 카카오뱅크카드, 토스카드 등등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 많을 것들을 통합해 줄 서비스가 또 필요. 그것이 바로 (오프라인) VEN사,  (온라인) PG사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만약에 이 복잡한 시스템에 블록체인이 들어온다고 하면 사용자가 상품주문을 한 후 그 해당 블록체인에 트랜잭션을 전송하면 되고, 가맹점은 몇 분 후에 그 트랜잭션이 블록에 담겼는지 확인을 하고 상품 배송 (결제 프로세스가 매우 단순해짐)</w:t>
      </w:r>
    </w:p>
    <w:p>
      <w:pPr>
        <w:jc w:val="left"/>
        <w:rPr>
          <w:lang w:eastAsia="ko-KR"/>
          <w:rFonts w:hint="eastAsia"/>
          <w:b/>
          <w:bCs/>
          <w:color w:val="FFFF00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- 즉, 블록체인 </w:t>
      </w:r>
      <w:r>
        <w:rPr>
          <w:lang w:eastAsia="ko-KR"/>
          <w:rFonts w:hint="eastAsia"/>
          <w:b/>
          <w:bCs/>
          <w:color w:val="FFFF00"/>
          <w:sz w:val="20"/>
          <w:szCs w:val="16"/>
          <w:highlight w:val="darkBlue"/>
          <w:rtl w:val="off"/>
        </w:rPr>
        <w:t>짱!!!</w:t>
      </w:r>
    </w:p>
    <w:p>
      <w:pPr>
        <w:jc w:val="left"/>
        <w:rPr>
          <w:lang w:eastAsia="ko-KR"/>
          <w:rFonts w:hint="eastAsia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4"/>
          <w:szCs w:val="20"/>
          <w:rtl w:val="off"/>
        </w:rPr>
        <w:t>블록체인이란?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u w:val="single" w:color="auto"/>
          <w:rtl w:val="off"/>
        </w:rPr>
      </w:pPr>
      <w:r>
        <w:rPr>
          <w:lang w:eastAsia="ko-KR"/>
          <w:rFonts w:hint="eastAsia"/>
          <w:sz w:val="20"/>
          <w:szCs w:val="16"/>
          <w:u w:val="single" w:color="auto"/>
          <w:rtl w:val="off"/>
        </w:rPr>
        <w:t>개방형 금융 플랫폼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금융의 간소화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결제 프로세스를 단순화시켜 효율성을 높일 수 있다.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결제 프로세스의 단순화에 따른 수수료 절감 효과가 발생한다.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금융의 개방화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허가가 필요 없기 때문에(비허가성) 시스템에 참여하거나 떠나는 것이 자유롭다.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따라서 누구나 금융 서비스에 자유롭게 참여하거나 떠날 수 있다.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금융의 대중화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금융 기관이 아니더라도 누구나 금융 서비스를 설계하고 구축할 수 있다.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누구나 사람의 개입이 필요한 금융 시스템을 자동화 할 수 있다.</w:t>
      </w: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  <w:r>
        <w:rPr>
          <w:lang w:eastAsia="ko-KR"/>
          <w:rFonts w:hint="eastAsia"/>
          <w:color w:val="1E7452"/>
          <w:sz w:val="24"/>
          <w:szCs w:val="20"/>
          <w:rtl w:val="off"/>
        </w:rPr>
        <w:t>** 1-2. 시사교양 느낌쓰 (비트코인의 탄생 배경)**</w:t>
      </w: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  <w:r>
        <w:rPr>
          <w:lang w:eastAsia="ko-KR"/>
          <w:rFonts w:hint="eastAsia"/>
          <w:color w:val="1E7452"/>
          <w:sz w:val="24"/>
          <w:szCs w:val="20"/>
          <w:rtl w:val="off"/>
        </w:rPr>
        <w:t>[리먼 브라더스, 양적 완화 정책]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color w:val="1E7452"/>
          <w:sz w:val="24"/>
          <w:szCs w:val="20"/>
          <w:rtl w:val="off"/>
        </w:rPr>
        <w:t>[문제발생 - 문제원인 - 해결방법 - 결과 - 현재상황]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■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 xml:space="preserve"> 이전 금융시스템의 문제점 : 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1938년 경제 대공황부터 싹이 자라나기 시작.  2008년 09월에 리만 브라더스가 파산신청 등과 같은 시대적 배경으로 금융위기가 많았다. (제 3자, 원초적인 약점) 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-&gt; </w:t>
      </w:r>
      <w:r>
        <w:rPr>
          <w:lang w:eastAsia="ko-KR"/>
          <w:rFonts w:hint="eastAsia"/>
          <w:b w:val="0"/>
          <w:bCs w:val="0"/>
          <w:color w:val="FF0000"/>
          <w:sz w:val="20"/>
          <w:szCs w:val="16"/>
          <w:rtl w:val="off"/>
        </w:rPr>
        <w:t>구제금융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은 정부가 기업을 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세금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으로 보조해주는 것인데, 신용등급도 자세히 측정하지 않고 채권을 계속해서 유동화시켰고 방만하게 사람들에게 돈을 빌려줌. 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그렇게 은행들이 수익을 엄청나게 올리다가 몇몇은 구제, 나머지는 결국 파산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결국, 그 파산으로 인한 피해는 국민들이 본다.  (경제 위기 -&gt; 실업자)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그런데 기업을 세금으로 보조해준다? (시민 입장: 불합리)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또한 양적 완화라는 정책을 실시. 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주로 부실 채권들을 정부가 사줌으로써 돈을 시장에 품.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-&gt; 1. 물가 상승 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-&gt; 2. 자산 가격도 상승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일반시민 입장) 자신은 실업자가 되는데 물가는 오르고 주식 가격도 오름.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sz w:val="20"/>
          <w:szCs w:val="16"/>
          <w:rtl w:val="off"/>
        </w:rPr>
        <w:t>주식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O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, 부자는 더 부자 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/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 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주식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X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, 가난한 사람들은 더 가난해짐  -&gt; 빈부격차 커짐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이 문제의 주범은 정부가 돈을 찍어낼수 있는 발권력이 있기 때문에 이러한 일들이 발생!!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이러한 </w:t>
      </w:r>
      <w:r>
        <w:rPr>
          <w:lang w:eastAsia="ko-KR"/>
          <w:rFonts w:hint="eastAsia"/>
          <w:b w:val="0"/>
          <w:bCs w:val="0"/>
          <w:color w:val="FF0000"/>
          <w:sz w:val="20"/>
          <w:szCs w:val="16"/>
          <w:rtl w:val="off"/>
        </w:rPr>
        <w:t>구제금융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에 대해 사토시 나카모도가 비판.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그러므로, 사토시 나카모토가 국가로부터 일반 시민에게로 발권력을 빼앗아하고 싶어함.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-&gt; 국가가 임의로 통화를 발행하지 못하게 저런 일이 발생하더라도 시장 원리에 따라서 잘못한 사람은 망하고 일반 사람들은 피해보지 않도록 어떤 규칙에 의해서 발행이 되도록 만드는 새로운 화폐를 개발함.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★ [영화] 빅쇼트(2016),  [다큐멘터리] 비트코인: 암호화폐에 베팅하라(2016) 추천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=====================================================================================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현재</w:t>
      </w:r>
      <w:r>
        <w:rPr>
          <w:lang w:eastAsia="ko-KR"/>
          <w:rFonts w:hint="eastAsia"/>
          <w:sz w:val="30"/>
          <w:szCs w:val="26"/>
          <w:rtl w:val="off"/>
        </w:rPr>
        <w:t>?</w:t>
      </w:r>
      <w:r>
        <w:rPr>
          <w:lang w:eastAsia="ko-KR"/>
          <w:rFonts w:hint="eastAsia"/>
          <w:sz w:val="20"/>
          <w:szCs w:val="16"/>
          <w:rtl w:val="off"/>
        </w:rPr>
        <w:t xml:space="preserve"> : 돈을 가지고 있으면 자산 가격이 계속 하락 (화폐 가치↓)  =&gt; 돈이 아닌 무언가 가지기 시작 (원래는 금을 사거나, 부동산을 삼. 하지만 너무 비싸서 요즘은 주식, 코인)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그리고 원래 비트코인은 국가로부터 발권력을 빼앗아와서 국가가 이런 짓을 못하도록 하는게 목적이지만, 그런데 10년이 지난 지금의 상황을 보면 비트코인이 그런 목적을 완전히 달성</w:t>
      </w:r>
      <w:r>
        <w:rPr>
          <w:lang w:eastAsia="ko-KR"/>
          <w:rFonts w:hint="eastAsia"/>
          <w:b/>
          <w:bCs/>
          <w:sz w:val="26"/>
          <w:szCs w:val="22"/>
          <w:rtl w:val="off"/>
        </w:rPr>
        <w:t>X</w:t>
      </w:r>
      <w:r>
        <w:rPr>
          <w:lang w:eastAsia="ko-KR"/>
          <w:rFonts w:hint="eastAsia"/>
          <w:sz w:val="20"/>
          <w:szCs w:val="16"/>
          <w:rtl w:val="off"/>
        </w:rPr>
        <w:t xml:space="preserve"> -&gt; 아직 국가가 강력한 발권력을 가지고 있고, 돈을 여전히 찍어내서 경제를 살릴려함.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하지만 비트코인이 한 가지 바꿔놓은 것: 돈을 찍어내는 것에 대한 어떤 헷지 포지션(가격 고정)을 사람들이 잡을 수 있게 만들어줬다. (총 발행량이 한정되어 있고, 발행되는 것도 블록당 몇개로 한정되어 있음)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그래서 사람들이 비트코인을 이용해서 자신들의 자산을 형성하고 지키고 싶어함.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그리고 요즘은 비트코인을 이용해서 디파이 서비스로 다른 상품들을 파생시켜나가고 있음.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-&gt; 즉, 비트코인을 담보로 다른 자산을 빌려가지고 파생시키는 금융 서비스들을 만들어내는 시도를 많이 하고 있음. (비트코인 유동화) -&gt; 결국 비트코인은 계속해서 중요한 지위를 가지고 있을 것이고 이걸 담보로 다른 상품들을 만들어내기 때문에 비트코인에 대한 수요↑↑</w:t>
      </w:r>
    </w:p>
    <w:p>
      <w:pPr>
        <w:jc w:val="left"/>
        <w:rPr>
          <w:lang w:eastAsia="ko-KR"/>
          <w:rFonts w:hint="eastAsia"/>
          <w:sz w:val="30"/>
          <w:szCs w:val="2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=====================================================================================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30"/>
          <w:szCs w:val="26"/>
          <w:rtl w:val="off"/>
        </w:rPr>
        <w:t>논문</w:t>
      </w:r>
      <w:r>
        <w:rPr>
          <w:lang w:eastAsia="ko-KR"/>
          <w:rFonts w:hint="eastAsia"/>
          <w:sz w:val="20"/>
          <w:szCs w:val="16"/>
          <w:rtl w:val="off"/>
        </w:rPr>
        <w:t xml:space="preserve"> : 2008년 10월 31일, </w:t>
      </w:r>
      <w:r>
        <w:rPr>
          <w:lang w:eastAsia="ko-KR"/>
          <w:rFonts w:hint="eastAsia"/>
          <w:color w:val="FFFF00"/>
          <w:sz w:val="20"/>
          <w:szCs w:val="16"/>
          <w:highlight w:val="darkBlue"/>
          <w:rtl w:val="off"/>
        </w:rPr>
        <w:t>비트코인</w:t>
      </w:r>
      <w:r>
        <w:rPr>
          <w:lang w:eastAsia="ko-KR"/>
          <w:rFonts w:hint="eastAsia"/>
          <w:sz w:val="20"/>
          <w:szCs w:val="16"/>
          <w:rtl w:val="off"/>
        </w:rPr>
        <w:t xml:space="preserve"> 아이디어 최초 공개 - 사토시 나카모토(가명)</w:t>
      </w:r>
    </w:p>
    <w:p>
      <w:pPr>
        <w:jc w:val="left"/>
        <w:rPr>
          <w:lang w:eastAsia="ko-KR"/>
          <w:rFonts w:hint="eastAsia"/>
          <w:b/>
          <w:bCs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sz w:val="20"/>
          <w:szCs w:val="16"/>
          <w:rtl w:val="off"/>
        </w:rPr>
        <w:t>“Bitcoin: A Peer-to-Peer Electronic Cash System” 논문 발표 [P2P 금융 시스템인 비트코인을 제안]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■ 은행과 같은 중앙기관 없이 시스템에 의해 화폐가 발행되고, 네트워크 참여자들의 자발적인 참여에 의해 자산을 거래할 수 있는 시스템을 설계하고 구현하였다.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=====================================================================================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이러한 문제점을 해결하기 위해 나온 해결책이 바로 </w:t>
      </w:r>
      <w:r>
        <w:rPr>
          <w:lang w:eastAsia="ko-KR"/>
          <w:b/>
          <w:bCs/>
          <w:color w:val="3057B9"/>
          <w:sz w:val="20"/>
          <w:szCs w:val="16"/>
          <w:rtl w:val="off"/>
        </w:rPr>
        <w:t>블록체인</w:t>
      </w:r>
      <w:r>
        <w:rPr>
          <w:lang w:eastAsia="ko-KR"/>
          <w:sz w:val="20"/>
          <w:szCs w:val="16"/>
          <w:rtl w:val="off"/>
        </w:rPr>
        <w:t>이다.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>요약: 블록체인은 장부를 작성하는 거에 대한 일종의 알고리즘이다.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4"/>
          <w:szCs w:val="20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color w:val="1E7452"/>
          <w:sz w:val="24"/>
          <w:szCs w:val="20"/>
          <w:rtl w:val="off"/>
        </w:rPr>
      </w:pPr>
      <w:r>
        <w:rPr>
          <w:lang w:eastAsia="ko-KR"/>
          <w:rFonts w:hint="eastAsia"/>
          <w:color w:val="1E7452"/>
          <w:sz w:val="24"/>
          <w:szCs w:val="20"/>
          <w:rtl w:val="off"/>
        </w:rPr>
        <w:t>** 2. 집중적으로 파헤치는 느낌쓰 (비트코인 동작의 원리)**</w:t>
      </w:r>
    </w:p>
    <w:p>
      <w:pPr>
        <w:jc w:val="left"/>
        <w:tabs>
          <w:tab w:val="left" w:pos="580"/>
        </w:tabs>
        <w:rPr/>
      </w:pPr>
      <w:r>
        <w:rPr>
          <w:lang w:eastAsia="ko-KR"/>
          <w:rFonts w:hint="eastAsia"/>
          <w:sz w:val="20"/>
          <w:szCs w:val="16"/>
          <w:rtl w:val="off"/>
        </w:rPr>
        <w:t>ㄴㅇㄴㅇㄴㅇㄴㅇㅁㄶㄴㅇ</w:t>
      </w:r>
    </w:p>
    <w:sectPr>
      <w:pgSz w:w="11906" w:h="16838"/>
      <w:pgMar w:top="1985" w:right="1701" w:bottom="1701" w:left="1701" w:header="720" w:footer="720" w:gutter="0"/>
      <w:cols/>
      <w:docGrid w:linePitch="170" w:charSpace="170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Calibri">
    <w:panose1 w:val="020F0502020204030204"/>
    <w:notTrueType w:val="false"/>
    <w:sig w:usb0="E4002EFF" w:usb1="C000247B" w:usb2="00000009" w:usb3="00000001" w:csb0="200001FF" w:csb1="00000001"/>
  </w:font>
  <w:font w:name="한컴바탕">
    <w:panose1 w:val="02030600000101010101"/>
    <w:charset w:val="00"/>
    <w:notTrueType w:val="false"/>
    <w:sig w:usb0="FFFFFFFF" w:usb1="FFFFFFFF" w:usb2="00FFFFFF" w:usb3="00000001" w:csb0="863F01FF" w:csb1="0000FFFF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70"/>
  <w:drawingGridVerticalSpacing w:val="170"/>
  <w:displayHorizontalDrawingGridEvery w:val="2"/>
  <w:displayVerticalDrawingGridEvery w:val="2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auto"/>
        <w:sz w:val="24"/>
      </w:rPr>
    </w:rPrDefault>
    <w:pPrDefault>
      <w:pPr>
        <w:jc w:val="left"/>
        <w:spacing w:line="240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b1">
    <w:name w:val="스타일1 Char"/>
    <w:basedOn w:val="a2"/>
    <w:link w:val="스타일1"/>
    <w:rPr>
      <w:caps w:val="off"/>
      <w:rFonts w:ascii="Calibri" w:eastAsia="맑은 고딕" w:hAnsi="Calibri" w:hint="default"/>
      <w:b w:val="0"/>
      <w:bCs w:val="0"/>
      <w:i w:val="0"/>
      <w:iCs w:val="0"/>
      <w:smallCaps w:val="off"/>
      <w:strike w:val="off"/>
      <w:color w:val="auto"/>
      <w:w w:val="100"/>
      <w:sz w:val="20"/>
      <w:dstrike w:val="off"/>
      <w:em w:val="none"/>
      <w:emboss w:val="off"/>
      <w:imprint w:val="off"/>
      <w:kern w:val="2"/>
      <w:u w:val="none" w:color="auto"/>
      <w:outline w:val="off"/>
      <w:position w:val="0"/>
      <w:shadow w:val="off"/>
      <w:snapToGrid/>
      <w:spacing w:val="0"/>
      <w:vertAlign w:val="baseline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한컴바탕" w:eastAsia="한컴바탕"/>
      <w:color w:val="000000"/>
      <w:sz w:val="20"/>
    </w:r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paragraph" w:customStyle="1" w:styleId="b0">
    <w:name w:val="스타일1"/>
    <w:basedOn w:val="a1"/>
    <w:link w:val="스타일1 Char"/>
    <w:qFormat/>
    <w:pPr>
      <w:ind w:left="0" w:right="0" w:firstLine="0"/>
      <w:bidi w:val="off"/>
      <w:keepNext w:val="off"/>
      <w:keepLines w:val="off"/>
      <w:pageBreakBefore w:val="off"/>
      <w:widowControl w:val="off"/>
      <w:outlineLvl w:val="9"/>
      <w:jc w:val="left"/>
      <w:spacing w:after="0" w:afterAutospacing="0" w:before="0" w:beforeAutospacing="0" w:line="240" w:lineRule="auto"/>
    </w:pPr>
    <w:rPr>
      <w:caps w:val="off"/>
      <w:rFonts w:ascii="Calibri" w:eastAsia="맑은 고딕" w:hAnsi="Calibri" w:hint="default"/>
      <w:b w:val="0"/>
      <w:bCs w:val="0"/>
      <w:i w:val="0"/>
      <w:iCs w:val="0"/>
      <w:smallCaps w:val="off"/>
      <w:strike w:val="off"/>
      <w:color w:val="auto"/>
      <w:w w:val="100"/>
      <w:sz w:val="20"/>
      <w:dstrike w:val="off"/>
      <w:em w:val="none"/>
      <w:emboss w:val="off"/>
      <w:imprint w:val="off"/>
      <w:kern w:val="2"/>
      <w:u w:val="none" w:color="auto"/>
      <w:outline w:val="off"/>
      <w:position w:val="0"/>
      <w:shadow w:val="off"/>
      <w:snapToGrid/>
      <w:spacing w:val="0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gif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jip98</dc:creator>
  <cp:keywords/>
  <dc:description/>
  <cp:lastModifiedBy>jip98</cp:lastModifiedBy>
  <cp:revision>1</cp:revision>
  <dcterms:modified xsi:type="dcterms:W3CDTF">2023-01-31T08:30:07Z</dcterms:modified>
  <cp:version>0900.0001.01</cp:version>
</cp:coreProperties>
</file>