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SUMMARIZE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180" distR="180">
            <wp:extent cx="3314258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8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1-1. 시사교양 느낌쓰(금융 시스템) 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배경</w:t>
      </w:r>
      <w:r>
        <w:rPr>
          <w:lang w:eastAsia="ko-KR"/>
          <w:rFonts w:hint="eastAsia"/>
          <w:sz w:val="20"/>
          <w:szCs w:val="16"/>
          <w:rtl w:val="off"/>
        </w:rPr>
        <w:t xml:space="preserve"> : 현재 인터넷 기반 상거래는 전자 결제를 처리할 신뢰받는 제 3자 역할(금융기관)을 전적으로 의존해 왔다. 이 시스템은 대다수 거래에 잘 동작하지만, 여전히 신뢰 기반 모델의 태생적 약점을 극복하지 못한다. [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b w:val="0"/>
          <w:bCs w:val="0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sz w:val="20"/>
          <w:szCs w:val="16"/>
          <w:rtl w:val="off"/>
        </w:rPr>
        <w:t xml:space="preserve">이고 </w:t>
      </w:r>
      <w:r>
        <w:rPr>
          <w:lang w:eastAsia="ko-KR"/>
          <w:rFonts w:hint="eastAsia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sz w:val="20"/>
          <w:szCs w:val="16"/>
          <w:rtl w:val="off"/>
        </w:rPr>
        <w:t xml:space="preserve"> 현재의 전자 금융 시스템]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이걸 P2P로 쉽게 쉽게 거래하면 되는데 왜 못하는가?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디지털 데이터를 자산화하기 어렵기 때문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이유:  디지털 데이터는 위조(복제)와 변조가 쉽다.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* 디지털데이터 특징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1. 복사 하기 쉽다.  Ctrl+c, Ctrl+v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2. 파일 전송하기 쉽다.  @이메일, 카카오톡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이러한 특징은 돈이 가지지 말아야 될 특징과 정확하게 일치한다.  = 돈은 위조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>, 변조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즉, 돈을 디지털화하기 매우 까다롭고 어렵다.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어떻게 하냐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신뢰할 수</w:t>
      </w:r>
      <w:r>
        <w:rPr>
          <w:lang w:eastAsia="ko-KR"/>
          <w:rFonts w:hint="eastAsia"/>
          <w:sz w:val="20"/>
          <w:szCs w:val="16"/>
          <w:rtl w:val="off"/>
        </w:rPr>
        <w:t xml:space="preserve"> 있는 금융기관이 돈을 데이터화시켜서 보관을 한다.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그러면서 금융감독기관이 이 금융기관들을 감시한다. 변조하지 않았지, 복제하지 않았는지.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인증기관이 돈을 데이터화시켜서 혼자서 다루기 때문에 </w:t>
      </w:r>
      <w:r>
        <w:rPr>
          <w:lang w:eastAsia="ko-KR"/>
          <w:rFonts w:ascii="맑은 고딕" w:eastAsia="맑은 고딕" w:hAnsi="맑은 고딕" w:hint="eastAsia"/>
          <w:sz w:val="20"/>
          <w:szCs w:val="16"/>
          <w:rtl w:val="off"/>
        </w:rPr>
        <w:t>매우</w:t>
      </w:r>
      <w:r>
        <w:rPr>
          <w:lang w:eastAsia="ko-KR"/>
          <w:rFonts w:hint="eastAsia"/>
          <w:color w:val="A6A6A6"/>
          <w:sz w:val="20"/>
          <w:szCs w:val="16"/>
          <w:rtl w:val="off"/>
        </w:rPr>
        <w:t xml:space="preserve"> </w:t>
      </w:r>
      <w:r>
        <w:rPr>
          <w:rStyle w:val="b1"/>
          <w:rFonts w:ascii="맑은 고딕" w:eastAsia="맑은 고딕" w:hAnsi="맑은 고딕" w:hint="default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rFonts w:ascii="맑은 고딕" w:eastAsia="맑은 고딕" w:hAnsi="맑은 고딕" w:hint="default"/>
          <w:b w:val="0"/>
          <w:bCs w:val="0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이다.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 송금 시스템</w:t>
      </w:r>
    </w:p>
    <w:p>
      <w:pPr>
        <w:jc w:val="left"/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 상황에서 사용자들이 이 디지털화된 돈을 다루려면 내 돈이다라는 것을 증명해야된다. 즉, 신원인증 해야됨 (디지털 서명: 공인인증서)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인증서 만료되면 갱신. 다른컴퓨터에 있으면 또 옮기고.. 매우 불편하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*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b/>
          <w:bCs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결제 프로세스 (흐름이 클수록 수수료 多多)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송금보다 더 복잡하다. 그리고 시중에는 금융기관이 하나가 아니다.  Ex) 농협, 국민은행, 우리은행, 신한은행 등등, 또 카드사도 여러 군데 있다.  Ex) 카카오뱅크카드, 토스카드 등등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많을 것들을 통합해 줄 서비스가 또 필요. 그것이 바로 (오프라인) VEN사,  (온라인) PG사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만약에 이 복잡한 시스템에 블록체인이 들어온다고 하면 사용자가 상품주문을 한 후 그 해당 블록체인에 트랜잭션을 전송하면 되고, 가맹점은 몇 분 후에 그 트랜잭션이 블록에 담겼는지 확인을 하고 상품 배송 (결제 프로세스가 매우 단순해짐)</w:t>
      </w:r>
    </w:p>
    <w:p>
      <w:pPr>
        <w:jc w:val="left"/>
        <w:rPr>
          <w:lang w:eastAsia="ko-KR"/>
          <w:rFonts w:hint="eastAsia"/>
          <w:b/>
          <w:bCs/>
          <w:color w:val="FFFF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- 즉, 블록체인 </w:t>
      </w:r>
      <w:r>
        <w:rPr>
          <w:lang w:eastAsia="ko-KR"/>
          <w:rFonts w:hint="eastAsia"/>
          <w:b/>
          <w:bCs/>
          <w:color w:val="FFFF00"/>
          <w:sz w:val="20"/>
          <w:szCs w:val="16"/>
          <w:highlight w:val="darkBlue"/>
          <w:rtl w:val="off"/>
        </w:rPr>
        <w:t>짱!!!</w:t>
      </w:r>
    </w:p>
    <w:p>
      <w:pPr>
        <w:jc w:val="left"/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4"/>
          <w:szCs w:val="20"/>
          <w:rtl w:val="off"/>
        </w:rPr>
        <w:t>블록체인이란?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u w:val="single" w:color="auto"/>
          <w:rtl w:val="off"/>
        </w:rPr>
      </w:pPr>
      <w:r>
        <w:rPr>
          <w:lang w:eastAsia="ko-KR"/>
          <w:rFonts w:hint="eastAsia"/>
          <w:sz w:val="20"/>
          <w:szCs w:val="16"/>
          <w:u w:val="single" w:color="auto"/>
          <w:rtl w:val="off"/>
        </w:rPr>
        <w:t>개방형 금융 플랫폼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간소화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프로세스를 단순화시켜 효율성을 높일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프로세스의 단순화에 따른 수수료 절감 효과가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개방화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허가가 필요 없기 때문에(비허가성) 시스템에 참여하거나 떠나는 것이 자유롭다.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따라서 누구나 금융 서비스에 자유롭게 참여하거나 떠날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금융의 대중화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금융 기관이 아니더라도 누구나 금융 서비스를 설계하고 구축할 수 있다.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누구나 사람의 개입이 필요한 금융 시스템을 자동화 할 수 있다.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1-2. 시사교양 느낌쓰 (비트코인의 탄생 배경)**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2008년 10월 31일, 비트코인 아이디어 최초 공개 - 사토시 나카모토(가명)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“Bitcoin: A Peer-to-Peer Electronic Cash System” 논문 발표 [P2P 금융 시스템인 비트코인을 제안]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■ 은행과 같은 중앙기관 없이 시스템에 의해 화폐가 발행되고, 네트워크 참여자들의 자발적인 참여에 의해 자산을 거래할 수 있는 시스템을 설계하고 구현하였다.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■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약점 : 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2008년 09월에 리만 브라더스가 파산신청 등과 같은 시대적 배경으로 금융위기가 많았다. (제 3자, 원초적인 약점)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이러한 문제점을 해결하기 위해 나온 해결책이 바로 </w:t>
      </w:r>
      <w:r>
        <w:rPr>
          <w:lang w:eastAsia="ko-KR"/>
          <w:b/>
          <w:bCs/>
          <w:color w:val="3057B9"/>
          <w:sz w:val="20"/>
          <w:szCs w:val="16"/>
          <w:rtl w:val="off"/>
        </w:rPr>
        <w:t>블록체인</w:t>
      </w:r>
      <w:r>
        <w:rPr>
          <w:lang w:eastAsia="ko-KR"/>
          <w:sz w:val="20"/>
          <w:szCs w:val="16"/>
          <w:rtl w:val="off"/>
        </w:rPr>
        <w:t>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요약: 블록체인은 장부를 작성하는 거에 대한 일종의 알고리즘이다.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/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2. 집중적으로 파헤치는 느낌쓰 **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b1">
    <w:name w:val="스타일1 Char"/>
    <w:basedOn w:val="a2"/>
    <w:link w:val="스타일1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b0">
    <w:name w:val="스타일1"/>
    <w:basedOn w:val="a1"/>
    <w:link w:val="스타일1 Char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2023-01-30T11:14:10Z</dcterms:modified>
  <cp:version>0900.0001.01</cp:version>
</cp:coreProperties>
</file>