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61FF" w14:textId="77777777" w:rsidR="005B77CD" w:rsidRDefault="00455F0E">
      <w:pPr>
        <w:pStyle w:val="1"/>
      </w:pPr>
      <w:r>
        <w:rPr>
          <w:rFonts w:hint="eastAsia"/>
        </w:rPr>
        <w:t>使用</w:t>
      </w:r>
    </w:p>
    <w:p w14:paraId="0A8225B1" w14:textId="77777777" w:rsidR="005B77CD" w:rsidRDefault="00455F0E">
      <w:pPr>
        <w:pStyle w:val="2"/>
        <w:spacing w:after="156"/>
        <w:rPr>
          <w:sz w:val="36"/>
        </w:rPr>
      </w:pPr>
      <w:r>
        <w:t>安装依赖包</w:t>
      </w:r>
    </w:p>
    <w:p w14:paraId="3DECB7AA" w14:textId="77777777" w:rsidR="005B77CD" w:rsidRDefault="00455F0E">
      <w:pPr>
        <w:pStyle w:val="HTML"/>
        <w:ind w:firstLine="400"/>
        <w:rPr>
          <w:rStyle w:val="HTML1"/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</w:rPr>
        <w:t>pip install -r requirements.txt</w:t>
      </w:r>
    </w:p>
    <w:p w14:paraId="3D4ECFB9" w14:textId="77777777" w:rsidR="005B77CD" w:rsidRDefault="00455F0E">
      <w:pPr>
        <w:pStyle w:val="2"/>
        <w:spacing w:after="156"/>
      </w:pPr>
      <w:r>
        <w:t>运行</w:t>
      </w:r>
    </w:p>
    <w:p w14:paraId="1383B351" w14:textId="77777777" w:rsidR="005B77CD" w:rsidRDefault="00455F0E">
      <w:pPr>
        <w:pStyle w:val="HTML"/>
        <w:ind w:firstLine="400"/>
        <w:rPr>
          <w:rStyle w:val="HTML1"/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</w:rPr>
        <w:t>双击目录下</w:t>
      </w:r>
      <w:r>
        <w:rPr>
          <w:rStyle w:val="HTML1"/>
          <w:rFonts w:ascii="Consolas" w:hAnsi="Consolas"/>
          <w:color w:val="24292E"/>
          <w:sz w:val="20"/>
          <w:szCs w:val="20"/>
        </w:rPr>
        <w:t xml:space="preserve"> app.bat </w:t>
      </w:r>
      <w:r>
        <w:rPr>
          <w:rStyle w:val="HTML1"/>
          <w:rFonts w:ascii="Consolas" w:hAnsi="Consolas"/>
          <w:color w:val="24292E"/>
          <w:sz w:val="20"/>
          <w:szCs w:val="20"/>
        </w:rPr>
        <w:t>可以看到目前版本</w:t>
      </w:r>
    </w:p>
    <w:p w14:paraId="3E82EC5D" w14:textId="77777777" w:rsidR="005B77CD" w:rsidRDefault="00455F0E">
      <w:pPr>
        <w:pStyle w:val="2"/>
        <w:spacing w:after="156"/>
      </w:pPr>
      <w:r>
        <w:t>说明文档</w:t>
      </w:r>
    </w:p>
    <w:p w14:paraId="3FB27FA1" w14:textId="77777777" w:rsidR="005B77CD" w:rsidRDefault="00455F0E">
      <w:pPr>
        <w:ind w:firstLine="480"/>
      </w:pPr>
      <w:r>
        <w:t>在</w:t>
      </w:r>
      <w:r>
        <w:t xml:space="preserve"> /doc/doc.md </w:t>
      </w:r>
      <w:r>
        <w:t>中有目前版本的说明文档</w:t>
      </w:r>
    </w:p>
    <w:p w14:paraId="3DD72725" w14:textId="77777777" w:rsidR="005B77CD" w:rsidRDefault="00455F0E">
      <w:pPr>
        <w:pStyle w:val="1"/>
      </w:pPr>
      <w:r>
        <w:rPr>
          <w:rFonts w:hint="eastAsia"/>
        </w:rPr>
        <w:t>普通梯度提升机</w:t>
      </w:r>
      <w:r>
        <w:rPr>
          <w:rFonts w:hint="eastAsia"/>
        </w:rPr>
        <w:t xml:space="preserve"> GBM</w:t>
      </w:r>
    </w:p>
    <w:p w14:paraId="02058040" w14:textId="77777777" w:rsidR="005B77CD" w:rsidRDefault="00455F0E">
      <w:pPr>
        <w:pStyle w:val="2"/>
        <w:spacing w:after="156"/>
      </w:pPr>
      <w:r>
        <w:rPr>
          <w:rFonts w:hint="eastAsia"/>
        </w:rPr>
        <w:t>配置模型</w:t>
      </w:r>
    </w:p>
    <w:p w14:paraId="2815C781" w14:textId="77777777" w:rsidR="005B77CD" w:rsidRDefault="00455F0E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n_estimators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弱学习器的个数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"max_</w:t>
      </w:r>
      <w:r>
        <w:rPr>
          <w:b/>
          <w:bCs/>
          <w:color w:val="008080"/>
          <w:sz w:val="18"/>
          <w:szCs w:val="18"/>
        </w:rPr>
        <w:t>depth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树的最大深度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learning_rate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参数淘汰率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</w:t>
      </w:r>
      <w:r>
        <w:rPr>
          <w:color w:val="0000FF"/>
          <w:sz w:val="18"/>
          <w:szCs w:val="18"/>
        </w:rPr>
        <w:t>01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loss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损失函数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"ls"</w:t>
      </w:r>
      <w:r>
        <w:rPr>
          <w:rFonts w:hint="eastAsia"/>
          <w:color w:val="000000"/>
          <w:sz w:val="18"/>
          <w:szCs w:val="18"/>
        </w:rPr>
        <w:t xml:space="preserve"> )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69378CE" w14:textId="77777777" w:rsidR="005B77CD" w:rsidRDefault="00455F0E">
      <w:pPr>
        <w:pStyle w:val="2"/>
        <w:spacing w:after="156"/>
      </w:pPr>
      <w:r>
        <w:rPr>
          <w:rFonts w:hint="eastAsia"/>
        </w:rPr>
        <w:t>训练</w:t>
      </w:r>
    </w:p>
    <w:p w14:paraId="428E589E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训练输入</w:t>
      </w:r>
    </w:p>
    <w:p w14:paraId="69EA80CF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645C761D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4A2C2C79" w14:textId="77777777" w:rsidR="005B77CD" w:rsidRDefault="00455F0E">
      <w:pPr>
        <w:ind w:firstLine="480"/>
      </w:pPr>
      <w:r>
        <w:rPr>
          <w:noProof/>
        </w:rPr>
        <w:drawing>
          <wp:inline distT="0" distB="0" distL="0" distR="0" wp14:anchorId="31ACFBC1" wp14:editId="5442F7E0">
            <wp:extent cx="2857500" cy="883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190" cy="9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F40D" w14:textId="77777777" w:rsidR="005B77CD" w:rsidRDefault="00455F0E">
      <w:pPr>
        <w:ind w:firstLine="480"/>
      </w:pPr>
      <w:r>
        <w:rPr>
          <w:rFonts w:hint="eastAsia"/>
        </w:rPr>
        <w:t>样例数据：</w:t>
      </w:r>
      <w:r>
        <w:t>data/gbm/GBM_TRAIN_DATA.xlsx</w:t>
      </w:r>
    </w:p>
    <w:p w14:paraId="3B496540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训练输出</w:t>
      </w:r>
    </w:p>
    <w:p w14:paraId="09BE0984" w14:textId="3F67B102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 =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="00CA3308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特征重要性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</w:t>
      </w:r>
      <w:r w:rsidR="00CA3308">
        <w:rPr>
          <w:rFonts w:ascii="宋体" w:hAnsi="宋体" w:cs="宋体" w:hint="eastAsia"/>
          <w:color w:val="000000"/>
          <w:kern w:val="0"/>
          <w:sz w:val="18"/>
          <w:szCs w:val="18"/>
        </w:rPr>
        <w:t>f</w:t>
      </w:r>
      <w:r w:rsidR="00CA3308">
        <w:rPr>
          <w:rFonts w:ascii="宋体" w:hAnsi="宋体" w:cs="宋体"/>
          <w:color w:val="000000"/>
          <w:kern w:val="0"/>
          <w:sz w:val="18"/>
          <w:szCs w:val="18"/>
        </w:rPr>
        <w:t>eature_importance</w:t>
      </w:r>
      <w:r w:rsidR="00CA3308">
        <w:rPr>
          <w:rFonts w:ascii="宋体" w:hAnsi="宋体" w:cs="宋体" w:hint="eastAsia"/>
          <w:color w:val="000000"/>
          <w:kern w:val="0"/>
          <w:sz w:val="18"/>
          <w:szCs w:val="18"/>
        </w:rPr>
        <w:t>_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）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A7FC872" w14:textId="77777777" w:rsidR="005B77CD" w:rsidRDefault="00455F0E">
      <w:pPr>
        <w:pStyle w:val="2"/>
        <w:spacing w:after="156"/>
      </w:pPr>
      <w:r>
        <w:rPr>
          <w:rFonts w:hint="eastAsia"/>
        </w:rPr>
        <w:lastRenderedPageBreak/>
        <w:t>测试</w:t>
      </w:r>
    </w:p>
    <w:p w14:paraId="73399FCB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测试输入</w:t>
      </w:r>
    </w:p>
    <w:p w14:paraId="04B41B8C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0C917373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4306AEFC" w14:textId="77777777" w:rsidR="005B77CD" w:rsidRDefault="00455F0E">
      <w:pPr>
        <w:ind w:firstLine="480"/>
      </w:pPr>
      <w:r>
        <w:rPr>
          <w:noProof/>
        </w:rPr>
        <w:drawing>
          <wp:inline distT="0" distB="0" distL="0" distR="0" wp14:anchorId="282C2145" wp14:editId="40052630">
            <wp:extent cx="2462530" cy="762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541" cy="8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D9D4" w14:textId="77777777" w:rsidR="005B77CD" w:rsidRDefault="00455F0E">
      <w:pPr>
        <w:ind w:firstLine="480"/>
      </w:pPr>
      <w:r>
        <w:rPr>
          <w:rFonts w:hint="eastAsia"/>
        </w:rPr>
        <w:t>样例数据：</w:t>
      </w:r>
      <w:r>
        <w:t>data/gbm/GBM_TEST_DATA.xlsx</w:t>
      </w:r>
    </w:p>
    <w:p w14:paraId="61788383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测试输出</w:t>
      </w:r>
    </w:p>
    <w:p w14:paraId="675A2F33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"mean_squared_error"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9D1A5FA" w14:textId="77777777" w:rsidR="005B77CD" w:rsidRDefault="00455F0E">
      <w:pPr>
        <w:pStyle w:val="2"/>
        <w:spacing w:after="156"/>
      </w:pPr>
      <w:r>
        <w:rPr>
          <w:rFonts w:hint="eastAsia"/>
        </w:rPr>
        <w:t>预测</w:t>
      </w:r>
    </w:p>
    <w:p w14:paraId="4AD91141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预测输入</w:t>
      </w:r>
    </w:p>
    <w:p w14:paraId="0477D59D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044AAA33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列为样本序号，其它列为自变量</w:t>
      </w:r>
    </w:p>
    <w:p w14:paraId="3F7028EA" w14:textId="77777777" w:rsidR="005B77CD" w:rsidRDefault="00455F0E">
      <w:pPr>
        <w:ind w:firstLine="480"/>
      </w:pPr>
      <w:r>
        <w:rPr>
          <w:noProof/>
        </w:rPr>
        <w:drawing>
          <wp:inline distT="0" distB="0" distL="0" distR="0" wp14:anchorId="2096DC47" wp14:editId="568D454A">
            <wp:extent cx="2624455" cy="1078230"/>
            <wp:effectExtent l="0" t="0" r="444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139" cy="10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704C" w14:textId="77777777" w:rsidR="005B77CD" w:rsidRDefault="00455F0E">
      <w:pPr>
        <w:ind w:firstLine="480"/>
      </w:pPr>
      <w:r>
        <w:rPr>
          <w:rFonts w:hint="eastAsia"/>
        </w:rPr>
        <w:t>样例数据：</w:t>
      </w:r>
      <w:r>
        <w:t>data/gbm/GBM_PREDICT_DATA.xlsx</w:t>
      </w:r>
    </w:p>
    <w:p w14:paraId="0C8704E8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预测输出</w:t>
      </w:r>
    </w:p>
    <w:p w14:paraId="32D3DDF9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预测结果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4F75AF3" w14:textId="77777777" w:rsidR="005B77CD" w:rsidRDefault="005B77CD">
      <w:pPr>
        <w:ind w:firstLine="480"/>
      </w:pPr>
    </w:p>
    <w:p w14:paraId="2068C650" w14:textId="77777777" w:rsidR="005B77CD" w:rsidRDefault="00455F0E">
      <w:pPr>
        <w:pStyle w:val="1"/>
      </w:pPr>
      <w:r>
        <w:rPr>
          <w:rFonts w:hint="eastAsia"/>
        </w:rPr>
        <w:lastRenderedPageBreak/>
        <w:t>基于梯度提升机的</w:t>
      </w:r>
      <w:r>
        <w:rPr>
          <w:rFonts w:hint="eastAsia"/>
        </w:rPr>
        <w:t>I</w:t>
      </w:r>
      <w:r>
        <w:t>-BRT</w:t>
      </w:r>
    </w:p>
    <w:p w14:paraId="6E8CC114" w14:textId="77777777" w:rsidR="005B77CD" w:rsidRDefault="00455F0E">
      <w:pPr>
        <w:pStyle w:val="2"/>
        <w:spacing w:after="156"/>
      </w:pPr>
      <w:r>
        <w:rPr>
          <w:rFonts w:hint="eastAsia"/>
        </w:rPr>
        <w:t>配置模型</w:t>
      </w:r>
    </w:p>
    <w:p w14:paraId="28D80A30" w14:textId="77777777" w:rsidR="005B77CD" w:rsidRDefault="00455F0E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n_iter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迭代次数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_gamma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正则项系数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_lamda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正则项系数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max_depth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基本树最大深度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30B98E6" w14:textId="77777777" w:rsidR="005B77CD" w:rsidRDefault="00455F0E">
      <w:pPr>
        <w:pStyle w:val="2"/>
        <w:spacing w:after="156"/>
      </w:pPr>
      <w:r>
        <w:rPr>
          <w:rFonts w:hint="eastAsia"/>
        </w:rPr>
        <w:t>训练</w:t>
      </w:r>
    </w:p>
    <w:p w14:paraId="6EF571A4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训练输入</w:t>
      </w:r>
    </w:p>
    <w:p w14:paraId="5915825C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2936F5D7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3C81FA98" w14:textId="77777777" w:rsidR="005B77CD" w:rsidRDefault="00455F0E">
      <w:pPr>
        <w:ind w:firstLine="480"/>
      </w:pPr>
      <w:r>
        <w:rPr>
          <w:noProof/>
        </w:rPr>
        <w:drawing>
          <wp:inline distT="0" distB="0" distL="0" distR="0" wp14:anchorId="04A81C40" wp14:editId="40507A19">
            <wp:extent cx="5274310" cy="501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699D" w14:textId="77777777" w:rsidR="005B77CD" w:rsidRDefault="00455F0E">
      <w:pPr>
        <w:ind w:firstLine="480"/>
      </w:pPr>
      <w:r>
        <w:rPr>
          <w:rFonts w:hint="eastAsia"/>
        </w:rPr>
        <w:t>样例数据：</w:t>
      </w:r>
      <w:r>
        <w:t>data/</w:t>
      </w:r>
      <w:r>
        <w:rPr>
          <w:rFonts w:hint="eastAsia"/>
        </w:rPr>
        <w:t>ibrt</w:t>
      </w:r>
      <w:r>
        <w:t>/IBRT_TRAIN_DATA.xlsx</w:t>
      </w:r>
    </w:p>
    <w:p w14:paraId="3D1BA86B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训练输出</w:t>
      </w:r>
    </w:p>
    <w:p w14:paraId="6918D86D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 =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933B957" w14:textId="77777777" w:rsidR="005B77CD" w:rsidRDefault="00455F0E">
      <w:pPr>
        <w:pStyle w:val="2"/>
        <w:spacing w:after="156"/>
      </w:pPr>
      <w:r>
        <w:rPr>
          <w:rFonts w:hint="eastAsia"/>
        </w:rPr>
        <w:t>测试</w:t>
      </w:r>
    </w:p>
    <w:p w14:paraId="505A4673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测试输入</w:t>
      </w:r>
    </w:p>
    <w:p w14:paraId="324D8FC2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6490C11E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204D8C38" w14:textId="77777777" w:rsidR="005B77CD" w:rsidRDefault="00455F0E">
      <w:pPr>
        <w:ind w:firstLine="480"/>
      </w:pPr>
      <w:r>
        <w:rPr>
          <w:noProof/>
        </w:rPr>
        <w:drawing>
          <wp:inline distT="0" distB="0" distL="0" distR="0" wp14:anchorId="6A68E96C" wp14:editId="55CFB3FE">
            <wp:extent cx="5274310" cy="5016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FE88" w14:textId="77777777" w:rsidR="005B77CD" w:rsidRDefault="00455F0E">
      <w:pPr>
        <w:ind w:firstLine="480"/>
      </w:pPr>
      <w:r>
        <w:rPr>
          <w:rFonts w:hint="eastAsia"/>
        </w:rPr>
        <w:t>样例数据：</w:t>
      </w:r>
    </w:p>
    <w:p w14:paraId="26199E78" w14:textId="77777777" w:rsidR="005B77CD" w:rsidRDefault="00455F0E">
      <w:pPr>
        <w:ind w:firstLine="480"/>
      </w:pPr>
      <w:r>
        <w:t>data/</w:t>
      </w:r>
      <w:r>
        <w:rPr>
          <w:rFonts w:hint="eastAsia"/>
        </w:rPr>
        <w:t>ibrt</w:t>
      </w:r>
      <w:r>
        <w:t>/IBRT_TEST_DATA.xlsx</w:t>
      </w:r>
    </w:p>
    <w:p w14:paraId="3FE12D1F" w14:textId="77777777" w:rsidR="005B77CD" w:rsidRDefault="00455F0E">
      <w:pPr>
        <w:pStyle w:val="3"/>
        <w:spacing w:before="156" w:after="312"/>
      </w:pPr>
      <w:r>
        <w:rPr>
          <w:rFonts w:hint="eastAsia"/>
        </w:rPr>
        <w:lastRenderedPageBreak/>
        <w:t>测试输出</w:t>
      </w:r>
    </w:p>
    <w:p w14:paraId="3C8CDBB3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</w:p>
    <w:p w14:paraId="02D528EA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468F460A" w14:textId="77777777" w:rsidR="005B77CD" w:rsidRDefault="00455F0E">
      <w:pPr>
        <w:pStyle w:val="2"/>
        <w:spacing w:after="156"/>
      </w:pPr>
      <w:r>
        <w:rPr>
          <w:rFonts w:hint="eastAsia"/>
        </w:rPr>
        <w:t>预测</w:t>
      </w:r>
    </w:p>
    <w:p w14:paraId="017ECDD9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预测输入</w:t>
      </w:r>
    </w:p>
    <w:p w14:paraId="78ABAAA3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6CBE20E1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5500523F" w14:textId="77777777" w:rsidR="005B77CD" w:rsidRDefault="00455F0E">
      <w:pPr>
        <w:ind w:firstLine="480"/>
      </w:pPr>
      <w:r>
        <w:rPr>
          <w:noProof/>
        </w:rPr>
        <w:drawing>
          <wp:inline distT="0" distB="0" distL="0" distR="0" wp14:anchorId="1C38F65C" wp14:editId="504FEE27">
            <wp:extent cx="527431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1421" w14:textId="77777777" w:rsidR="005B77CD" w:rsidRDefault="00455F0E">
      <w:pPr>
        <w:ind w:firstLine="480"/>
      </w:pPr>
      <w:r>
        <w:rPr>
          <w:rFonts w:hint="eastAsia"/>
        </w:rPr>
        <w:t>样例数据：</w:t>
      </w:r>
    </w:p>
    <w:p w14:paraId="68F0F646" w14:textId="77777777" w:rsidR="005B77CD" w:rsidRDefault="00455F0E">
      <w:pPr>
        <w:ind w:firstLine="480"/>
      </w:pPr>
      <w:r>
        <w:t>data/ibrt/IBRT_PREDICT_DATA.xlsx</w:t>
      </w:r>
    </w:p>
    <w:p w14:paraId="7F24D5C9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预测输出</w:t>
      </w:r>
    </w:p>
    <w:p w14:paraId="432A719C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预测结果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4E555599" w14:textId="77777777" w:rsidR="005B77CD" w:rsidRDefault="005B77CD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</w:p>
    <w:p w14:paraId="3AC1A5F3" w14:textId="77777777" w:rsidR="005B77CD" w:rsidRDefault="00455F0E">
      <w:pPr>
        <w:pStyle w:val="1"/>
      </w:pPr>
      <w:r>
        <w:rPr>
          <w:rFonts w:hint="eastAsia"/>
        </w:rPr>
        <w:t>改进的自适应</w:t>
      </w:r>
      <w:r>
        <w:rPr>
          <w:rFonts w:hint="eastAsia"/>
        </w:rPr>
        <w:t>Lasso</w:t>
      </w:r>
      <w:r>
        <w:t xml:space="preserve"> </w:t>
      </w:r>
      <w:r>
        <w:rPr>
          <w:rFonts w:hint="eastAsia"/>
        </w:rPr>
        <w:t>SALP</w:t>
      </w:r>
    </w:p>
    <w:p w14:paraId="32082D2D" w14:textId="77777777" w:rsidR="005B77CD" w:rsidRDefault="00455F0E">
      <w:pPr>
        <w:pStyle w:val="2"/>
        <w:spacing w:after="156"/>
      </w:pPr>
      <w:r>
        <w:rPr>
          <w:rFonts w:hint="eastAsia"/>
        </w:rPr>
        <w:t>配置模型</w:t>
      </w:r>
    </w:p>
    <w:p w14:paraId="7EB9DF46" w14:textId="77777777" w:rsidR="005B77CD" w:rsidRDefault="00455F0E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"alpha"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惩罚项系数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"max_iter"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最大迭代次数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"ex_var_per"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参数淘汰率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0.25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"k"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重构样本数量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BB78F05" w14:textId="77777777" w:rsidR="005B77CD" w:rsidRDefault="00455F0E">
      <w:pPr>
        <w:pStyle w:val="2"/>
        <w:spacing w:after="156"/>
      </w:pPr>
      <w:r>
        <w:rPr>
          <w:rFonts w:hint="eastAsia"/>
        </w:rPr>
        <w:t>训练</w:t>
      </w:r>
    </w:p>
    <w:p w14:paraId="0BF67FC5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训练输入</w:t>
      </w:r>
    </w:p>
    <w:p w14:paraId="0A9070F3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6249DF96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47135801" w14:textId="77777777" w:rsidR="005B77CD" w:rsidRDefault="00455F0E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257039FE" wp14:editId="5D6D875C">
            <wp:extent cx="30575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0863" w14:textId="77777777" w:rsidR="005B77CD" w:rsidRDefault="00455F0E">
      <w:pPr>
        <w:ind w:firstLine="480"/>
      </w:pPr>
      <w:r>
        <w:rPr>
          <w:rFonts w:hint="eastAsia"/>
        </w:rPr>
        <w:t>样例数据：</w:t>
      </w:r>
      <w:r>
        <w:t>data/salp/SALP_TRAIN_DATA.xlsx</w:t>
      </w:r>
    </w:p>
    <w:p w14:paraId="1D6298A1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</w:t>
      </w:r>
      <w:r>
        <w:rPr>
          <w:rFonts w:hint="eastAsia"/>
        </w:rPr>
        <w:t>出</w:t>
      </w:r>
    </w:p>
    <w:p w14:paraId="6A862A15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 =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排除特征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（排除的特征）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系数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（模型系数）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809606A" w14:textId="77777777" w:rsidR="005B77CD" w:rsidRDefault="00455F0E">
      <w:pPr>
        <w:pStyle w:val="2"/>
        <w:spacing w:after="156"/>
      </w:pPr>
      <w:r>
        <w:rPr>
          <w:rFonts w:hint="eastAsia"/>
        </w:rPr>
        <w:t>测试</w:t>
      </w:r>
    </w:p>
    <w:p w14:paraId="5AC494DA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测试输入</w:t>
      </w:r>
    </w:p>
    <w:p w14:paraId="428F60F0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1186A6B1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75B57D0F" w14:textId="77777777" w:rsidR="005B77CD" w:rsidRDefault="00455F0E">
      <w:pPr>
        <w:ind w:firstLine="480"/>
      </w:pPr>
      <w:r>
        <w:rPr>
          <w:rFonts w:hint="eastAsia"/>
          <w:noProof/>
        </w:rPr>
        <w:drawing>
          <wp:inline distT="0" distB="0" distL="0" distR="0" wp14:anchorId="4DEEB634" wp14:editId="59D0C44D">
            <wp:extent cx="3057525" cy="742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175" w14:textId="77777777" w:rsidR="005B77CD" w:rsidRDefault="00455F0E">
      <w:pPr>
        <w:ind w:firstLine="480"/>
      </w:pPr>
      <w:r>
        <w:rPr>
          <w:rFonts w:hint="eastAsia"/>
        </w:rPr>
        <w:t>样例数据：</w:t>
      </w:r>
    </w:p>
    <w:p w14:paraId="5DBDECD4" w14:textId="77777777" w:rsidR="005B77CD" w:rsidRDefault="00455F0E">
      <w:pPr>
        <w:ind w:firstLine="480"/>
      </w:pPr>
      <w:r>
        <w:t>data/salp/SALP_TEST_DATA.xlsx</w:t>
      </w:r>
    </w:p>
    <w:p w14:paraId="5A336D5C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测试输出</w:t>
      </w:r>
    </w:p>
    <w:p w14:paraId="01F7554B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"mean_squared_error"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88FBCD2" w14:textId="77777777" w:rsidR="005B77CD" w:rsidRDefault="00455F0E">
      <w:pPr>
        <w:pStyle w:val="2"/>
        <w:spacing w:after="156"/>
      </w:pPr>
      <w:r>
        <w:rPr>
          <w:rFonts w:hint="eastAsia"/>
        </w:rPr>
        <w:t>预测</w:t>
      </w:r>
    </w:p>
    <w:p w14:paraId="0D4B7BF7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预测输入</w:t>
      </w:r>
    </w:p>
    <w:p w14:paraId="23DF7BA1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F968FF4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5E1D6CFD" w14:textId="77777777" w:rsidR="005B77CD" w:rsidRDefault="00455F0E">
      <w:pPr>
        <w:ind w:firstLine="480"/>
      </w:pPr>
      <w:r>
        <w:rPr>
          <w:rFonts w:hint="eastAsia"/>
          <w:noProof/>
        </w:rPr>
        <w:drawing>
          <wp:inline distT="0" distB="0" distL="0" distR="0" wp14:anchorId="3907AEE4" wp14:editId="76CD3066">
            <wp:extent cx="30575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0E96" w14:textId="77777777" w:rsidR="005B77CD" w:rsidRDefault="00455F0E">
      <w:pPr>
        <w:ind w:firstLine="480"/>
      </w:pPr>
      <w:r>
        <w:rPr>
          <w:rFonts w:hint="eastAsia"/>
        </w:rPr>
        <w:lastRenderedPageBreak/>
        <w:t>样例数据：</w:t>
      </w:r>
    </w:p>
    <w:p w14:paraId="399B60D1" w14:textId="77777777" w:rsidR="005B77CD" w:rsidRDefault="00455F0E">
      <w:pPr>
        <w:ind w:firstLine="480"/>
      </w:pPr>
      <w:r>
        <w:t>data/salp/SALP_PREDICT_DATA.xlsx</w:t>
      </w:r>
    </w:p>
    <w:p w14:paraId="18DE00FA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预测输出</w:t>
      </w:r>
    </w:p>
    <w:p w14:paraId="17D84280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预测结果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5E7BED82" w14:textId="77777777" w:rsidR="005B77CD" w:rsidRDefault="00455F0E">
      <w:pPr>
        <w:pStyle w:val="1"/>
      </w:pPr>
      <w:r>
        <w:rPr>
          <w:rFonts w:hint="eastAsia"/>
        </w:rPr>
        <w:t>面向纵向数据的</w:t>
      </w:r>
      <w:r>
        <w:rPr>
          <w:rFonts w:hint="eastAsia"/>
        </w:rPr>
        <w:t>RE-BET(MERT</w:t>
      </w:r>
      <w:r>
        <w:rPr>
          <w:rFonts w:hint="eastAsia"/>
        </w:rPr>
        <w:t>、</w:t>
      </w:r>
      <w:r>
        <w:rPr>
          <w:rFonts w:hint="eastAsia"/>
        </w:rPr>
        <w:t>MERF</w:t>
      </w:r>
      <w:r>
        <w:rPr>
          <w:rFonts w:hint="eastAsia"/>
        </w:rPr>
        <w:t>与其类似</w:t>
      </w:r>
      <w:r>
        <w:rPr>
          <w:rFonts w:hint="eastAsia"/>
        </w:rPr>
        <w:t>)</w:t>
      </w:r>
    </w:p>
    <w:p w14:paraId="5353793B" w14:textId="77777777" w:rsidR="005B77CD" w:rsidRDefault="00455F0E">
      <w:pPr>
        <w:pStyle w:val="2"/>
        <w:spacing w:after="156"/>
      </w:pPr>
      <w:r>
        <w:rPr>
          <w:rFonts w:hint="eastAsia"/>
        </w:rPr>
        <w:t>配置模型</w:t>
      </w:r>
    </w:p>
    <w:p w14:paraId="445EA094" w14:textId="77777777" w:rsidR="005B77CD" w:rsidRDefault="00455F0E">
      <w:pPr>
        <w:ind w:firstLine="480"/>
      </w:pPr>
      <w:r>
        <w:rPr>
          <w:rFonts w:hint="eastAsia"/>
        </w:rPr>
        <w:t>RE-BET</w:t>
      </w:r>
    </w:p>
    <w:p w14:paraId="7D4326ED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 w14:paraId="14395826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</w:t>
      </w:r>
      <w:r>
        <w:rPr>
          <w:rFonts w:hint="eastAsia"/>
          <w:b/>
          <w:bCs/>
          <w:color w:val="008080"/>
          <w:sz w:val="18"/>
          <w:szCs w:val="18"/>
        </w:rPr>
        <w:t>观测对象种类数量</w:t>
      </w:r>
      <w:r>
        <w:rPr>
          <w:rFonts w:hint="eastAsia"/>
          <w:b/>
          <w:bCs/>
          <w:color w:val="008080"/>
          <w:sz w:val="18"/>
          <w:szCs w:val="18"/>
        </w:rPr>
        <w:t>",1),</w:t>
      </w:r>
    </w:p>
    <w:p w14:paraId="76F75BA1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"epoch": ("</w:t>
      </w:r>
      <w:r>
        <w:rPr>
          <w:rFonts w:hint="eastAsia"/>
          <w:b/>
          <w:bCs/>
          <w:color w:val="008080"/>
          <w:sz w:val="18"/>
          <w:szCs w:val="18"/>
        </w:rPr>
        <w:t>迭代轮数</w:t>
      </w:r>
      <w:r>
        <w:rPr>
          <w:rFonts w:hint="eastAsia"/>
          <w:b/>
          <w:bCs/>
          <w:color w:val="008080"/>
          <w:sz w:val="18"/>
          <w:szCs w:val="18"/>
        </w:rPr>
        <w:t>",</w:t>
      </w:r>
      <w:r>
        <w:rPr>
          <w:rFonts w:hint="eastAsia"/>
          <w:b/>
          <w:bCs/>
          <w:color w:val="008080"/>
          <w:sz w:val="18"/>
          <w:szCs w:val="18"/>
        </w:rPr>
        <w:t>50</w:t>
      </w:r>
      <w:r>
        <w:rPr>
          <w:rFonts w:hint="eastAsia"/>
          <w:b/>
          <w:bCs/>
          <w:color w:val="008080"/>
          <w:sz w:val="18"/>
          <w:szCs w:val="18"/>
        </w:rPr>
        <w:t>),</w:t>
      </w:r>
    </w:p>
    <w:p w14:paraId="0A8327AD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"M": ("</w:t>
      </w:r>
      <w:r>
        <w:rPr>
          <w:rFonts w:hint="eastAsia"/>
          <w:b/>
          <w:bCs/>
          <w:color w:val="008080"/>
          <w:sz w:val="18"/>
          <w:szCs w:val="18"/>
        </w:rPr>
        <w:t>迪利克雷过程离散程度</w:t>
      </w:r>
      <w:r>
        <w:rPr>
          <w:rFonts w:hint="eastAsia"/>
          <w:b/>
          <w:bCs/>
          <w:color w:val="008080"/>
          <w:sz w:val="18"/>
          <w:szCs w:val="18"/>
        </w:rPr>
        <w:t>",10),</w:t>
      </w:r>
    </w:p>
    <w:p w14:paraId="6495D8CF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"k": </w:t>
      </w:r>
      <w:r>
        <w:rPr>
          <w:rFonts w:hint="eastAsia"/>
          <w:b/>
          <w:bCs/>
          <w:color w:val="008080"/>
          <w:sz w:val="18"/>
          <w:szCs w:val="18"/>
        </w:rPr>
        <w:t>("</w:t>
      </w:r>
      <w:r>
        <w:rPr>
          <w:rFonts w:hint="eastAsia"/>
          <w:b/>
          <w:bCs/>
          <w:color w:val="008080"/>
          <w:sz w:val="18"/>
          <w:szCs w:val="18"/>
        </w:rPr>
        <w:t>指定第</w:t>
      </w:r>
      <w:r>
        <w:rPr>
          <w:rFonts w:hint="eastAsia"/>
          <w:b/>
          <w:bCs/>
          <w:color w:val="008080"/>
          <w:sz w:val="18"/>
          <w:szCs w:val="18"/>
        </w:rPr>
        <w:t>k</w:t>
      </w:r>
      <w:r>
        <w:rPr>
          <w:rFonts w:hint="eastAsia"/>
          <w:b/>
          <w:bCs/>
          <w:color w:val="008080"/>
          <w:sz w:val="18"/>
          <w:szCs w:val="18"/>
        </w:rPr>
        <w:t>个变量作为随机效应变量</w:t>
      </w:r>
      <w:r>
        <w:rPr>
          <w:rFonts w:hint="eastAsia"/>
          <w:b/>
          <w:bCs/>
          <w:color w:val="008080"/>
          <w:sz w:val="18"/>
          <w:szCs w:val="18"/>
        </w:rPr>
        <w:t>",1),</w:t>
      </w:r>
    </w:p>
    <w:p w14:paraId="63AB698B" w14:textId="77777777" w:rsidR="005B77CD" w:rsidRDefault="00455F0E">
      <w:pPr>
        <w:pStyle w:val="2"/>
        <w:numPr>
          <w:ilvl w:val="1"/>
          <w:numId w:val="0"/>
        </w:numPr>
        <w:spacing w:after="156"/>
        <w:ind w:firstLineChars="200" w:firstLine="361"/>
      </w:pPr>
      <w:r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"ga": ("</w:t>
      </w:r>
      <w:r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是否使用遗传算法参数寻优，</w:t>
      </w:r>
      <w:r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为使用</w:t>
      </w:r>
      <w:r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",0),</w:t>
      </w:r>
      <w:r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41FCEC5D" w14:textId="77777777" w:rsidR="005B77CD" w:rsidRDefault="00455F0E">
      <w:pPr>
        <w:pStyle w:val="HTML"/>
        <w:shd w:val="clear" w:color="auto" w:fill="FFFFFF"/>
        <w:ind w:firstLineChars="200" w:firstLine="480"/>
      </w:pPr>
      <w:r>
        <w:rPr>
          <w:rFonts w:hint="eastAsia"/>
        </w:rPr>
        <w:t>MERT</w:t>
      </w:r>
    </w:p>
    <w:p w14:paraId="1F0470B9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 w14:paraId="086520E2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</w:t>
      </w:r>
      <w:r>
        <w:rPr>
          <w:rFonts w:hint="eastAsia"/>
          <w:b/>
          <w:bCs/>
          <w:color w:val="008080"/>
          <w:sz w:val="18"/>
          <w:szCs w:val="18"/>
        </w:rPr>
        <w:t>观测对象种类数量</w:t>
      </w:r>
      <w:r>
        <w:rPr>
          <w:rFonts w:hint="eastAsia"/>
          <w:b/>
          <w:bCs/>
          <w:color w:val="008080"/>
          <w:sz w:val="18"/>
          <w:szCs w:val="18"/>
        </w:rPr>
        <w:t>",1),</w:t>
      </w:r>
    </w:p>
    <w:p w14:paraId="2AAB3001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</w:t>
      </w:r>
      <w:r>
        <w:rPr>
          <w:rFonts w:hint="eastAsia"/>
          <w:b/>
          <w:bCs/>
          <w:color w:val="008080"/>
          <w:sz w:val="18"/>
          <w:szCs w:val="18"/>
        </w:rPr>
        <w:t>指定第</w:t>
      </w:r>
      <w:r>
        <w:rPr>
          <w:rFonts w:hint="eastAsia"/>
          <w:b/>
          <w:bCs/>
          <w:color w:val="008080"/>
          <w:sz w:val="18"/>
          <w:szCs w:val="18"/>
        </w:rPr>
        <w:t>k</w:t>
      </w:r>
      <w:r>
        <w:rPr>
          <w:rFonts w:hint="eastAsia"/>
          <w:b/>
          <w:bCs/>
          <w:color w:val="008080"/>
          <w:sz w:val="18"/>
          <w:szCs w:val="18"/>
        </w:rPr>
        <w:t>个变量作为随机效应变量</w:t>
      </w:r>
      <w:r>
        <w:rPr>
          <w:rFonts w:hint="eastAsia"/>
          <w:b/>
          <w:bCs/>
          <w:color w:val="008080"/>
          <w:sz w:val="18"/>
          <w:szCs w:val="18"/>
        </w:rPr>
        <w:t>",1),</w:t>
      </w:r>
    </w:p>
    <w:p w14:paraId="045D6F28" w14:textId="77777777" w:rsidR="005B77CD" w:rsidRDefault="00455F0E">
      <w:pPr>
        <w:pStyle w:val="HTML"/>
        <w:shd w:val="clear" w:color="auto" w:fill="FFFFFF"/>
        <w:ind w:firstLineChars="200"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"ga": ("</w:t>
      </w:r>
      <w:r>
        <w:rPr>
          <w:rFonts w:hint="eastAsia"/>
          <w:b/>
          <w:bCs/>
          <w:color w:val="008080"/>
          <w:sz w:val="18"/>
          <w:szCs w:val="18"/>
        </w:rPr>
        <w:t>是否使用参数寻优，</w:t>
      </w:r>
      <w:r>
        <w:rPr>
          <w:rFonts w:hint="eastAsia"/>
          <w:b/>
          <w:bCs/>
          <w:color w:val="008080"/>
          <w:sz w:val="18"/>
          <w:szCs w:val="18"/>
        </w:rPr>
        <w:t>1</w:t>
      </w:r>
      <w:r>
        <w:rPr>
          <w:rFonts w:hint="eastAsia"/>
          <w:b/>
          <w:bCs/>
          <w:color w:val="008080"/>
          <w:sz w:val="18"/>
          <w:szCs w:val="18"/>
        </w:rPr>
        <w:t>为使用</w:t>
      </w:r>
      <w:r>
        <w:rPr>
          <w:rFonts w:hint="eastAsia"/>
          <w:b/>
          <w:bCs/>
          <w:color w:val="008080"/>
          <w:sz w:val="18"/>
          <w:szCs w:val="18"/>
        </w:rPr>
        <w:t>",0),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F7E0E60" w14:textId="77777777" w:rsidR="005B77CD" w:rsidRDefault="00455F0E">
      <w:pPr>
        <w:pStyle w:val="HTML"/>
        <w:shd w:val="clear" w:color="auto" w:fill="FFFFFF"/>
        <w:ind w:firstLineChars="200" w:firstLine="480"/>
      </w:pPr>
      <w:r>
        <w:rPr>
          <w:rFonts w:hint="eastAsia"/>
        </w:rPr>
        <w:t>MERF</w:t>
      </w:r>
    </w:p>
    <w:p w14:paraId="71FA3F3B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 w14:paraId="2858A9C7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</w:t>
      </w:r>
      <w:r>
        <w:rPr>
          <w:rFonts w:hint="eastAsia"/>
          <w:b/>
          <w:bCs/>
          <w:color w:val="008080"/>
          <w:sz w:val="18"/>
          <w:szCs w:val="18"/>
        </w:rPr>
        <w:t>观测对象种类数量</w:t>
      </w:r>
      <w:r>
        <w:rPr>
          <w:rFonts w:hint="eastAsia"/>
          <w:b/>
          <w:bCs/>
          <w:color w:val="008080"/>
          <w:sz w:val="18"/>
          <w:szCs w:val="18"/>
        </w:rPr>
        <w:t>",1),</w:t>
      </w:r>
    </w:p>
    <w:p w14:paraId="6C760E22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</w:t>
      </w:r>
      <w:r>
        <w:rPr>
          <w:rFonts w:hint="eastAsia"/>
          <w:b/>
          <w:bCs/>
          <w:color w:val="008080"/>
          <w:sz w:val="18"/>
          <w:szCs w:val="18"/>
        </w:rPr>
        <w:t>指定第</w:t>
      </w:r>
      <w:r>
        <w:rPr>
          <w:rFonts w:hint="eastAsia"/>
          <w:b/>
          <w:bCs/>
          <w:color w:val="008080"/>
          <w:sz w:val="18"/>
          <w:szCs w:val="18"/>
        </w:rPr>
        <w:t>k</w:t>
      </w:r>
      <w:r>
        <w:rPr>
          <w:rFonts w:hint="eastAsia"/>
          <w:b/>
          <w:bCs/>
          <w:color w:val="008080"/>
          <w:sz w:val="18"/>
          <w:szCs w:val="18"/>
        </w:rPr>
        <w:t>个变量作为随机效应变量</w:t>
      </w:r>
      <w:r>
        <w:rPr>
          <w:rFonts w:hint="eastAsia"/>
          <w:b/>
          <w:bCs/>
          <w:color w:val="008080"/>
          <w:sz w:val="18"/>
          <w:szCs w:val="18"/>
        </w:rPr>
        <w:t>",1),</w:t>
      </w:r>
    </w:p>
    <w:p w14:paraId="08091C33" w14:textId="77777777" w:rsidR="005B77CD" w:rsidRDefault="00455F0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"n_estimators": ("</w:t>
      </w:r>
      <w:r>
        <w:rPr>
          <w:rFonts w:hint="eastAsia"/>
          <w:b/>
          <w:bCs/>
          <w:color w:val="008080"/>
          <w:sz w:val="18"/>
          <w:szCs w:val="18"/>
        </w:rPr>
        <w:t>随机森林中树的数量</w:t>
      </w:r>
      <w:r>
        <w:rPr>
          <w:rFonts w:hint="eastAsia"/>
          <w:b/>
          <w:bCs/>
          <w:color w:val="008080"/>
          <w:sz w:val="18"/>
          <w:szCs w:val="18"/>
        </w:rPr>
        <w:t>",</w:t>
      </w:r>
      <w:r>
        <w:rPr>
          <w:rFonts w:hint="eastAsia"/>
          <w:b/>
          <w:bCs/>
          <w:color w:val="008080"/>
          <w:sz w:val="18"/>
          <w:szCs w:val="18"/>
        </w:rPr>
        <w:t>2</w:t>
      </w:r>
      <w:r>
        <w:rPr>
          <w:rFonts w:hint="eastAsia"/>
          <w:b/>
          <w:bCs/>
          <w:color w:val="008080"/>
          <w:sz w:val="18"/>
          <w:szCs w:val="18"/>
        </w:rPr>
        <w:t>0),</w:t>
      </w:r>
    </w:p>
    <w:p w14:paraId="608B8F17" w14:textId="77777777" w:rsidR="005B77CD" w:rsidRDefault="00455F0E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"ga": ("</w:t>
      </w:r>
      <w:r>
        <w:rPr>
          <w:rFonts w:hint="eastAsia"/>
          <w:b/>
          <w:bCs/>
          <w:color w:val="008080"/>
          <w:sz w:val="18"/>
          <w:szCs w:val="18"/>
        </w:rPr>
        <w:t>是否使用参数寻优，</w:t>
      </w:r>
      <w:r>
        <w:rPr>
          <w:rFonts w:hint="eastAsia"/>
          <w:b/>
          <w:bCs/>
          <w:color w:val="008080"/>
          <w:sz w:val="18"/>
          <w:szCs w:val="18"/>
        </w:rPr>
        <w:t>1</w:t>
      </w:r>
      <w:r>
        <w:rPr>
          <w:rFonts w:hint="eastAsia"/>
          <w:b/>
          <w:bCs/>
          <w:color w:val="008080"/>
          <w:sz w:val="18"/>
          <w:szCs w:val="18"/>
        </w:rPr>
        <w:t>为使用</w:t>
      </w:r>
      <w:r>
        <w:rPr>
          <w:rFonts w:hint="eastAsia"/>
          <w:b/>
          <w:bCs/>
          <w:color w:val="008080"/>
          <w:sz w:val="18"/>
          <w:szCs w:val="18"/>
        </w:rPr>
        <w:t>",0),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4FD58E5" w14:textId="77777777" w:rsidR="005B77CD" w:rsidRDefault="005B77CD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</w:p>
    <w:p w14:paraId="6648267A" w14:textId="77777777" w:rsidR="005B77CD" w:rsidRDefault="005B77CD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</w:p>
    <w:p w14:paraId="78F8F5A0" w14:textId="77777777" w:rsidR="005B77CD" w:rsidRDefault="00455F0E">
      <w:pPr>
        <w:pStyle w:val="2"/>
        <w:spacing w:after="156"/>
      </w:pPr>
      <w:r>
        <w:rPr>
          <w:rFonts w:hint="eastAsia"/>
        </w:rPr>
        <w:lastRenderedPageBreak/>
        <w:t>训练</w:t>
      </w:r>
    </w:p>
    <w:p w14:paraId="01F3FD21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训练输入</w:t>
      </w:r>
    </w:p>
    <w:p w14:paraId="0842942A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7D3AB313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  <w:r>
        <w:rPr>
          <w:rFonts w:hint="eastAsia"/>
        </w:rPr>
        <w:t>，</w:t>
      </w:r>
      <w:r>
        <w:rPr>
          <w:rFonts w:hint="eastAsia"/>
        </w:rPr>
        <w:t>需注意多类别数据需要每类数据数量相同</w:t>
      </w:r>
    </w:p>
    <w:p w14:paraId="4FF4C9FE" w14:textId="77777777" w:rsidR="005B77CD" w:rsidRDefault="00455F0E">
      <w:pPr>
        <w:ind w:firstLine="480"/>
      </w:pPr>
      <w:r>
        <w:rPr>
          <w:noProof/>
        </w:rPr>
        <w:drawing>
          <wp:inline distT="0" distB="0" distL="114300" distR="114300" wp14:anchorId="38C6B583" wp14:editId="3A2E3131">
            <wp:extent cx="4244340" cy="7315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E7C4" w14:textId="77777777" w:rsidR="005B77CD" w:rsidRDefault="00455F0E">
      <w:pPr>
        <w:ind w:firstLine="480"/>
      </w:pPr>
      <w:r>
        <w:rPr>
          <w:rFonts w:hint="eastAsia"/>
        </w:rPr>
        <w:t>样例数据：</w:t>
      </w:r>
      <w:r>
        <w:t>data/</w:t>
      </w:r>
      <w:r>
        <w:rPr>
          <w:rFonts w:hint="eastAsia"/>
        </w:rPr>
        <w:t>rebet/data_train.xlsx</w:t>
      </w:r>
    </w:p>
    <w:p w14:paraId="00C949E3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训练输出</w:t>
      </w:r>
    </w:p>
    <w:p w14:paraId="45242A5C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当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ga = 0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时</w:t>
      </w:r>
    </w:p>
    <w:p w14:paraId="1779DB4D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 =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随机效应系数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": str(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u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),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误差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": str(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e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)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8DEC9AD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当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ga = 1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时</w:t>
      </w:r>
    </w:p>
    <w:p w14:paraId="55EBCE3C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 = {</w:t>
      </w:r>
    </w:p>
    <w:p w14:paraId="5253AC36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"None": "None",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br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}</w:t>
      </w:r>
    </w:p>
    <w:p w14:paraId="6F027A57" w14:textId="77777777" w:rsidR="005B77CD" w:rsidRDefault="005B77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4D1C5CEE" w14:textId="77777777" w:rsidR="005B77CD" w:rsidRDefault="00455F0E">
      <w:pPr>
        <w:pStyle w:val="2"/>
        <w:spacing w:after="156"/>
      </w:pPr>
      <w:r>
        <w:rPr>
          <w:rFonts w:hint="eastAsia"/>
        </w:rPr>
        <w:t>测试</w:t>
      </w:r>
    </w:p>
    <w:p w14:paraId="54260415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测试输入</w:t>
      </w:r>
    </w:p>
    <w:p w14:paraId="51776980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6D174577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  <w:r>
        <w:rPr>
          <w:rFonts w:hint="eastAsia"/>
        </w:rPr>
        <w:t>，</w:t>
      </w:r>
      <w:r>
        <w:rPr>
          <w:rFonts w:hint="eastAsia"/>
        </w:rPr>
        <w:t>需注意多类别数据需要每类数据数量相同</w:t>
      </w:r>
    </w:p>
    <w:p w14:paraId="30D0CAA3" w14:textId="77777777" w:rsidR="005B77CD" w:rsidRDefault="005B77CD">
      <w:pPr>
        <w:ind w:firstLine="480"/>
      </w:pPr>
    </w:p>
    <w:p w14:paraId="54FA91FA" w14:textId="77777777" w:rsidR="005B77CD" w:rsidRDefault="00455F0E">
      <w:pPr>
        <w:ind w:firstLine="480"/>
      </w:pPr>
      <w:r>
        <w:rPr>
          <w:noProof/>
        </w:rPr>
        <w:drawing>
          <wp:inline distT="0" distB="0" distL="114300" distR="114300" wp14:anchorId="1921ED09" wp14:editId="458F29A4">
            <wp:extent cx="4160520" cy="72390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F797" w14:textId="77777777" w:rsidR="005B77CD" w:rsidRDefault="00455F0E">
      <w:pPr>
        <w:ind w:firstLine="480"/>
      </w:pPr>
      <w:r>
        <w:rPr>
          <w:rFonts w:hint="eastAsia"/>
        </w:rPr>
        <w:t>样例数据：</w:t>
      </w:r>
    </w:p>
    <w:p w14:paraId="582D388A" w14:textId="77777777" w:rsidR="005B77CD" w:rsidRDefault="00455F0E">
      <w:pPr>
        <w:ind w:firstLine="480"/>
      </w:pPr>
      <w:r>
        <w:lastRenderedPageBreak/>
        <w:t>data/</w:t>
      </w:r>
      <w:r>
        <w:rPr>
          <w:rFonts w:hint="eastAsia"/>
        </w:rPr>
        <w:t>rebet/data_test</w:t>
      </w:r>
      <w:r>
        <w:t>.xlsx</w:t>
      </w:r>
    </w:p>
    <w:p w14:paraId="59DEFA6C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测试输出</w:t>
      </w:r>
    </w:p>
    <w:p w14:paraId="5A39D77A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RE-BET</w:t>
      </w:r>
    </w:p>
    <w:p w14:paraId="780C3FC7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当</w:t>
      </w:r>
      <w:r>
        <w:rPr>
          <w:rFonts w:hint="eastAsia"/>
          <w:color w:val="000000"/>
          <w:sz w:val="18"/>
          <w:szCs w:val="18"/>
        </w:rPr>
        <w:t>ga = 0</w:t>
      </w:r>
      <w:r>
        <w:rPr>
          <w:rFonts w:hint="eastAsia"/>
          <w:color w:val="000000"/>
          <w:sz w:val="18"/>
          <w:szCs w:val="18"/>
        </w:rPr>
        <w:t>时</w:t>
      </w:r>
    </w:p>
    <w:p w14:paraId="08F7BB0B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提示</w:t>
      </w:r>
      <w:r>
        <w:rPr>
          <w:rFonts w:hint="eastAsia"/>
          <w:b/>
          <w:bCs/>
          <w:color w:val="008080"/>
          <w:sz w:val="18"/>
          <w:szCs w:val="18"/>
        </w:rPr>
        <w:t>":"</w:t>
      </w:r>
      <w:r>
        <w:rPr>
          <w:rFonts w:hint="eastAsia"/>
          <w:b/>
          <w:bCs/>
          <w:color w:val="008080"/>
          <w:sz w:val="18"/>
          <w:szCs w:val="18"/>
        </w:rPr>
        <w:t>未使用参数寻优</w:t>
      </w:r>
      <w:r>
        <w:rPr>
          <w:rFonts w:hint="eastAsia"/>
          <w:b/>
          <w:bCs/>
          <w:color w:val="008080"/>
          <w:sz w:val="18"/>
          <w:szCs w:val="18"/>
        </w:rPr>
        <w:t>",</w:t>
      </w:r>
    </w:p>
    <w:p w14:paraId="22CF5151" w14:textId="77777777" w:rsidR="005B77CD" w:rsidRDefault="00455F0E">
      <w:pPr>
        <w:pStyle w:val="HTML"/>
        <w:shd w:val="clear" w:color="auto" w:fill="FFFFFF"/>
        <w:ind w:firstLineChars="200"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66F4C5F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当</w:t>
      </w:r>
      <w:r>
        <w:rPr>
          <w:rFonts w:hint="eastAsia"/>
          <w:color w:val="000000"/>
          <w:sz w:val="18"/>
          <w:szCs w:val="18"/>
        </w:rPr>
        <w:t>ga = 1</w:t>
      </w:r>
      <w:r>
        <w:rPr>
          <w:rFonts w:hint="eastAsia"/>
          <w:color w:val="000000"/>
          <w:sz w:val="18"/>
          <w:szCs w:val="18"/>
        </w:rPr>
        <w:t>时</w:t>
      </w:r>
    </w:p>
    <w:p w14:paraId="76D197F9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 xml:space="preserve"> "</w:t>
      </w:r>
      <w:r>
        <w:rPr>
          <w:rFonts w:hint="eastAsia"/>
          <w:b/>
          <w:bCs/>
          <w:color w:val="008080"/>
          <w:sz w:val="18"/>
          <w:szCs w:val="18"/>
        </w:rPr>
        <w:t>提示</w:t>
      </w:r>
      <w:r>
        <w:rPr>
          <w:rFonts w:hint="eastAsia"/>
          <w:b/>
          <w:bCs/>
          <w:color w:val="008080"/>
          <w:sz w:val="18"/>
          <w:szCs w:val="18"/>
        </w:rPr>
        <w:t>":"</w:t>
      </w:r>
      <w:r>
        <w:rPr>
          <w:rFonts w:hint="eastAsia"/>
          <w:b/>
          <w:bCs/>
          <w:color w:val="008080"/>
          <w:sz w:val="18"/>
          <w:szCs w:val="18"/>
        </w:rPr>
        <w:t>使用参数寻优，显示寻优参数值</w:t>
      </w:r>
      <w:r>
        <w:rPr>
          <w:rFonts w:hint="eastAsia"/>
          <w:b/>
          <w:bCs/>
          <w:color w:val="008080"/>
          <w:sz w:val="18"/>
          <w:szCs w:val="18"/>
        </w:rPr>
        <w:t>",</w:t>
      </w:r>
    </w:p>
    <w:p w14:paraId="61C025E3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"epoch": </w:t>
      </w:r>
      <w:r>
        <w:rPr>
          <w:rFonts w:hint="eastAsia"/>
          <w:b/>
          <w:bCs/>
          <w:color w:val="008080"/>
          <w:sz w:val="18"/>
          <w:szCs w:val="18"/>
        </w:rPr>
        <w:t>epoch</w:t>
      </w:r>
      <w:r>
        <w:rPr>
          <w:rFonts w:hint="eastAsia"/>
          <w:b/>
          <w:bCs/>
          <w:color w:val="008080"/>
          <w:sz w:val="18"/>
          <w:szCs w:val="18"/>
        </w:rPr>
        <w:t>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 w14:paraId="237A6E2D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"M": </w:t>
      </w:r>
      <w:r>
        <w:rPr>
          <w:rFonts w:hint="eastAsia"/>
          <w:b/>
          <w:bCs/>
          <w:color w:val="008080"/>
          <w:sz w:val="18"/>
          <w:szCs w:val="18"/>
        </w:rPr>
        <w:t>M</w:t>
      </w:r>
      <w:r>
        <w:rPr>
          <w:rFonts w:hint="eastAsia"/>
          <w:b/>
          <w:bCs/>
          <w:color w:val="008080"/>
          <w:sz w:val="18"/>
          <w:szCs w:val="18"/>
        </w:rPr>
        <w:t>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 w14:paraId="2AE17FBA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"k": </w:t>
      </w:r>
      <w:r>
        <w:rPr>
          <w:rFonts w:hint="eastAsia"/>
          <w:b/>
          <w:bCs/>
          <w:color w:val="008080"/>
          <w:sz w:val="18"/>
          <w:szCs w:val="18"/>
        </w:rPr>
        <w:t>k</w:t>
      </w:r>
      <w:r>
        <w:rPr>
          <w:rFonts w:hint="eastAsia"/>
          <w:b/>
          <w:bCs/>
          <w:color w:val="008080"/>
          <w:sz w:val="18"/>
          <w:szCs w:val="18"/>
        </w:rPr>
        <w:t>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 w14:paraId="27EDD212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69A0CBA9" w14:textId="77777777" w:rsidR="005B77CD" w:rsidRDefault="005B77CD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14:paraId="58B20B67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MERT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MERF</w:t>
      </w:r>
    </w:p>
    <w:p w14:paraId="416C55AB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当</w:t>
      </w:r>
      <w:r>
        <w:rPr>
          <w:rFonts w:hint="eastAsia"/>
          <w:color w:val="000000"/>
          <w:sz w:val="18"/>
          <w:szCs w:val="18"/>
        </w:rPr>
        <w:t>ga = 0</w:t>
      </w:r>
      <w:r>
        <w:rPr>
          <w:rFonts w:hint="eastAsia"/>
          <w:color w:val="000000"/>
          <w:sz w:val="18"/>
          <w:szCs w:val="18"/>
        </w:rPr>
        <w:t>时</w:t>
      </w:r>
    </w:p>
    <w:p w14:paraId="741F667F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提示</w:t>
      </w:r>
      <w:r>
        <w:rPr>
          <w:rFonts w:hint="eastAsia"/>
          <w:b/>
          <w:bCs/>
          <w:color w:val="008080"/>
          <w:sz w:val="18"/>
          <w:szCs w:val="18"/>
        </w:rPr>
        <w:t>":"</w:t>
      </w:r>
      <w:r>
        <w:rPr>
          <w:rFonts w:hint="eastAsia"/>
          <w:b/>
          <w:bCs/>
          <w:color w:val="008080"/>
          <w:sz w:val="18"/>
          <w:szCs w:val="18"/>
        </w:rPr>
        <w:t>未使用参数寻优</w:t>
      </w:r>
      <w:r>
        <w:rPr>
          <w:rFonts w:hint="eastAsia"/>
          <w:b/>
          <w:bCs/>
          <w:color w:val="008080"/>
          <w:sz w:val="18"/>
          <w:szCs w:val="18"/>
        </w:rPr>
        <w:t>",</w:t>
      </w:r>
    </w:p>
    <w:p w14:paraId="73AC0D1F" w14:textId="77777777" w:rsidR="005B77CD" w:rsidRDefault="00455F0E">
      <w:pPr>
        <w:pStyle w:val="HTML"/>
        <w:shd w:val="clear" w:color="auto" w:fill="FFFFFF"/>
        <w:ind w:firstLineChars="200"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2A804930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当</w:t>
      </w:r>
      <w:r>
        <w:rPr>
          <w:rFonts w:hint="eastAsia"/>
          <w:color w:val="000000"/>
          <w:sz w:val="18"/>
          <w:szCs w:val="18"/>
        </w:rPr>
        <w:t>ga = 1</w:t>
      </w:r>
      <w:r>
        <w:rPr>
          <w:rFonts w:hint="eastAsia"/>
          <w:color w:val="000000"/>
          <w:sz w:val="18"/>
          <w:szCs w:val="18"/>
        </w:rPr>
        <w:t>时</w:t>
      </w:r>
    </w:p>
    <w:p w14:paraId="168471B5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提示</w:t>
      </w:r>
      <w:r>
        <w:rPr>
          <w:rFonts w:hint="eastAsia"/>
          <w:b/>
          <w:bCs/>
          <w:color w:val="008080"/>
          <w:sz w:val="18"/>
          <w:szCs w:val="18"/>
        </w:rPr>
        <w:t>":"</w:t>
      </w:r>
      <w:r>
        <w:rPr>
          <w:rFonts w:hint="eastAsia"/>
          <w:b/>
          <w:bCs/>
          <w:color w:val="008080"/>
          <w:sz w:val="18"/>
          <w:szCs w:val="18"/>
        </w:rPr>
        <w:t>使用参数寻优，显示寻优参数值</w:t>
      </w:r>
      <w:r>
        <w:rPr>
          <w:rFonts w:hint="eastAsia"/>
          <w:b/>
          <w:bCs/>
          <w:color w:val="008080"/>
          <w:sz w:val="18"/>
          <w:szCs w:val="18"/>
        </w:rPr>
        <w:t>",</w:t>
      </w:r>
    </w:p>
    <w:p w14:paraId="720AFA3A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"k": </w:t>
      </w:r>
      <w:r>
        <w:rPr>
          <w:rFonts w:hint="eastAsia"/>
          <w:b/>
          <w:bCs/>
          <w:color w:val="008080"/>
          <w:sz w:val="18"/>
          <w:szCs w:val="18"/>
        </w:rPr>
        <w:t>k</w:t>
      </w:r>
      <w:r>
        <w:rPr>
          <w:rFonts w:hint="eastAsia"/>
          <w:b/>
          <w:bCs/>
          <w:color w:val="008080"/>
          <w:sz w:val="18"/>
          <w:szCs w:val="18"/>
        </w:rPr>
        <w:t>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 w14:paraId="2A2E7C3B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5460B255" w14:textId="77777777" w:rsidR="005B77CD" w:rsidRDefault="005B77CD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14:paraId="1CA64AFC" w14:textId="77777777" w:rsidR="005B77CD" w:rsidRDefault="00455F0E">
      <w:pPr>
        <w:pStyle w:val="2"/>
        <w:spacing w:after="156"/>
      </w:pPr>
      <w:r>
        <w:rPr>
          <w:rFonts w:hint="eastAsia"/>
        </w:rPr>
        <w:t>预测</w:t>
      </w:r>
    </w:p>
    <w:p w14:paraId="329772CD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预测输入</w:t>
      </w:r>
    </w:p>
    <w:p w14:paraId="771BE05C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037B2AFA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  <w:r>
        <w:rPr>
          <w:rFonts w:hint="eastAsia"/>
        </w:rPr>
        <w:t>，</w:t>
      </w:r>
      <w:r>
        <w:rPr>
          <w:rFonts w:hint="eastAsia"/>
        </w:rPr>
        <w:t>需注意多类别数据需要每类数据数量相同</w:t>
      </w:r>
    </w:p>
    <w:p w14:paraId="272C6E8C" w14:textId="77777777" w:rsidR="005B77CD" w:rsidRDefault="005B77CD">
      <w:pPr>
        <w:ind w:firstLine="480"/>
      </w:pPr>
    </w:p>
    <w:p w14:paraId="6E99AD66" w14:textId="77777777" w:rsidR="005B77CD" w:rsidRDefault="00455F0E">
      <w:pPr>
        <w:ind w:firstLine="480"/>
      </w:pPr>
      <w:r>
        <w:rPr>
          <w:noProof/>
        </w:rPr>
        <w:lastRenderedPageBreak/>
        <w:drawing>
          <wp:inline distT="0" distB="0" distL="114300" distR="114300" wp14:anchorId="203D5B56" wp14:editId="6CE5B527">
            <wp:extent cx="3253740" cy="73152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1945" w14:textId="77777777" w:rsidR="005B77CD" w:rsidRDefault="00455F0E">
      <w:pPr>
        <w:ind w:firstLine="480"/>
      </w:pPr>
      <w:r>
        <w:rPr>
          <w:rFonts w:hint="eastAsia"/>
        </w:rPr>
        <w:t>样例数据：</w:t>
      </w:r>
    </w:p>
    <w:p w14:paraId="043C1F3F" w14:textId="77777777" w:rsidR="005B77CD" w:rsidRDefault="00455F0E">
      <w:pPr>
        <w:ind w:firstLine="480"/>
      </w:pPr>
      <w:r>
        <w:t>data/</w:t>
      </w:r>
      <w:r>
        <w:rPr>
          <w:rFonts w:hint="eastAsia"/>
        </w:rPr>
        <w:t>rebet/data_predict.xlsx</w:t>
      </w:r>
    </w:p>
    <w:p w14:paraId="118769B0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预测输出</w:t>
      </w:r>
    </w:p>
    <w:p w14:paraId="12EE4873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预测结果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5A5E3081" w14:textId="77777777" w:rsidR="005B77CD" w:rsidRDefault="005B77CD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14:paraId="6A779EB3" w14:textId="77777777" w:rsidR="005B77CD" w:rsidRDefault="00455F0E">
      <w:pPr>
        <w:pStyle w:val="1"/>
      </w:pPr>
      <w:r>
        <w:rPr>
          <w:rFonts w:hint="eastAsia"/>
        </w:rPr>
        <w:t>多层线性模型</w:t>
      </w:r>
      <w:r>
        <w:rPr>
          <w:rFonts w:hint="eastAsia"/>
        </w:rPr>
        <w:t xml:space="preserve"> HLM</w:t>
      </w:r>
    </w:p>
    <w:p w14:paraId="0A103111" w14:textId="77777777" w:rsidR="005B77CD" w:rsidRDefault="00455F0E">
      <w:pPr>
        <w:pStyle w:val="2"/>
        <w:spacing w:after="156"/>
      </w:pPr>
      <w:r>
        <w:rPr>
          <w:rFonts w:hint="eastAsia"/>
        </w:rPr>
        <w:t>配置模型</w:t>
      </w:r>
    </w:p>
    <w:p w14:paraId="2A370C34" w14:textId="77777777" w:rsidR="005B77CD" w:rsidRDefault="00455F0E">
      <w:pPr>
        <w:ind w:firstLine="480"/>
      </w:pPr>
      <w:r>
        <w:rPr>
          <w:rFonts w:hint="eastAsia"/>
        </w:rPr>
        <w:t>无</w:t>
      </w:r>
    </w:p>
    <w:p w14:paraId="1CDBF51E" w14:textId="77777777" w:rsidR="005B77CD" w:rsidRDefault="00455F0E">
      <w:pPr>
        <w:pStyle w:val="2"/>
        <w:spacing w:after="156"/>
      </w:pPr>
      <w:r>
        <w:rPr>
          <w:rFonts w:hint="eastAsia"/>
        </w:rPr>
        <w:t>训练</w:t>
      </w:r>
    </w:p>
    <w:p w14:paraId="3D574BA7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训练输入</w:t>
      </w:r>
    </w:p>
    <w:p w14:paraId="25F7C7D3" w14:textId="11AAF12D" w:rsidR="005B77CD" w:rsidRDefault="00455F0E" w:rsidP="001C4A21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  <w:r w:rsidR="001C4A21">
        <w:rPr>
          <w:rFonts w:hint="eastAsia"/>
        </w:rPr>
        <w:t>。</w:t>
      </w:r>
      <w:r>
        <w:rPr>
          <w:rFonts w:hint="eastAsia"/>
        </w:rPr>
        <w:t>输入</w:t>
      </w:r>
      <w:r w:rsidR="00512961">
        <w:rPr>
          <w:rFonts w:hint="eastAsia"/>
        </w:rPr>
        <w:t>文件</w:t>
      </w:r>
      <w:r>
        <w:rPr>
          <w:rFonts w:hint="eastAsia"/>
        </w:rPr>
        <w:t>分为</w:t>
      </w:r>
      <w:r>
        <w:rPr>
          <w:rFonts w:hint="eastAsia"/>
          <w:b/>
          <w:bCs/>
        </w:rPr>
        <w:t>两个</w:t>
      </w:r>
      <w:r w:rsidR="00512961">
        <w:rPr>
          <w:rFonts w:hint="eastAsia"/>
        </w:rPr>
        <w:t>sheet</w:t>
      </w:r>
      <w:r>
        <w:rPr>
          <w:rFonts w:hint="eastAsia"/>
        </w:rPr>
        <w:t>，</w:t>
      </w:r>
      <w:r w:rsidR="00217893">
        <w:rPr>
          <w:rFonts w:hint="eastAsia"/>
        </w:rPr>
        <w:t>第</w:t>
      </w:r>
      <w:r>
        <w:rPr>
          <w:rFonts w:hint="eastAsia"/>
        </w:rPr>
        <w:t>一个</w:t>
      </w:r>
      <w:r w:rsidR="00217893">
        <w:rPr>
          <w:rFonts w:hint="eastAsia"/>
        </w:rPr>
        <w:t>sheet</w:t>
      </w:r>
      <w:r w:rsidR="00217893">
        <w:rPr>
          <w:rFonts w:hint="eastAsia"/>
        </w:rPr>
        <w:t>为自变量和因变量数据，设为</w:t>
      </w:r>
      <w:r w:rsidR="00217893">
        <w:rPr>
          <w:rFonts w:hint="eastAsia"/>
        </w:rPr>
        <w:t xml:space="preserve"> erosion</w:t>
      </w:r>
      <w:r w:rsidR="00217893">
        <w:rPr>
          <w:rFonts w:hint="eastAsia"/>
        </w:rPr>
        <w:t>；</w:t>
      </w:r>
      <w:r w:rsidR="00217893">
        <w:rPr>
          <w:rFonts w:hint="eastAsia"/>
        </w:rPr>
        <w:t>第二个</w:t>
      </w:r>
      <w:r w:rsidR="00217893">
        <w:rPr>
          <w:rFonts w:hint="eastAsia"/>
        </w:rPr>
        <w:t>s</w:t>
      </w:r>
      <w:r w:rsidR="00217893">
        <w:t>heet</w:t>
      </w:r>
      <w:r>
        <w:rPr>
          <w:rFonts w:hint="eastAsia"/>
        </w:rPr>
        <w:t>为某站点</w:t>
      </w:r>
      <w:r w:rsidR="001F35C0">
        <w:rPr>
          <w:rFonts w:hint="eastAsia"/>
        </w:rPr>
        <w:t>环境</w:t>
      </w:r>
      <w:r>
        <w:rPr>
          <w:rFonts w:hint="eastAsia"/>
        </w:rPr>
        <w:t>的固定因素数据</w:t>
      </w:r>
      <w:r>
        <w:rPr>
          <w:rFonts w:hint="eastAsia"/>
        </w:rPr>
        <w:t xml:space="preserve"> </w:t>
      </w:r>
      <w:r>
        <w:rPr>
          <w:rFonts w:hint="eastAsia"/>
        </w:rPr>
        <w:t>，假设为</w:t>
      </w:r>
      <w:r>
        <w:rPr>
          <w:rFonts w:hint="eastAsia"/>
        </w:rPr>
        <w:t xml:space="preserve"> soil</w:t>
      </w:r>
      <w:r w:rsidR="00217893">
        <w:rPr>
          <w:rFonts w:hint="eastAsia"/>
        </w:rPr>
        <w:t>；</w:t>
      </w:r>
    </w:p>
    <w:p w14:paraId="5B8D8546" w14:textId="77777777" w:rsidR="00D649D3" w:rsidRDefault="00D649D3" w:rsidP="00D649D3">
      <w:pPr>
        <w:ind w:firstLine="480"/>
      </w:pPr>
      <w:r>
        <w:rPr>
          <w:rFonts w:hint="eastAsia"/>
        </w:rPr>
        <w:t>erosion</w:t>
      </w:r>
      <w:r>
        <w:rPr>
          <w:rFonts w:hint="eastAsia"/>
        </w:rPr>
        <w:t>描述：数据共</w:t>
      </w:r>
      <w:r>
        <w:rPr>
          <w:rFonts w:hint="eastAsia"/>
          <w:b/>
          <w:bCs/>
        </w:rPr>
        <w:t>四列，</w:t>
      </w:r>
      <w:r>
        <w:rPr>
          <w:rFonts w:hint="eastAsia"/>
        </w:rPr>
        <w:t>第</w:t>
      </w:r>
      <w:r>
        <w:rPr>
          <w:rFonts w:hint="eastAsia"/>
        </w:rPr>
        <w:t xml:space="preserve"> 0 </w:t>
      </w:r>
      <w:r>
        <w:rPr>
          <w:rFonts w:hint="eastAsia"/>
        </w:rPr>
        <w:t>列为序号，第</w:t>
      </w:r>
      <w:r>
        <w:rPr>
          <w:rFonts w:hint="eastAsia"/>
        </w:rPr>
        <w:t xml:space="preserve"> 1 </w:t>
      </w:r>
      <w:r>
        <w:rPr>
          <w:rFonts w:hint="eastAsia"/>
        </w:rPr>
        <w:t>列为腐蚀率</w:t>
      </w:r>
      <w:r>
        <w:rPr>
          <w:rFonts w:hint="eastAsia"/>
        </w:rPr>
        <w:t xml:space="preserve"> (</w:t>
      </w:r>
      <w:r>
        <w:rPr>
          <w:rFonts w:hint="eastAsia"/>
        </w:rPr>
        <w:t>浮点型</w:t>
      </w:r>
      <w:r>
        <w:rPr>
          <w:rFonts w:hint="eastAsia"/>
        </w:rPr>
        <w:t>)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列为埋存时间</w:t>
      </w:r>
      <w:r>
        <w:rPr>
          <w:rFonts w:hint="eastAsia"/>
        </w:rPr>
        <w:t xml:space="preserve"> (</w:t>
      </w:r>
      <w:r>
        <w:rPr>
          <w:rFonts w:hint="eastAsia"/>
        </w:rPr>
        <w:t>单位年，最好为整数</w:t>
      </w:r>
      <w:r>
        <w:rPr>
          <w:rFonts w:hint="eastAsia"/>
        </w:rPr>
        <w:t>)</w:t>
      </w:r>
      <w:r>
        <w:rPr>
          <w:rFonts w:hint="eastAsia"/>
        </w:rPr>
        <w:t>，第</w:t>
      </w:r>
      <w:r>
        <w:rPr>
          <w:rFonts w:hint="eastAsia"/>
        </w:rPr>
        <w:t xml:space="preserve"> 3 </w:t>
      </w:r>
      <w:r>
        <w:rPr>
          <w:rFonts w:hint="eastAsia"/>
        </w:rPr>
        <w:t>列为站点名称</w:t>
      </w:r>
      <w:r>
        <w:rPr>
          <w:rFonts w:hint="eastAsia"/>
        </w:rPr>
        <w:t xml:space="preserve"> (string)</w:t>
      </w:r>
      <w:r>
        <w:rPr>
          <w:rFonts w:hint="eastAsia"/>
        </w:rPr>
        <w:t>。</w:t>
      </w:r>
    </w:p>
    <w:p w14:paraId="041D35F9" w14:textId="77777777" w:rsidR="00D649D3" w:rsidRDefault="00D649D3" w:rsidP="00D649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D7046EC" wp14:editId="175D977D">
            <wp:extent cx="2628900" cy="7695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046" cy="77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3B6A" w14:textId="77777777" w:rsidR="00D649D3" w:rsidRDefault="00D649D3" w:rsidP="00D649D3">
      <w:pPr>
        <w:ind w:firstLine="480"/>
      </w:pPr>
      <w:r>
        <w:rPr>
          <w:rFonts w:hint="eastAsia"/>
        </w:rPr>
        <w:t>样例数据：</w:t>
      </w:r>
      <w:r>
        <w:rPr>
          <w:rFonts w:hint="eastAsia"/>
        </w:rPr>
        <w:t>d</w:t>
      </w:r>
      <w:r>
        <w:t>ata/</w:t>
      </w:r>
      <w:r>
        <w:rPr>
          <w:rFonts w:hint="eastAsia"/>
        </w:rPr>
        <w:t>hlm</w:t>
      </w:r>
      <w:r>
        <w:t>/train_erosion_data.xlsx(</w:t>
      </w:r>
      <w:r>
        <w:rPr>
          <w:rFonts w:hint="eastAsia"/>
        </w:rPr>
        <w:t>第一个</w:t>
      </w:r>
      <w:r>
        <w:rPr>
          <w:rFonts w:hint="eastAsia"/>
        </w:rPr>
        <w:t>s</w:t>
      </w:r>
      <w:r>
        <w:t>heet)</w:t>
      </w:r>
    </w:p>
    <w:p w14:paraId="60774B38" w14:textId="77777777" w:rsidR="00D649D3" w:rsidRDefault="00D649D3" w:rsidP="001C4A21">
      <w:pPr>
        <w:ind w:firstLine="480"/>
        <w:rPr>
          <w:rFonts w:hint="eastAsia"/>
        </w:rPr>
      </w:pPr>
    </w:p>
    <w:p w14:paraId="2DB9BE2C" w14:textId="2C46423F" w:rsidR="005B77CD" w:rsidRDefault="00455F0E">
      <w:pPr>
        <w:ind w:firstLine="480"/>
      </w:pPr>
      <w:r>
        <w:t>soil</w:t>
      </w: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</w:t>
      </w:r>
      <w:r w:rsidR="009F5FBC">
        <w:rPr>
          <w:rFonts w:hint="eastAsia"/>
        </w:rPr>
        <w:t>，最后一列</w:t>
      </w:r>
      <w:r>
        <w:rPr>
          <w:rFonts w:hint="eastAsia"/>
        </w:rPr>
        <w:t>为站点名称，</w:t>
      </w:r>
      <w:r w:rsidR="009F5FBC">
        <w:rPr>
          <w:rFonts w:hint="eastAsia"/>
        </w:rPr>
        <w:t>中间</w:t>
      </w:r>
      <w:r>
        <w:rPr>
          <w:rFonts w:hint="eastAsia"/>
        </w:rPr>
        <w:t>的列为该站点</w:t>
      </w:r>
      <w:r w:rsidR="007274C2">
        <w:rPr>
          <w:rFonts w:hint="eastAsia"/>
        </w:rPr>
        <w:t>环境</w:t>
      </w:r>
      <w:r>
        <w:rPr>
          <w:rFonts w:hint="eastAsia"/>
        </w:rPr>
        <w:t>的固定因素</w:t>
      </w:r>
      <w:r w:rsidR="004018C7">
        <w:rPr>
          <w:rFonts w:hint="eastAsia"/>
        </w:rPr>
        <w:t>：</w:t>
      </w:r>
    </w:p>
    <w:p w14:paraId="49C173A1" w14:textId="55D165EF" w:rsidR="005B77CD" w:rsidRDefault="004F5ABA">
      <w:pPr>
        <w:ind w:firstLineChars="0" w:firstLine="0"/>
      </w:pPr>
      <w:r>
        <w:rPr>
          <w:noProof/>
        </w:rPr>
        <w:drawing>
          <wp:inline distT="0" distB="0" distL="0" distR="0" wp14:anchorId="5D406D1F" wp14:editId="2ECAFFD6">
            <wp:extent cx="5274310" cy="3530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B292" w14:textId="1752921D" w:rsidR="005B77CD" w:rsidRDefault="00455F0E">
      <w:pPr>
        <w:ind w:firstLine="480"/>
      </w:pPr>
      <w:r>
        <w:rPr>
          <w:rFonts w:hint="eastAsia"/>
        </w:rPr>
        <w:t>样例数据：</w:t>
      </w:r>
      <w:r>
        <w:t>data/</w:t>
      </w:r>
      <w:r w:rsidR="0026772B">
        <w:rPr>
          <w:rFonts w:hint="eastAsia"/>
        </w:rPr>
        <w:t>hlm</w:t>
      </w:r>
      <w:r>
        <w:t>/</w:t>
      </w:r>
      <w:r w:rsidR="0026772B">
        <w:t>train_erosion</w:t>
      </w:r>
      <w:r>
        <w:t>_</w:t>
      </w:r>
      <w:r w:rsidR="0026772B">
        <w:t>data</w:t>
      </w:r>
      <w:r>
        <w:t>.xlsx</w:t>
      </w:r>
      <w:r w:rsidR="008C4017">
        <w:t>(</w:t>
      </w:r>
      <w:r w:rsidR="008C4017">
        <w:rPr>
          <w:rFonts w:hint="eastAsia"/>
        </w:rPr>
        <w:t>第二个</w:t>
      </w:r>
      <w:r w:rsidR="008C4017">
        <w:t>sheet)</w:t>
      </w:r>
    </w:p>
    <w:p w14:paraId="7A383EA9" w14:textId="5244B075" w:rsidR="005B77CD" w:rsidRPr="00D649D3" w:rsidRDefault="00D649D3" w:rsidP="00C41F88">
      <w:pPr>
        <w:ind w:firstLine="480"/>
        <w:rPr>
          <w:rFonts w:hint="eastAsia"/>
        </w:rPr>
      </w:pPr>
      <w:r>
        <w:rPr>
          <w:rFonts w:hint="eastAsia"/>
        </w:rPr>
        <w:t>注：</w:t>
      </w:r>
      <w:r>
        <w:t>soil</w:t>
      </w:r>
      <w:r>
        <w:rPr>
          <w:rFonts w:hint="eastAsia"/>
        </w:rPr>
        <w:t>和</w:t>
      </w:r>
      <w:r>
        <w:rPr>
          <w:rFonts w:hint="eastAsia"/>
        </w:rPr>
        <w:t>erosion</w:t>
      </w:r>
      <w:r>
        <w:rPr>
          <w:rFonts w:hint="eastAsia"/>
        </w:rPr>
        <w:t>的站名名称应相同。</w:t>
      </w:r>
    </w:p>
    <w:p w14:paraId="63DB4B05" w14:textId="77777777" w:rsidR="005B77CD" w:rsidRDefault="00455F0E">
      <w:pPr>
        <w:pStyle w:val="3"/>
        <w:spacing w:before="156" w:after="312"/>
      </w:pPr>
      <w:r>
        <w:rPr>
          <w:rFonts w:hint="eastAsia"/>
        </w:rPr>
        <w:lastRenderedPageBreak/>
        <w:t>训练输出</w:t>
      </w:r>
    </w:p>
    <w:p w14:paraId="67C7DA66" w14:textId="603BB3C7" w:rsidR="008D005D" w:rsidRDefault="00455F0E" w:rsidP="00B94F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returnDic = {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="008D005D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第一层模型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系数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</w:t>
      </w:r>
      <w:r w:rsidR="008D005D">
        <w:rPr>
          <w:rFonts w:ascii="宋体" w:hAnsi="宋体" w:cs="宋体" w:hint="eastAsia"/>
          <w:color w:val="000000"/>
          <w:kern w:val="0"/>
          <w:sz w:val="18"/>
          <w:szCs w:val="18"/>
        </w:rPr>
        <w:t>第一层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模型系数）</w:t>
      </w:r>
    </w:p>
    <w:p w14:paraId="6D6CD36C" w14:textId="104209B2" w:rsidR="00B94FCE" w:rsidRDefault="00B94FCE" w:rsidP="00B94F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"第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二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层模型系数"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: （第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二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层模型系数）</w:t>
      </w:r>
    </w:p>
    <w:p w14:paraId="37F76415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第一层随机误差的方差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（第一层随机误差的方差）</w:t>
      </w:r>
    </w:p>
    <w:p w14:paraId="28C74130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第二层随机误差的方差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（第二层随机误差的方差）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1C93D1" w14:textId="77777777" w:rsidR="005B77CD" w:rsidRDefault="005B77CD">
      <w:pPr>
        <w:ind w:firstLineChars="0" w:firstLine="0"/>
      </w:pPr>
    </w:p>
    <w:p w14:paraId="065FC0C6" w14:textId="77777777" w:rsidR="005B77CD" w:rsidRDefault="00455F0E">
      <w:pPr>
        <w:pStyle w:val="2"/>
        <w:spacing w:after="156"/>
      </w:pPr>
      <w:r>
        <w:rPr>
          <w:rFonts w:hint="eastAsia"/>
        </w:rPr>
        <w:t>测试</w:t>
      </w:r>
    </w:p>
    <w:p w14:paraId="22732B8C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测试输入</w:t>
      </w:r>
    </w:p>
    <w:p w14:paraId="375A5581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369B53D" w14:textId="394735B5" w:rsidR="007409BC" w:rsidRDefault="00455F0E">
      <w:pPr>
        <w:ind w:firstLine="480"/>
      </w:pPr>
      <w:r>
        <w:rPr>
          <w:rFonts w:hint="eastAsia"/>
        </w:rPr>
        <w:t>描述：</w:t>
      </w:r>
      <w:r w:rsidR="007409BC">
        <w:rPr>
          <w:rFonts w:hint="eastAsia"/>
        </w:rPr>
        <w:t>与训练数据同为两个</w:t>
      </w:r>
      <w:r w:rsidR="007409BC">
        <w:rPr>
          <w:rFonts w:hint="eastAsia"/>
        </w:rPr>
        <w:t>sheet</w:t>
      </w:r>
      <w:r w:rsidR="007409BC">
        <w:rPr>
          <w:rFonts w:hint="eastAsia"/>
        </w:rPr>
        <w:t>，第二个</w:t>
      </w:r>
      <w:r w:rsidR="007409BC">
        <w:rPr>
          <w:rFonts w:hint="eastAsia"/>
        </w:rPr>
        <w:t>sheet</w:t>
      </w:r>
      <w:r w:rsidR="007409BC">
        <w:rPr>
          <w:rFonts w:hint="eastAsia"/>
        </w:rPr>
        <w:t>要求相同；</w:t>
      </w:r>
    </w:p>
    <w:p w14:paraId="1F8EFFD2" w14:textId="55A50457" w:rsidR="005B77CD" w:rsidRDefault="007409BC">
      <w:pPr>
        <w:ind w:firstLine="480"/>
      </w:pPr>
      <w:r>
        <w:rPr>
          <w:rFonts w:hint="eastAsia"/>
        </w:rPr>
        <w:t>第一个</w:t>
      </w:r>
      <w:r>
        <w:rPr>
          <w:rFonts w:hint="eastAsia"/>
        </w:rPr>
        <w:t>sheet</w:t>
      </w:r>
      <w:r>
        <w:rPr>
          <w:rFonts w:hint="eastAsia"/>
        </w:rPr>
        <w:t>，测试</w:t>
      </w:r>
      <w:r w:rsidR="00455F0E">
        <w:rPr>
          <w:rFonts w:hint="eastAsia"/>
        </w:rPr>
        <w:t>数据共</w:t>
      </w:r>
      <w:r w:rsidR="00455F0E">
        <w:rPr>
          <w:rFonts w:hint="eastAsia"/>
          <w:b/>
          <w:bCs/>
        </w:rPr>
        <w:t>四列，</w:t>
      </w:r>
      <w:r w:rsidR="00455F0E">
        <w:rPr>
          <w:rFonts w:hint="eastAsia"/>
        </w:rPr>
        <w:t>第</w:t>
      </w:r>
      <w:r w:rsidR="00455F0E">
        <w:rPr>
          <w:rFonts w:hint="eastAsia"/>
        </w:rPr>
        <w:t xml:space="preserve"> 0 </w:t>
      </w:r>
      <w:r w:rsidR="00455F0E">
        <w:rPr>
          <w:rFonts w:hint="eastAsia"/>
        </w:rPr>
        <w:t>列为序号，第</w:t>
      </w:r>
      <w:r w:rsidR="00455F0E">
        <w:rPr>
          <w:rFonts w:hint="eastAsia"/>
        </w:rPr>
        <w:t xml:space="preserve"> 1 </w:t>
      </w:r>
      <w:r w:rsidR="00455F0E">
        <w:rPr>
          <w:rFonts w:hint="eastAsia"/>
        </w:rPr>
        <w:t>列为腐蚀率</w:t>
      </w:r>
      <w:r w:rsidR="00455F0E">
        <w:rPr>
          <w:rFonts w:hint="eastAsia"/>
        </w:rPr>
        <w:t xml:space="preserve"> (</w:t>
      </w:r>
      <w:r w:rsidR="00455F0E">
        <w:rPr>
          <w:rFonts w:hint="eastAsia"/>
        </w:rPr>
        <w:t>浮点型</w:t>
      </w:r>
      <w:r w:rsidR="00455F0E">
        <w:rPr>
          <w:rFonts w:hint="eastAsia"/>
        </w:rPr>
        <w:t>)</w:t>
      </w:r>
      <w:r w:rsidR="00455F0E">
        <w:rPr>
          <w:rFonts w:hint="eastAsia"/>
        </w:rPr>
        <w:t>，第</w:t>
      </w:r>
      <w:r w:rsidR="00455F0E">
        <w:rPr>
          <w:rFonts w:hint="eastAsia"/>
        </w:rPr>
        <w:t xml:space="preserve"> 2 </w:t>
      </w:r>
      <w:r w:rsidR="00455F0E">
        <w:rPr>
          <w:rFonts w:hint="eastAsia"/>
        </w:rPr>
        <w:t>列为埋存时间</w:t>
      </w:r>
      <w:r w:rsidR="00455F0E">
        <w:rPr>
          <w:rFonts w:hint="eastAsia"/>
        </w:rPr>
        <w:t xml:space="preserve"> (</w:t>
      </w:r>
      <w:r w:rsidR="00455F0E">
        <w:rPr>
          <w:rFonts w:hint="eastAsia"/>
        </w:rPr>
        <w:t>单位年，最好为整数</w:t>
      </w:r>
      <w:r w:rsidR="00455F0E">
        <w:rPr>
          <w:rFonts w:hint="eastAsia"/>
        </w:rPr>
        <w:t>)</w:t>
      </w:r>
      <w:r w:rsidR="00455F0E">
        <w:rPr>
          <w:rFonts w:hint="eastAsia"/>
        </w:rPr>
        <w:t>，第</w:t>
      </w:r>
      <w:r w:rsidR="00455F0E">
        <w:rPr>
          <w:rFonts w:hint="eastAsia"/>
        </w:rPr>
        <w:t xml:space="preserve"> 3 </w:t>
      </w:r>
      <w:r w:rsidR="00455F0E">
        <w:rPr>
          <w:rFonts w:hint="eastAsia"/>
        </w:rPr>
        <w:t>列为站点名称</w:t>
      </w:r>
      <w:r w:rsidR="00455F0E">
        <w:rPr>
          <w:rFonts w:hint="eastAsia"/>
        </w:rPr>
        <w:t xml:space="preserve"> (string)</w:t>
      </w:r>
      <w:r w:rsidR="00455F0E">
        <w:rPr>
          <w:rFonts w:hint="eastAsia"/>
        </w:rPr>
        <w:t>。</w:t>
      </w:r>
    </w:p>
    <w:p w14:paraId="4BF8D97B" w14:textId="38B80D3A" w:rsidR="005B77CD" w:rsidRDefault="00455F0E">
      <w:pPr>
        <w:ind w:firstLine="480"/>
      </w:pPr>
      <w:r>
        <w:rPr>
          <w:rFonts w:hint="eastAsia"/>
        </w:rPr>
        <w:t>注：</w:t>
      </w:r>
      <w:r w:rsidR="004A5FAC">
        <w:rPr>
          <w:rFonts w:hint="eastAsia"/>
        </w:rPr>
        <w:t>之前训练过的</w:t>
      </w:r>
      <w:r>
        <w:rPr>
          <w:rFonts w:hint="eastAsia"/>
        </w:rPr>
        <w:t>站点才能进行测试和预测。</w:t>
      </w:r>
    </w:p>
    <w:p w14:paraId="24BC1462" w14:textId="77777777" w:rsidR="005B77CD" w:rsidRDefault="00455F0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1035713" wp14:editId="28305709">
            <wp:extent cx="3065145" cy="897255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BF21" w14:textId="7843F833" w:rsidR="005B77CD" w:rsidRDefault="00455F0E">
      <w:pPr>
        <w:ind w:firstLine="480"/>
      </w:pPr>
      <w:r>
        <w:rPr>
          <w:rFonts w:hint="eastAsia"/>
        </w:rPr>
        <w:t>样例数据：</w:t>
      </w:r>
      <w:r>
        <w:rPr>
          <w:rFonts w:hint="eastAsia"/>
        </w:rPr>
        <w:t>d</w:t>
      </w:r>
      <w:r>
        <w:t>ata/</w:t>
      </w:r>
      <w:r w:rsidR="00617CA7">
        <w:t>hlm/test_erosion_data.xlsx</w:t>
      </w:r>
    </w:p>
    <w:p w14:paraId="26BF326D" w14:textId="77777777" w:rsidR="005B77CD" w:rsidRDefault="005B77CD">
      <w:pPr>
        <w:ind w:firstLine="480"/>
      </w:pPr>
    </w:p>
    <w:p w14:paraId="0FFE467C" w14:textId="77777777" w:rsidR="005B77CD" w:rsidRDefault="005B77CD">
      <w:pPr>
        <w:ind w:firstLine="480"/>
      </w:pPr>
    </w:p>
    <w:p w14:paraId="28E2B015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测试输出</w:t>
      </w:r>
    </w:p>
    <w:p w14:paraId="1B89CF7A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"mean_squared_error"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10E9377E" w14:textId="77777777" w:rsidR="005B77CD" w:rsidRDefault="005B77CD">
      <w:pPr>
        <w:ind w:firstLineChars="0" w:firstLine="0"/>
      </w:pPr>
    </w:p>
    <w:p w14:paraId="5E028AC7" w14:textId="77777777" w:rsidR="005B77CD" w:rsidRDefault="00455F0E">
      <w:pPr>
        <w:pStyle w:val="2"/>
        <w:spacing w:after="156"/>
      </w:pPr>
      <w:r>
        <w:rPr>
          <w:rFonts w:hint="eastAsia"/>
        </w:rPr>
        <w:lastRenderedPageBreak/>
        <w:t>预测</w:t>
      </w:r>
    </w:p>
    <w:p w14:paraId="2292E25D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预测输入</w:t>
      </w:r>
    </w:p>
    <w:p w14:paraId="7802DD1A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813732E" w14:textId="77777777" w:rsidR="00437D0D" w:rsidRDefault="00437D0D" w:rsidP="00437D0D">
      <w:pPr>
        <w:ind w:firstLine="480"/>
      </w:pPr>
      <w:r>
        <w:rPr>
          <w:rFonts w:hint="eastAsia"/>
        </w:rPr>
        <w:t>描述：与训练数据同为两个</w:t>
      </w:r>
      <w:r>
        <w:rPr>
          <w:rFonts w:hint="eastAsia"/>
        </w:rPr>
        <w:t>sheet</w:t>
      </w:r>
      <w:r>
        <w:rPr>
          <w:rFonts w:hint="eastAsia"/>
        </w:rPr>
        <w:t>，第二个</w:t>
      </w:r>
      <w:r>
        <w:rPr>
          <w:rFonts w:hint="eastAsia"/>
        </w:rPr>
        <w:t>sheet</w:t>
      </w:r>
      <w:r>
        <w:rPr>
          <w:rFonts w:hint="eastAsia"/>
        </w:rPr>
        <w:t>要求相同；</w:t>
      </w:r>
    </w:p>
    <w:p w14:paraId="2D36895F" w14:textId="110A551B" w:rsidR="00437D0D" w:rsidRDefault="00437D0D" w:rsidP="00437D0D">
      <w:pPr>
        <w:ind w:firstLine="480"/>
      </w:pPr>
      <w:r>
        <w:rPr>
          <w:rFonts w:hint="eastAsia"/>
        </w:rPr>
        <w:t>第一</w:t>
      </w:r>
      <w:r w:rsidR="00856D1A">
        <w:rPr>
          <w:rFonts w:hint="eastAsia"/>
        </w:rPr>
        <w:t>个</w:t>
      </w:r>
      <w:r>
        <w:rPr>
          <w:rFonts w:hint="eastAsia"/>
        </w:rPr>
        <w:t>sheet</w:t>
      </w:r>
      <w:r>
        <w:rPr>
          <w:rFonts w:hint="eastAsia"/>
        </w:rPr>
        <w:t>，</w:t>
      </w:r>
      <w:r w:rsidR="00856D1A">
        <w:rPr>
          <w:rFonts w:hint="eastAsia"/>
        </w:rPr>
        <w:t>预测</w:t>
      </w:r>
      <w:r>
        <w:rPr>
          <w:rFonts w:hint="eastAsia"/>
        </w:rPr>
        <w:t>数据共</w:t>
      </w:r>
      <w:r w:rsidR="00856D1A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列，</w:t>
      </w:r>
      <w:r>
        <w:rPr>
          <w:rFonts w:hint="eastAsia"/>
        </w:rPr>
        <w:t>第</w:t>
      </w:r>
      <w:r>
        <w:rPr>
          <w:rFonts w:hint="eastAsia"/>
        </w:rPr>
        <w:t xml:space="preserve"> 0 </w:t>
      </w:r>
      <w:r>
        <w:rPr>
          <w:rFonts w:hint="eastAsia"/>
        </w:rPr>
        <w:t>列为序号，第</w:t>
      </w:r>
      <w:r>
        <w:rPr>
          <w:rFonts w:hint="eastAsia"/>
        </w:rPr>
        <w:t xml:space="preserve"> 1 </w:t>
      </w:r>
      <w:r>
        <w:rPr>
          <w:rFonts w:hint="eastAsia"/>
        </w:rPr>
        <w:t>列为为埋存时间</w:t>
      </w:r>
      <w:r>
        <w:rPr>
          <w:rFonts w:hint="eastAsia"/>
        </w:rPr>
        <w:t xml:space="preserve"> (</w:t>
      </w:r>
      <w:r>
        <w:rPr>
          <w:rFonts w:hint="eastAsia"/>
        </w:rPr>
        <w:t>单位年，最好为整数</w:t>
      </w:r>
      <w:r>
        <w:rPr>
          <w:rFonts w:hint="eastAsia"/>
        </w:rPr>
        <w:t>)</w:t>
      </w:r>
      <w:r>
        <w:rPr>
          <w:rFonts w:hint="eastAsia"/>
        </w:rPr>
        <w:t>，第</w:t>
      </w:r>
      <w:r>
        <w:rPr>
          <w:rFonts w:hint="eastAsia"/>
        </w:rPr>
        <w:t xml:space="preserve"> 3 </w:t>
      </w:r>
      <w:r>
        <w:rPr>
          <w:rFonts w:hint="eastAsia"/>
        </w:rPr>
        <w:t>列为站点名称</w:t>
      </w:r>
      <w:r>
        <w:rPr>
          <w:rFonts w:hint="eastAsia"/>
        </w:rPr>
        <w:t xml:space="preserve"> (string)</w:t>
      </w:r>
      <w:r>
        <w:rPr>
          <w:rFonts w:hint="eastAsia"/>
        </w:rPr>
        <w:t>。</w:t>
      </w:r>
    </w:p>
    <w:p w14:paraId="2C986916" w14:textId="2040DD4D" w:rsidR="005B77CD" w:rsidRDefault="00437D0D" w:rsidP="00437D0D">
      <w:pPr>
        <w:ind w:firstLine="480"/>
      </w:pPr>
      <w:r>
        <w:rPr>
          <w:rFonts w:hint="eastAsia"/>
        </w:rPr>
        <w:t>注：之前训练过的站点才能进行测试和预测。</w:t>
      </w:r>
    </w:p>
    <w:p w14:paraId="6E044BF4" w14:textId="77777777" w:rsidR="005B77CD" w:rsidRDefault="00455F0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187B3BB" wp14:editId="2E07075E">
            <wp:extent cx="2176145" cy="8972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BD1D" w14:textId="423C1C78" w:rsidR="005B77CD" w:rsidRDefault="00455F0E">
      <w:pPr>
        <w:ind w:firstLine="480"/>
      </w:pPr>
      <w:r>
        <w:rPr>
          <w:rFonts w:hint="eastAsia"/>
        </w:rPr>
        <w:t>样例数据：</w:t>
      </w:r>
      <w:r>
        <w:rPr>
          <w:rFonts w:hint="eastAsia"/>
        </w:rPr>
        <w:t>d</w:t>
      </w:r>
      <w:r>
        <w:t>ata/</w:t>
      </w:r>
      <w:r w:rsidR="00856D1A">
        <w:t>hlm/predict_erosion_data.xlsx</w:t>
      </w:r>
    </w:p>
    <w:p w14:paraId="567DC38C" w14:textId="77777777" w:rsidR="005B77CD" w:rsidRDefault="005B77CD">
      <w:pPr>
        <w:ind w:firstLineChars="0" w:firstLine="0"/>
      </w:pPr>
    </w:p>
    <w:p w14:paraId="31C3ACAC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预测输出</w:t>
      </w:r>
    </w:p>
    <w:p w14:paraId="3AC42205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预测结果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1159E400" w14:textId="77777777" w:rsidR="005B77CD" w:rsidRDefault="00455F0E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ANFIS</w:t>
      </w:r>
      <w:r>
        <w:rPr>
          <w:rFonts w:hint="eastAsia"/>
        </w:rPr>
        <w:t>改进的数据填补方法</w:t>
      </w:r>
      <w:r>
        <w:rPr>
          <w:rFonts w:hint="eastAsia"/>
        </w:rPr>
        <w:t xml:space="preserve"> REANFIS</w:t>
      </w:r>
    </w:p>
    <w:p w14:paraId="408C80BC" w14:textId="77777777" w:rsidR="005B77CD" w:rsidRDefault="00455F0E">
      <w:pPr>
        <w:pStyle w:val="2"/>
        <w:spacing w:after="156"/>
      </w:pPr>
      <w:r>
        <w:rPr>
          <w:rFonts w:hint="eastAsia"/>
        </w:rPr>
        <w:t>配置模型</w:t>
      </w:r>
    </w:p>
    <w:p w14:paraId="693370A1" w14:textId="77777777" w:rsidR="005B77CD" w:rsidRDefault="00455F0E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574C380" w14:textId="77777777" w:rsidR="005B77CD" w:rsidRDefault="00455F0E">
      <w:pPr>
        <w:pStyle w:val="2"/>
        <w:spacing w:after="156"/>
      </w:pPr>
      <w:r>
        <w:rPr>
          <w:rFonts w:hint="eastAsia"/>
        </w:rPr>
        <w:t>训练</w:t>
      </w:r>
    </w:p>
    <w:p w14:paraId="1B7CFEBD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训练输入</w:t>
      </w:r>
    </w:p>
    <w:p w14:paraId="2545483E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6DF1331C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5942A90A" w14:textId="77777777" w:rsidR="005B77CD" w:rsidRDefault="00455F0E">
      <w:pPr>
        <w:ind w:firstLine="480"/>
      </w:pPr>
      <w:r>
        <w:rPr>
          <w:rFonts w:hint="eastAsia"/>
          <w:noProof/>
        </w:rPr>
        <w:drawing>
          <wp:inline distT="0" distB="0" distL="0" distR="0" wp14:anchorId="5EB27358" wp14:editId="7EFFDAC5">
            <wp:extent cx="3057525" cy="742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C5D0" w14:textId="77777777" w:rsidR="005B77CD" w:rsidRDefault="00455F0E">
      <w:pPr>
        <w:ind w:firstLine="480"/>
      </w:pPr>
      <w:r>
        <w:rPr>
          <w:rFonts w:hint="eastAsia"/>
        </w:rPr>
        <w:lastRenderedPageBreak/>
        <w:t>样例数据：</w:t>
      </w:r>
      <w:r>
        <w:t>data/rfanfis/RFANFIS_TRAIN_DATA.xlsx</w:t>
      </w:r>
    </w:p>
    <w:p w14:paraId="74C0ACF4" w14:textId="77777777" w:rsidR="005B77CD" w:rsidRDefault="00455F0E">
      <w:pPr>
        <w:pStyle w:val="3"/>
        <w:spacing w:before="156" w:after="312"/>
      </w:pPr>
      <w:r>
        <w:rPr>
          <w:rFonts w:hint="eastAsia"/>
        </w:rPr>
        <w:t>训练输出</w:t>
      </w:r>
    </w:p>
    <w:p w14:paraId="1EB7F82A" w14:textId="77777777" w:rsidR="005B77CD" w:rsidRDefault="00455F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 =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B82FEA" w14:textId="77777777" w:rsidR="005B77CD" w:rsidRDefault="00455F0E">
      <w:pPr>
        <w:pStyle w:val="2"/>
        <w:spacing w:after="156"/>
      </w:pPr>
      <w:r>
        <w:rPr>
          <w:rFonts w:hint="eastAsia"/>
        </w:rPr>
        <w:t>测试</w:t>
      </w:r>
    </w:p>
    <w:p w14:paraId="3F12D084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测试输入</w:t>
      </w:r>
    </w:p>
    <w:p w14:paraId="4FD62DBF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66A5D166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025F2E2B" w14:textId="77777777" w:rsidR="005B77CD" w:rsidRDefault="00455F0E">
      <w:pPr>
        <w:ind w:firstLine="480"/>
      </w:pPr>
      <w:r>
        <w:rPr>
          <w:rFonts w:hint="eastAsia"/>
          <w:noProof/>
        </w:rPr>
        <w:drawing>
          <wp:inline distT="0" distB="0" distL="0" distR="0" wp14:anchorId="3878B5AC" wp14:editId="09DE55F0">
            <wp:extent cx="3057525" cy="742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E19E" w14:textId="77777777" w:rsidR="005B77CD" w:rsidRDefault="00455F0E">
      <w:pPr>
        <w:ind w:firstLine="480"/>
      </w:pPr>
      <w:r>
        <w:rPr>
          <w:rFonts w:hint="eastAsia"/>
        </w:rPr>
        <w:t>样例数据：</w:t>
      </w:r>
    </w:p>
    <w:p w14:paraId="3D2E3481" w14:textId="77777777" w:rsidR="005B77CD" w:rsidRDefault="00455F0E">
      <w:pPr>
        <w:ind w:firstLine="480"/>
      </w:pPr>
      <w:r>
        <w:t>data/rfanfis/RFANFIS_TEST_DATA.xlsx</w:t>
      </w:r>
    </w:p>
    <w:p w14:paraId="30A11BFF" w14:textId="77777777" w:rsidR="005B77CD" w:rsidRDefault="00455F0E">
      <w:pPr>
        <w:pStyle w:val="3"/>
        <w:spacing w:before="156" w:after="312"/>
      </w:pPr>
      <w:r>
        <w:rPr>
          <w:rFonts w:hint="eastAsia"/>
        </w:rPr>
        <w:t>测试输出</w:t>
      </w:r>
    </w:p>
    <w:p w14:paraId="2FBBC507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</w:p>
    <w:p w14:paraId="51826AA5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</w:t>
      </w:r>
      <w:r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</w:p>
    <w:p w14:paraId="13421243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root_</w:t>
      </w:r>
      <w:r>
        <w:rPr>
          <w:rFonts w:hint="eastAsia"/>
          <w:b/>
          <w:bCs/>
          <w:color w:val="008080"/>
          <w:sz w:val="18"/>
          <w:szCs w:val="18"/>
        </w:rPr>
        <w:t>mean_s</w:t>
      </w:r>
      <w:r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均方根误差</w:t>
      </w:r>
    </w:p>
    <w:p w14:paraId="68C35167" w14:textId="77777777" w:rsidR="005B77CD" w:rsidRDefault="00455F0E">
      <w:pPr>
        <w:pStyle w:val="HTML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perc_loss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百分化平均绝对误差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2816DE0C" w14:textId="77777777" w:rsidR="005B77CD" w:rsidRDefault="00455F0E">
      <w:pPr>
        <w:pStyle w:val="2"/>
        <w:spacing w:after="156"/>
      </w:pPr>
      <w:r>
        <w:rPr>
          <w:rFonts w:hint="eastAsia"/>
        </w:rPr>
        <w:t>预测</w:t>
      </w:r>
    </w:p>
    <w:p w14:paraId="10512EFB" w14:textId="77777777" w:rsidR="005B77CD" w:rsidRDefault="00455F0E">
      <w:pPr>
        <w:pStyle w:val="3"/>
        <w:spacing w:before="156" w:after="312"/>
      </w:pPr>
      <w:r>
        <w:rPr>
          <w:rFonts w:hint="eastAsia"/>
        </w:rPr>
        <w:t>预测输入</w:t>
      </w:r>
    </w:p>
    <w:p w14:paraId="158404A4" w14:textId="77777777" w:rsidR="005B77CD" w:rsidRDefault="00455F0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04B2B690" w14:textId="77777777" w:rsidR="005B77CD" w:rsidRDefault="00455F0E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57126184" w14:textId="77777777" w:rsidR="005B77CD" w:rsidRDefault="00455F0E">
      <w:pPr>
        <w:ind w:firstLine="480"/>
      </w:pPr>
      <w:r>
        <w:rPr>
          <w:noProof/>
        </w:rPr>
        <w:drawing>
          <wp:inline distT="0" distB="0" distL="0" distR="0" wp14:anchorId="3193927C" wp14:editId="05675EAA">
            <wp:extent cx="3057525" cy="47498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1318" cy="4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EF6C" w14:textId="77777777" w:rsidR="005B77CD" w:rsidRDefault="00455F0E">
      <w:pPr>
        <w:ind w:firstLine="480"/>
      </w:pPr>
      <w:r>
        <w:rPr>
          <w:rFonts w:hint="eastAsia"/>
        </w:rPr>
        <w:t>样例数据：</w:t>
      </w:r>
    </w:p>
    <w:p w14:paraId="1E7506B6" w14:textId="77777777" w:rsidR="005B77CD" w:rsidRDefault="00455F0E">
      <w:pPr>
        <w:ind w:firstLine="480"/>
      </w:pPr>
      <w:r>
        <w:t>data/rfanfis/</w:t>
      </w:r>
      <w:r>
        <w:rPr>
          <w:rFonts w:hint="eastAsia"/>
        </w:rPr>
        <w:t>RFANFIS</w:t>
      </w:r>
      <w:r>
        <w:t>_PREDICT_DATA.xlsx</w:t>
      </w:r>
    </w:p>
    <w:p w14:paraId="0A8F2CFE" w14:textId="77777777" w:rsidR="005B77CD" w:rsidRDefault="00455F0E">
      <w:pPr>
        <w:pStyle w:val="3"/>
        <w:spacing w:before="156" w:after="312"/>
      </w:pPr>
      <w:r>
        <w:rPr>
          <w:rFonts w:hint="eastAsia"/>
        </w:rPr>
        <w:lastRenderedPageBreak/>
        <w:t>预测输出</w:t>
      </w:r>
    </w:p>
    <w:p w14:paraId="31BDBA95" w14:textId="77777777" w:rsidR="005B77CD" w:rsidRDefault="00455F0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预测结果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56ABA358" w14:textId="77777777" w:rsidR="005B77CD" w:rsidRDefault="005B77CD">
      <w:pPr>
        <w:ind w:firstLine="480"/>
      </w:pPr>
    </w:p>
    <w:p w14:paraId="11A6502C" w14:textId="77777777" w:rsidR="005B77CD" w:rsidRDefault="005B77CD">
      <w:pPr>
        <w:ind w:firstLine="480"/>
      </w:pPr>
    </w:p>
    <w:p w14:paraId="345E5C5C" w14:textId="77777777" w:rsidR="005B77CD" w:rsidRDefault="00455F0E">
      <w:pPr>
        <w:pStyle w:val="1"/>
      </w:pPr>
      <w:r>
        <w:rPr>
          <w:rFonts w:hint="eastAsia"/>
        </w:rPr>
        <w:t>层次分析法</w:t>
      </w:r>
      <w:r>
        <w:rPr>
          <w:rFonts w:hint="eastAsia"/>
        </w:rPr>
        <w:t xml:space="preserve"> AHP</w:t>
      </w:r>
    </w:p>
    <w:p w14:paraId="230A0DFD" w14:textId="77777777" w:rsidR="005B77CD" w:rsidRDefault="00455F0E">
      <w:pPr>
        <w:pStyle w:val="2"/>
        <w:spacing w:after="156"/>
      </w:pPr>
      <w:r>
        <w:rPr>
          <w:rFonts w:hint="eastAsia"/>
        </w:rPr>
        <w:t>训练</w:t>
      </w:r>
    </w:p>
    <w:p w14:paraId="53C77136" w14:textId="77777777" w:rsidR="005B77CD" w:rsidRDefault="00455F0E">
      <w:pPr>
        <w:ind w:firstLine="480"/>
      </w:pPr>
      <w:r>
        <w:rPr>
          <w:rFonts w:hint="eastAsia"/>
        </w:rPr>
        <w:t>无训练</w:t>
      </w:r>
    </w:p>
    <w:p w14:paraId="254EF757" w14:textId="77777777" w:rsidR="005B77CD" w:rsidRDefault="00455F0E">
      <w:pPr>
        <w:pStyle w:val="2"/>
        <w:spacing w:after="156"/>
      </w:pPr>
      <w:r>
        <w:rPr>
          <w:rFonts w:hint="eastAsia"/>
        </w:rPr>
        <w:t>测试</w:t>
      </w:r>
    </w:p>
    <w:p w14:paraId="61738C76" w14:textId="77777777" w:rsidR="005B77CD" w:rsidRDefault="00455F0E">
      <w:pPr>
        <w:ind w:firstLine="480"/>
      </w:pPr>
      <w:r>
        <w:rPr>
          <w:rFonts w:hint="eastAsia"/>
        </w:rPr>
        <w:t>无测试</w:t>
      </w:r>
    </w:p>
    <w:p w14:paraId="28E06C20" w14:textId="77777777" w:rsidR="005B77CD" w:rsidRDefault="00455F0E">
      <w:pPr>
        <w:pStyle w:val="2"/>
        <w:spacing w:after="156"/>
      </w:pPr>
      <w:r>
        <w:rPr>
          <w:rFonts w:hint="eastAsia"/>
        </w:rPr>
        <w:t>预测</w:t>
      </w:r>
    </w:p>
    <w:p w14:paraId="44A0D89F" w14:textId="77777777" w:rsidR="005B77CD" w:rsidRDefault="00455F0E">
      <w:pPr>
        <w:pStyle w:val="3"/>
        <w:spacing w:before="156" w:after="312"/>
      </w:pPr>
      <w:r>
        <w:rPr>
          <w:rFonts w:hint="eastAsia"/>
        </w:rPr>
        <w:t>输入</w:t>
      </w:r>
    </w:p>
    <w:p w14:paraId="69A33329" w14:textId="77777777" w:rsidR="005B77CD" w:rsidRDefault="00455F0E">
      <w:pPr>
        <w:ind w:firstLine="480"/>
      </w:pPr>
      <w:r>
        <w:rPr>
          <w:rFonts w:hint="eastAsia"/>
        </w:rPr>
        <w:t>格式：文本</w:t>
      </w:r>
    </w:p>
    <w:p w14:paraId="34EE9F36" w14:textId="77777777" w:rsidR="005B77CD" w:rsidRDefault="00455F0E">
      <w:pPr>
        <w:ind w:firstLine="480"/>
      </w:pPr>
      <w:r>
        <w:rPr>
          <w:rFonts w:hint="eastAsia"/>
        </w:rPr>
        <w:t>说明：层次分析法输入为关系矩阵，</w:t>
      </w:r>
    </w:p>
    <w:p w14:paraId="415EA300" w14:textId="77777777" w:rsidR="005B77CD" w:rsidRDefault="00455F0E">
      <w:pPr>
        <w:ind w:firstLine="480"/>
      </w:pPr>
      <w:r>
        <w:rPr>
          <w:rFonts w:hint="eastAsia"/>
        </w:rPr>
        <w:t>如下例的输入在路径：</w:t>
      </w:r>
      <w:r>
        <w:t>data/ahp/ahpInput.txt</w:t>
      </w:r>
    </w:p>
    <w:p w14:paraId="669FFC4F" w14:textId="77777777" w:rsidR="005B77CD" w:rsidRDefault="00455F0E">
      <w:pPr>
        <w:ind w:firstLine="480"/>
      </w:pPr>
      <w:r>
        <w:rPr>
          <w:rFonts w:hint="eastAsia"/>
        </w:rPr>
        <w:t>某工厂有一笔企业留成利润，需要决定如何分配使用。已经决定有三种用途：奖金、集体福利措施、引进技术设备。考察准则也有三个：是否能调动职工的积极性、是否有利于提高技术水平、考虑改善职工生活条件。建立如下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75B66" wp14:editId="546A485F">
            <wp:simplePos x="0" y="0"/>
            <wp:positionH relativeFrom="column">
              <wp:posOffset>0</wp:posOffset>
            </wp:positionH>
            <wp:positionV relativeFrom="paragraph">
              <wp:posOffset>875665</wp:posOffset>
            </wp:positionV>
            <wp:extent cx="5274310" cy="19488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图所示层次模型：</w:t>
      </w:r>
    </w:p>
    <w:p w14:paraId="229F3D37" w14:textId="77777777" w:rsidR="005B77CD" w:rsidRDefault="005B77CD">
      <w:pPr>
        <w:ind w:firstLineChars="0" w:firstLine="0"/>
      </w:pPr>
    </w:p>
    <w:p w14:paraId="51FC2AA4" w14:textId="77777777" w:rsidR="005B77CD" w:rsidRDefault="00455F0E">
      <w:pPr>
        <w:ind w:firstLine="480"/>
      </w:pPr>
      <w:r>
        <w:rPr>
          <w:rFonts w:hint="eastAsia"/>
        </w:rPr>
        <w:lastRenderedPageBreak/>
        <w:t>经过工厂决策人员讨论，得到如下判断矩阵：</w:t>
      </w:r>
    </w:p>
    <w:p w14:paraId="51FCB03E" w14:textId="77777777" w:rsidR="005B77CD" w:rsidRDefault="005B77CD">
      <w:pPr>
        <w:ind w:firstLine="480"/>
      </w:pPr>
    </w:p>
    <w:p w14:paraId="66020C1E" w14:textId="77777777" w:rsidR="005B77CD" w:rsidRDefault="00455F0E">
      <w:pPr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674912" wp14:editId="716AE1DF">
            <wp:simplePos x="0" y="0"/>
            <wp:positionH relativeFrom="column">
              <wp:posOffset>939800</wp:posOffset>
            </wp:positionH>
            <wp:positionV relativeFrom="paragraph">
              <wp:posOffset>458470</wp:posOffset>
            </wp:positionV>
            <wp:extent cx="3419475" cy="14573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2</w:t>
      </w:r>
      <w:r>
        <w:rPr>
          <w:rFonts w:hint="eastAsia"/>
        </w:rPr>
        <w:t>层对第</w:t>
      </w:r>
      <w:r>
        <w:rPr>
          <w:rFonts w:hint="eastAsia"/>
        </w:rPr>
        <w:t>1</w:t>
      </w:r>
      <w:r>
        <w:rPr>
          <w:rFonts w:hint="eastAsia"/>
        </w:rPr>
        <w:t>层。</w:t>
      </w:r>
    </w:p>
    <w:p w14:paraId="7797D3AE" w14:textId="77777777" w:rsidR="005B77CD" w:rsidRDefault="005B77CD">
      <w:pPr>
        <w:ind w:firstLineChars="0" w:firstLine="0"/>
      </w:pPr>
    </w:p>
    <w:p w14:paraId="16A0B2EC" w14:textId="77777777" w:rsidR="005B77CD" w:rsidRDefault="00455F0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层。</w:t>
      </w:r>
    </w:p>
    <w:p w14:paraId="2DFCD330" w14:textId="77777777" w:rsidR="005B77CD" w:rsidRDefault="00455F0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层第</w:t>
      </w:r>
      <w:r>
        <w:rPr>
          <w:rFonts w:hint="eastAsia"/>
        </w:rPr>
        <w:t>1</w:t>
      </w:r>
      <w:r>
        <w:rPr>
          <w:rFonts w:hint="eastAsia"/>
        </w:rPr>
        <w:t>个元素</w:t>
      </w:r>
      <w:r>
        <w:rPr>
          <w:rFonts w:hint="eastAsia"/>
        </w:rPr>
        <w:t>C1</w:t>
      </w:r>
      <w:r>
        <w:rPr>
          <w:rFonts w:hint="eastAsia"/>
        </w:rPr>
        <w:t>：</w:t>
      </w:r>
    </w:p>
    <w:p w14:paraId="573EAEE7" w14:textId="77777777" w:rsidR="005B77CD" w:rsidRDefault="00455F0E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6819E7" wp14:editId="30B6905B">
            <wp:simplePos x="0" y="0"/>
            <wp:positionH relativeFrom="column">
              <wp:posOffset>1485900</wp:posOffset>
            </wp:positionH>
            <wp:positionV relativeFrom="paragraph">
              <wp:posOffset>351790</wp:posOffset>
            </wp:positionV>
            <wp:extent cx="2390775" cy="10763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受</w:t>
      </w:r>
      <w:r>
        <w:rPr>
          <w:rFonts w:hint="eastAsia"/>
        </w:rPr>
        <w:t>C1</w:t>
      </w:r>
      <w:r>
        <w:rPr>
          <w:rFonts w:hint="eastAsia"/>
        </w:rPr>
        <w:t>支配的只有两个元素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，判断矩阵</w:t>
      </w:r>
      <w:r>
        <w:rPr>
          <w:rFonts w:hint="eastAsia"/>
        </w:rPr>
        <w:t>C{2}{1,1}</w:t>
      </w:r>
      <w:r>
        <w:rPr>
          <w:rFonts w:hint="eastAsia"/>
        </w:rPr>
        <w:t>为</w:t>
      </w:r>
    </w:p>
    <w:p w14:paraId="1AC8C549" w14:textId="77777777" w:rsidR="005B77CD" w:rsidRDefault="00455F0E">
      <w:pPr>
        <w:ind w:firstLineChars="0" w:firstLine="0"/>
      </w:pPr>
      <w:r>
        <w:tab/>
      </w:r>
    </w:p>
    <w:p w14:paraId="2345548B" w14:textId="77777777" w:rsidR="005B77CD" w:rsidRDefault="00455F0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层第</w:t>
      </w:r>
      <w:r>
        <w:rPr>
          <w:rFonts w:hint="eastAsia"/>
        </w:rPr>
        <w:t>2</w:t>
      </w:r>
      <w:r>
        <w:rPr>
          <w:rFonts w:hint="eastAsia"/>
        </w:rPr>
        <w:t>个元素</w:t>
      </w:r>
      <w:r>
        <w:rPr>
          <w:rFonts w:hint="eastAsia"/>
        </w:rPr>
        <w:t>C2</w:t>
      </w:r>
      <w:r>
        <w:rPr>
          <w:rFonts w:hint="eastAsia"/>
        </w:rPr>
        <w:t>：</w:t>
      </w:r>
    </w:p>
    <w:p w14:paraId="35C915DD" w14:textId="77777777" w:rsidR="005B77CD" w:rsidRDefault="005B77CD">
      <w:pPr>
        <w:ind w:firstLine="480"/>
      </w:pPr>
    </w:p>
    <w:p w14:paraId="7E58900E" w14:textId="77777777" w:rsidR="005B77CD" w:rsidRDefault="00455F0E">
      <w:pPr>
        <w:ind w:firstLine="48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CCB9F0" wp14:editId="570625F2">
            <wp:simplePos x="0" y="0"/>
            <wp:positionH relativeFrom="column">
              <wp:posOffset>1219200</wp:posOffset>
            </wp:positionH>
            <wp:positionV relativeFrom="paragraph">
              <wp:posOffset>447040</wp:posOffset>
            </wp:positionV>
            <wp:extent cx="2257425" cy="10572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受</w:t>
      </w:r>
      <w:r>
        <w:rPr>
          <w:rFonts w:hint="eastAsia"/>
        </w:rPr>
        <w:t>C2</w:t>
      </w:r>
      <w:r>
        <w:rPr>
          <w:rFonts w:hint="eastAsia"/>
        </w:rPr>
        <w:t>支配的只有两个元素</w:t>
      </w:r>
      <w:r>
        <w:rPr>
          <w:rFonts w:hint="eastAsia"/>
        </w:rPr>
        <w:t>P2</w:t>
      </w:r>
      <w:r>
        <w:rPr>
          <w:rFonts w:hint="eastAsia"/>
        </w:rPr>
        <w:t>和</w:t>
      </w:r>
      <w:r>
        <w:rPr>
          <w:rFonts w:hint="eastAsia"/>
        </w:rPr>
        <w:t>P3</w:t>
      </w:r>
      <w:r>
        <w:rPr>
          <w:rFonts w:hint="eastAsia"/>
        </w:rPr>
        <w:t>，判断矩阵</w:t>
      </w:r>
      <w:r>
        <w:rPr>
          <w:rFonts w:hint="eastAsia"/>
        </w:rPr>
        <w:t>C{2}{1,2}</w:t>
      </w:r>
      <w:r>
        <w:rPr>
          <w:rFonts w:hint="eastAsia"/>
        </w:rPr>
        <w:t>为</w:t>
      </w:r>
    </w:p>
    <w:p w14:paraId="269B61F2" w14:textId="77777777" w:rsidR="005B77CD" w:rsidRDefault="00455F0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层第</w:t>
      </w:r>
      <w:r>
        <w:rPr>
          <w:rFonts w:hint="eastAsia"/>
        </w:rPr>
        <w:t>3</w:t>
      </w:r>
      <w:r>
        <w:rPr>
          <w:rFonts w:hint="eastAsia"/>
        </w:rPr>
        <w:t>个元素</w:t>
      </w:r>
      <w:r>
        <w:rPr>
          <w:rFonts w:hint="eastAsia"/>
        </w:rPr>
        <w:t>C3</w:t>
      </w:r>
      <w:r>
        <w:rPr>
          <w:rFonts w:hint="eastAsia"/>
        </w:rPr>
        <w:t>：</w:t>
      </w:r>
    </w:p>
    <w:p w14:paraId="32095A4E" w14:textId="77777777" w:rsidR="005B77CD" w:rsidRDefault="00455F0E">
      <w:pPr>
        <w:ind w:firstLine="48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EA9520" wp14:editId="3F67A8CB">
            <wp:simplePos x="0" y="0"/>
            <wp:positionH relativeFrom="column">
              <wp:posOffset>1098550</wp:posOffset>
            </wp:positionH>
            <wp:positionV relativeFrom="paragraph">
              <wp:posOffset>342265</wp:posOffset>
            </wp:positionV>
            <wp:extent cx="2381250" cy="100012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受</w:t>
      </w:r>
      <w:r>
        <w:rPr>
          <w:rFonts w:hint="eastAsia"/>
        </w:rPr>
        <w:t>C3</w:t>
      </w:r>
      <w:r>
        <w:rPr>
          <w:rFonts w:hint="eastAsia"/>
        </w:rPr>
        <w:t>支配的只有两个元素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，判断矩阵</w:t>
      </w:r>
      <w:r>
        <w:rPr>
          <w:rFonts w:hint="eastAsia"/>
        </w:rPr>
        <w:t>C{2}{1,3}</w:t>
      </w:r>
      <w:r>
        <w:rPr>
          <w:rFonts w:hint="eastAsia"/>
        </w:rPr>
        <w:t>为</w:t>
      </w:r>
    </w:p>
    <w:p w14:paraId="2BDA3090" w14:textId="77777777" w:rsidR="005B77CD" w:rsidRDefault="005B77CD">
      <w:pPr>
        <w:ind w:firstLineChars="0" w:firstLine="0"/>
      </w:pPr>
    </w:p>
    <w:p w14:paraId="6C85D010" w14:textId="77777777" w:rsidR="005B77CD" w:rsidRDefault="00455F0E">
      <w:pPr>
        <w:ind w:firstLine="480"/>
      </w:pPr>
      <w:r>
        <w:rPr>
          <w:rFonts w:hint="eastAsia"/>
        </w:rPr>
        <w:lastRenderedPageBreak/>
        <w:t>其它样例路径：</w:t>
      </w:r>
    </w:p>
    <w:p w14:paraId="648BE827" w14:textId="77777777" w:rsidR="005B77CD" w:rsidRDefault="00455F0E">
      <w:pPr>
        <w:ind w:firstLine="480"/>
      </w:pPr>
      <w:r>
        <w:t>data/ahp/ahpInput2.txt</w:t>
      </w:r>
    </w:p>
    <w:p w14:paraId="66560133" w14:textId="77777777" w:rsidR="005B77CD" w:rsidRDefault="00455F0E">
      <w:pPr>
        <w:pStyle w:val="3"/>
        <w:spacing w:before="156" w:after="312"/>
      </w:pPr>
      <w:r>
        <w:rPr>
          <w:rFonts w:hint="eastAsia"/>
        </w:rPr>
        <w:t>输出</w:t>
      </w:r>
    </w:p>
    <w:p w14:paraId="0C78E3FD" w14:textId="77777777" w:rsidR="005B77CD" w:rsidRDefault="00455F0E">
      <w:pPr>
        <w:ind w:firstLine="480"/>
      </w:pPr>
      <w:r>
        <w:rPr>
          <w:rFonts w:hint="eastAsia"/>
        </w:rPr>
        <w:t>输出为各个决策的权重：</w:t>
      </w:r>
    </w:p>
    <w:p w14:paraId="14CF07F3" w14:textId="77777777" w:rsidR="005B77CD" w:rsidRDefault="00455F0E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"""</w:t>
      </w:r>
      <w:r>
        <w:rPr>
          <w:rFonts w:hint="eastAsia"/>
          <w:b/>
          <w:bCs/>
          <w:color w:val="008080"/>
          <w:sz w:val="18"/>
          <w:szCs w:val="18"/>
        </w:rPr>
        <w:t>合理使用留成利润</w:t>
      </w:r>
      <w:r>
        <w:rPr>
          <w:rFonts w:hint="eastAsia"/>
          <w:b/>
          <w:bCs/>
          <w:color w:val="008080"/>
          <w:sz w:val="18"/>
          <w:szCs w:val="18"/>
        </w:rPr>
        <w:t>[1]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├──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>
        <w:rPr>
          <w:rFonts w:hint="eastAsia"/>
          <w:b/>
          <w:bCs/>
          <w:color w:val="008080"/>
          <w:sz w:val="18"/>
          <w:szCs w:val="18"/>
        </w:rPr>
        <w:t>提高技术水平</w:t>
      </w:r>
      <w:r>
        <w:rPr>
          <w:rFonts w:hint="eastAsia"/>
          <w:b/>
          <w:bCs/>
          <w:color w:val="008080"/>
          <w:sz w:val="18"/>
          <w:szCs w:val="18"/>
        </w:rPr>
        <w:t>[0.638]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│</w:t>
      </w:r>
      <w:r>
        <w:rPr>
          <w:rFonts w:hint="eastAsia"/>
          <w:b/>
          <w:bCs/>
          <w:color w:val="008080"/>
          <w:sz w:val="18"/>
          <w:szCs w:val="18"/>
        </w:rPr>
        <w:t xml:space="preserve">   </w:t>
      </w:r>
      <w:r>
        <w:rPr>
          <w:rFonts w:hint="eastAsia"/>
          <w:b/>
          <w:bCs/>
          <w:color w:val="008080"/>
          <w:sz w:val="18"/>
          <w:szCs w:val="18"/>
        </w:rPr>
        <w:t>├──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>
        <w:rPr>
          <w:rFonts w:hint="eastAsia"/>
          <w:b/>
          <w:bCs/>
          <w:color w:val="008080"/>
          <w:sz w:val="18"/>
          <w:szCs w:val="18"/>
        </w:rPr>
        <w:t>引进设备技术</w:t>
      </w:r>
      <w:r>
        <w:rPr>
          <w:rFonts w:hint="eastAsia"/>
          <w:b/>
          <w:bCs/>
          <w:color w:val="008080"/>
          <w:sz w:val="18"/>
          <w:szCs w:val="18"/>
        </w:rPr>
        <w:t>[0.833]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│</w:t>
      </w:r>
      <w:r>
        <w:rPr>
          <w:rFonts w:hint="eastAsia"/>
          <w:b/>
          <w:bCs/>
          <w:color w:val="008080"/>
          <w:sz w:val="18"/>
          <w:szCs w:val="18"/>
        </w:rPr>
        <w:t xml:space="preserve">   </w:t>
      </w:r>
      <w:r>
        <w:rPr>
          <w:rFonts w:hint="eastAsia"/>
          <w:b/>
          <w:bCs/>
          <w:color w:val="008080"/>
          <w:sz w:val="18"/>
          <w:szCs w:val="18"/>
        </w:rPr>
        <w:t>└──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>
        <w:rPr>
          <w:rFonts w:hint="eastAsia"/>
          <w:b/>
          <w:bCs/>
          <w:color w:val="008080"/>
          <w:sz w:val="18"/>
          <w:szCs w:val="18"/>
        </w:rPr>
        <w:t>集体福利</w:t>
      </w:r>
      <w:r>
        <w:rPr>
          <w:rFonts w:hint="eastAsia"/>
          <w:b/>
          <w:bCs/>
          <w:color w:val="008080"/>
          <w:sz w:val="18"/>
          <w:szCs w:val="18"/>
        </w:rPr>
        <w:t>[0.167]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├──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>
        <w:rPr>
          <w:rFonts w:hint="eastAsia"/>
          <w:b/>
          <w:bCs/>
          <w:color w:val="008080"/>
          <w:sz w:val="18"/>
          <w:szCs w:val="18"/>
        </w:rPr>
        <w:t>改善职工生活条件</w:t>
      </w:r>
      <w:r>
        <w:rPr>
          <w:rFonts w:hint="eastAsia"/>
          <w:b/>
          <w:bCs/>
          <w:color w:val="008080"/>
          <w:sz w:val="18"/>
          <w:szCs w:val="18"/>
        </w:rPr>
        <w:t>[0.258]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│</w:t>
      </w:r>
      <w:r>
        <w:rPr>
          <w:rFonts w:hint="eastAsia"/>
          <w:b/>
          <w:bCs/>
          <w:color w:val="008080"/>
          <w:sz w:val="18"/>
          <w:szCs w:val="18"/>
        </w:rPr>
        <w:t xml:space="preserve">   </w:t>
      </w:r>
      <w:r>
        <w:rPr>
          <w:rFonts w:hint="eastAsia"/>
          <w:b/>
          <w:bCs/>
          <w:color w:val="008080"/>
          <w:sz w:val="18"/>
          <w:szCs w:val="18"/>
        </w:rPr>
        <w:t>├──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>
        <w:rPr>
          <w:rFonts w:hint="eastAsia"/>
          <w:b/>
          <w:bCs/>
          <w:color w:val="008080"/>
          <w:sz w:val="18"/>
          <w:szCs w:val="18"/>
        </w:rPr>
        <w:t>奖金</w:t>
      </w:r>
      <w:r>
        <w:rPr>
          <w:rFonts w:hint="eastAsia"/>
          <w:b/>
          <w:bCs/>
          <w:color w:val="008080"/>
          <w:sz w:val="18"/>
          <w:szCs w:val="18"/>
        </w:rPr>
        <w:t>[0.333]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│</w:t>
      </w:r>
      <w:r>
        <w:rPr>
          <w:rFonts w:hint="eastAsia"/>
          <w:b/>
          <w:bCs/>
          <w:color w:val="008080"/>
          <w:sz w:val="18"/>
          <w:szCs w:val="18"/>
        </w:rPr>
        <w:t xml:space="preserve">   </w:t>
      </w:r>
      <w:r>
        <w:rPr>
          <w:rFonts w:hint="eastAsia"/>
          <w:b/>
          <w:bCs/>
          <w:color w:val="008080"/>
          <w:sz w:val="18"/>
          <w:szCs w:val="18"/>
        </w:rPr>
        <w:t>└──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>
        <w:rPr>
          <w:rFonts w:hint="eastAsia"/>
          <w:b/>
          <w:bCs/>
          <w:color w:val="008080"/>
          <w:sz w:val="18"/>
          <w:szCs w:val="18"/>
        </w:rPr>
        <w:t>集体福利</w:t>
      </w:r>
      <w:r>
        <w:rPr>
          <w:rFonts w:hint="eastAsia"/>
          <w:b/>
          <w:bCs/>
          <w:color w:val="008080"/>
          <w:sz w:val="18"/>
          <w:szCs w:val="18"/>
        </w:rPr>
        <w:t>[0.666]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└──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>
        <w:rPr>
          <w:rFonts w:hint="eastAsia"/>
          <w:b/>
          <w:bCs/>
          <w:color w:val="008080"/>
          <w:sz w:val="18"/>
          <w:szCs w:val="18"/>
        </w:rPr>
        <w:t>调动职工积极性</w:t>
      </w:r>
      <w:r>
        <w:rPr>
          <w:rFonts w:hint="eastAsia"/>
          <w:b/>
          <w:bCs/>
          <w:color w:val="008080"/>
          <w:sz w:val="18"/>
          <w:szCs w:val="18"/>
        </w:rPr>
        <w:t>[0.104]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├──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>
        <w:rPr>
          <w:rFonts w:hint="eastAsia"/>
          <w:b/>
          <w:bCs/>
          <w:color w:val="008080"/>
          <w:sz w:val="18"/>
          <w:szCs w:val="18"/>
        </w:rPr>
        <w:t>奖金</w:t>
      </w:r>
      <w:r>
        <w:rPr>
          <w:rFonts w:hint="eastAsia"/>
          <w:b/>
          <w:bCs/>
          <w:color w:val="008080"/>
          <w:sz w:val="18"/>
          <w:szCs w:val="18"/>
        </w:rPr>
        <w:t>[0.249]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└──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>
        <w:rPr>
          <w:rFonts w:hint="eastAsia"/>
          <w:b/>
          <w:bCs/>
          <w:color w:val="008080"/>
          <w:sz w:val="18"/>
          <w:szCs w:val="18"/>
        </w:rPr>
        <w:t>集体福利</w:t>
      </w:r>
      <w:r>
        <w:rPr>
          <w:rFonts w:hint="eastAsia"/>
          <w:b/>
          <w:bCs/>
          <w:color w:val="008080"/>
          <w:sz w:val="18"/>
          <w:szCs w:val="18"/>
        </w:rPr>
        <w:t>[0.751]"""</w:t>
      </w:r>
    </w:p>
    <w:p w14:paraId="6570C11A" w14:textId="77777777" w:rsidR="005B77CD" w:rsidRDefault="005B77CD">
      <w:pPr>
        <w:ind w:firstLine="480"/>
      </w:pPr>
    </w:p>
    <w:sectPr w:rsidR="005B77C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04DB1" w14:textId="77777777" w:rsidR="00455F0E" w:rsidRDefault="00455F0E">
      <w:pPr>
        <w:spacing w:line="240" w:lineRule="auto"/>
        <w:ind w:firstLine="480"/>
      </w:pPr>
      <w:r>
        <w:separator/>
      </w:r>
    </w:p>
  </w:endnote>
  <w:endnote w:type="continuationSeparator" w:id="0">
    <w:p w14:paraId="7699C1D8" w14:textId="77777777" w:rsidR="00455F0E" w:rsidRDefault="00455F0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046E3" w14:textId="77777777" w:rsidR="005B77CD" w:rsidRDefault="005B77CD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485C5" w14:textId="77777777" w:rsidR="005B77CD" w:rsidRDefault="005B77CD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5DB00" w14:textId="77777777" w:rsidR="005B77CD" w:rsidRDefault="005B77C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56B10" w14:textId="77777777" w:rsidR="00455F0E" w:rsidRDefault="00455F0E">
      <w:pPr>
        <w:spacing w:line="240" w:lineRule="auto"/>
        <w:ind w:firstLine="480"/>
      </w:pPr>
      <w:r>
        <w:separator/>
      </w:r>
    </w:p>
  </w:footnote>
  <w:footnote w:type="continuationSeparator" w:id="0">
    <w:p w14:paraId="6078539B" w14:textId="77777777" w:rsidR="00455F0E" w:rsidRDefault="00455F0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D9885" w14:textId="77777777" w:rsidR="005B77CD" w:rsidRDefault="005B77C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F1DEA" w14:textId="77777777" w:rsidR="005B77CD" w:rsidRDefault="005B77CD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2F923" w14:textId="77777777" w:rsidR="005B77CD" w:rsidRDefault="005B77C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3064C"/>
    <w:multiLevelType w:val="multilevel"/>
    <w:tmpl w:val="4C33064C"/>
    <w:lvl w:ilvl="0">
      <w:start w:val="1"/>
      <w:numFmt w:val="decimal"/>
      <w:pStyle w:val="a"/>
      <w:lvlText w:val="(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093075B"/>
    <w:multiLevelType w:val="multilevel"/>
    <w:tmpl w:val="7093075B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E6"/>
    <w:rsid w:val="00015F1C"/>
    <w:rsid w:val="0002183D"/>
    <w:rsid w:val="00035B6F"/>
    <w:rsid w:val="000413DA"/>
    <w:rsid w:val="0004695F"/>
    <w:rsid w:val="000557B0"/>
    <w:rsid w:val="00066E53"/>
    <w:rsid w:val="000B12BA"/>
    <w:rsid w:val="000D110D"/>
    <w:rsid w:val="000E722E"/>
    <w:rsid w:val="000E7D30"/>
    <w:rsid w:val="001107B0"/>
    <w:rsid w:val="00121B73"/>
    <w:rsid w:val="00141F80"/>
    <w:rsid w:val="00145992"/>
    <w:rsid w:val="00153552"/>
    <w:rsid w:val="00157DB9"/>
    <w:rsid w:val="00157F3C"/>
    <w:rsid w:val="001659C9"/>
    <w:rsid w:val="001752C9"/>
    <w:rsid w:val="00176685"/>
    <w:rsid w:val="001B00A4"/>
    <w:rsid w:val="001C4A21"/>
    <w:rsid w:val="001C6F41"/>
    <w:rsid w:val="001F35C0"/>
    <w:rsid w:val="00217893"/>
    <w:rsid w:val="00240990"/>
    <w:rsid w:val="00254135"/>
    <w:rsid w:val="0026772B"/>
    <w:rsid w:val="00294210"/>
    <w:rsid w:val="002A2116"/>
    <w:rsid w:val="002B0AD6"/>
    <w:rsid w:val="002C2482"/>
    <w:rsid w:val="002F3D7B"/>
    <w:rsid w:val="00300B3B"/>
    <w:rsid w:val="00334428"/>
    <w:rsid w:val="00376A7A"/>
    <w:rsid w:val="003B4F28"/>
    <w:rsid w:val="003B7E59"/>
    <w:rsid w:val="003C292A"/>
    <w:rsid w:val="004018C7"/>
    <w:rsid w:val="00412B89"/>
    <w:rsid w:val="00423FBF"/>
    <w:rsid w:val="00437D0D"/>
    <w:rsid w:val="00445FCF"/>
    <w:rsid w:val="004554A7"/>
    <w:rsid w:val="00455F0E"/>
    <w:rsid w:val="004639D3"/>
    <w:rsid w:val="004679B8"/>
    <w:rsid w:val="00477EF6"/>
    <w:rsid w:val="00496D1D"/>
    <w:rsid w:val="004A330F"/>
    <w:rsid w:val="004A5FAC"/>
    <w:rsid w:val="004D7ECF"/>
    <w:rsid w:val="004F5ABA"/>
    <w:rsid w:val="00512961"/>
    <w:rsid w:val="00516591"/>
    <w:rsid w:val="00516D09"/>
    <w:rsid w:val="00526C84"/>
    <w:rsid w:val="00531D4A"/>
    <w:rsid w:val="00544E6C"/>
    <w:rsid w:val="0055351F"/>
    <w:rsid w:val="0055754E"/>
    <w:rsid w:val="00563D6B"/>
    <w:rsid w:val="00577352"/>
    <w:rsid w:val="00580964"/>
    <w:rsid w:val="00581126"/>
    <w:rsid w:val="0059516B"/>
    <w:rsid w:val="005A4428"/>
    <w:rsid w:val="005B77CD"/>
    <w:rsid w:val="005C224C"/>
    <w:rsid w:val="005C2648"/>
    <w:rsid w:val="005C5922"/>
    <w:rsid w:val="005F4023"/>
    <w:rsid w:val="00616803"/>
    <w:rsid w:val="00617CA7"/>
    <w:rsid w:val="006224C9"/>
    <w:rsid w:val="00633DA8"/>
    <w:rsid w:val="006368F1"/>
    <w:rsid w:val="0064106E"/>
    <w:rsid w:val="00643FB5"/>
    <w:rsid w:val="00675A6C"/>
    <w:rsid w:val="00691986"/>
    <w:rsid w:val="006A188C"/>
    <w:rsid w:val="006A4C70"/>
    <w:rsid w:val="006E739B"/>
    <w:rsid w:val="006F0AD3"/>
    <w:rsid w:val="006F0FA6"/>
    <w:rsid w:val="00710ADB"/>
    <w:rsid w:val="007143D2"/>
    <w:rsid w:val="007274C2"/>
    <w:rsid w:val="00734A2F"/>
    <w:rsid w:val="007367EC"/>
    <w:rsid w:val="00740463"/>
    <w:rsid w:val="007409BC"/>
    <w:rsid w:val="00747CF2"/>
    <w:rsid w:val="007548D3"/>
    <w:rsid w:val="00777D07"/>
    <w:rsid w:val="0079595D"/>
    <w:rsid w:val="007A3B79"/>
    <w:rsid w:val="00801860"/>
    <w:rsid w:val="00806C93"/>
    <w:rsid w:val="008243DC"/>
    <w:rsid w:val="00835BAB"/>
    <w:rsid w:val="00856404"/>
    <w:rsid w:val="00856D1A"/>
    <w:rsid w:val="00862C46"/>
    <w:rsid w:val="008906DF"/>
    <w:rsid w:val="008B5737"/>
    <w:rsid w:val="008C4017"/>
    <w:rsid w:val="008D005D"/>
    <w:rsid w:val="008E0099"/>
    <w:rsid w:val="008F0423"/>
    <w:rsid w:val="00925805"/>
    <w:rsid w:val="00955EAE"/>
    <w:rsid w:val="009647F5"/>
    <w:rsid w:val="009648F1"/>
    <w:rsid w:val="009814A1"/>
    <w:rsid w:val="0099424A"/>
    <w:rsid w:val="009A3DED"/>
    <w:rsid w:val="009A4E44"/>
    <w:rsid w:val="009E62BF"/>
    <w:rsid w:val="009F0DC6"/>
    <w:rsid w:val="009F4868"/>
    <w:rsid w:val="009F5FBC"/>
    <w:rsid w:val="00A25424"/>
    <w:rsid w:val="00A25935"/>
    <w:rsid w:val="00A631CA"/>
    <w:rsid w:val="00A66FE6"/>
    <w:rsid w:val="00A70655"/>
    <w:rsid w:val="00A84472"/>
    <w:rsid w:val="00A94DD3"/>
    <w:rsid w:val="00AA00AC"/>
    <w:rsid w:val="00AA00B8"/>
    <w:rsid w:val="00AC131B"/>
    <w:rsid w:val="00AC2FA6"/>
    <w:rsid w:val="00AC704B"/>
    <w:rsid w:val="00AC766C"/>
    <w:rsid w:val="00AD6736"/>
    <w:rsid w:val="00AF4B60"/>
    <w:rsid w:val="00B058A3"/>
    <w:rsid w:val="00B175F2"/>
    <w:rsid w:val="00B33D1C"/>
    <w:rsid w:val="00B343F2"/>
    <w:rsid w:val="00B3673A"/>
    <w:rsid w:val="00B56FA2"/>
    <w:rsid w:val="00B65E9E"/>
    <w:rsid w:val="00B94FCE"/>
    <w:rsid w:val="00BA6945"/>
    <w:rsid w:val="00BD44BD"/>
    <w:rsid w:val="00BE4325"/>
    <w:rsid w:val="00BF42BC"/>
    <w:rsid w:val="00C26C7C"/>
    <w:rsid w:val="00C37520"/>
    <w:rsid w:val="00C41F88"/>
    <w:rsid w:val="00C53C97"/>
    <w:rsid w:val="00C87010"/>
    <w:rsid w:val="00C9123A"/>
    <w:rsid w:val="00CA3308"/>
    <w:rsid w:val="00CB0348"/>
    <w:rsid w:val="00CC3ADC"/>
    <w:rsid w:val="00CD7C40"/>
    <w:rsid w:val="00CE721D"/>
    <w:rsid w:val="00CF3B7A"/>
    <w:rsid w:val="00CF4987"/>
    <w:rsid w:val="00CF49A6"/>
    <w:rsid w:val="00D11342"/>
    <w:rsid w:val="00D11559"/>
    <w:rsid w:val="00D31586"/>
    <w:rsid w:val="00D33F88"/>
    <w:rsid w:val="00D649D3"/>
    <w:rsid w:val="00D766E9"/>
    <w:rsid w:val="00D94231"/>
    <w:rsid w:val="00DA4363"/>
    <w:rsid w:val="00DE0AC8"/>
    <w:rsid w:val="00DE78CA"/>
    <w:rsid w:val="00DF4BC0"/>
    <w:rsid w:val="00E016C5"/>
    <w:rsid w:val="00E1793E"/>
    <w:rsid w:val="00E27157"/>
    <w:rsid w:val="00E331A9"/>
    <w:rsid w:val="00E43DC5"/>
    <w:rsid w:val="00E61F89"/>
    <w:rsid w:val="00E80719"/>
    <w:rsid w:val="00E911A4"/>
    <w:rsid w:val="00EB64E8"/>
    <w:rsid w:val="00EB75DD"/>
    <w:rsid w:val="00EE12F0"/>
    <w:rsid w:val="00EF12FD"/>
    <w:rsid w:val="00F06289"/>
    <w:rsid w:val="00F2203D"/>
    <w:rsid w:val="00F3643F"/>
    <w:rsid w:val="00F46AB8"/>
    <w:rsid w:val="00F513F1"/>
    <w:rsid w:val="00F748DB"/>
    <w:rsid w:val="00F935C8"/>
    <w:rsid w:val="00FA0FF7"/>
    <w:rsid w:val="00FA2432"/>
    <w:rsid w:val="00FB278A"/>
    <w:rsid w:val="00FE3F15"/>
    <w:rsid w:val="049164D6"/>
    <w:rsid w:val="235B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EEF5F0"/>
  <w15:docId w15:val="{5C0EDB60-31D6-43CC-83A0-F79B5CB4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line="24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afterLines="50" w:after="50" w:line="240" w:lineRule="auto"/>
      <w:ind w:left="0"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Lines="50" w:before="50" w:afterLines="100" w:after="100" w:line="240" w:lineRule="auto"/>
      <w:ind w:left="0" w:firstLineChars="0" w:firstLine="0"/>
      <w:jc w:val="left"/>
      <w:outlineLvl w:val="2"/>
    </w:pPr>
    <w:rPr>
      <w:rFonts w:eastAsia="黑体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9">
    <w:name w:val="Title"/>
    <w:basedOn w:val="a0"/>
    <w:next w:val="a0"/>
    <w:link w:val="aa"/>
    <w:uiPriority w:val="10"/>
    <w:qFormat/>
    <w:pPr>
      <w:spacing w:before="120" w:afterLines="100" w:after="100" w:line="240" w:lineRule="auto"/>
      <w:ind w:firstLineChars="0" w:firstLine="0"/>
      <w:jc w:val="center"/>
      <w:outlineLvl w:val="0"/>
    </w:pPr>
    <w:rPr>
      <w:rFonts w:eastAsia="黑体" w:cstheme="majorBidi"/>
      <w:b/>
      <w:bCs/>
      <w:sz w:val="44"/>
      <w:szCs w:val="32"/>
    </w:rPr>
  </w:style>
  <w:style w:type="table" w:styleId="ab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eastAsia="黑体" w:hAnsi="Times New Roman"/>
      <w:b/>
      <w:bCs/>
      <w:sz w:val="30"/>
      <w:szCs w:val="32"/>
    </w:rPr>
  </w:style>
  <w:style w:type="paragraph" w:styleId="ac">
    <w:name w:val="No Spacing"/>
    <w:next w:val="a0"/>
    <w:uiPriority w:val="1"/>
    <w:qFormat/>
    <w:pPr>
      <w:widowControl w:val="0"/>
      <w:spacing w:line="360" w:lineRule="auto"/>
      <w:jc w:val="center"/>
    </w:pPr>
    <w:rPr>
      <w:rFonts w:ascii="Times New Roman" w:eastAsia="黑体" w:hAnsi="Times New Roman"/>
      <w:kern w:val="2"/>
      <w:sz w:val="21"/>
      <w:szCs w:val="22"/>
    </w:rPr>
  </w:style>
  <w:style w:type="character" w:customStyle="1" w:styleId="aa">
    <w:name w:val="标题 字符"/>
    <w:basedOn w:val="a1"/>
    <w:link w:val="a9"/>
    <w:uiPriority w:val="10"/>
    <w:qFormat/>
    <w:rPr>
      <w:rFonts w:ascii="Times New Roman" w:eastAsia="黑体" w:hAnsi="Times New Roman" w:cstheme="majorBidi"/>
      <w:b/>
      <w:bCs/>
      <w:sz w:val="44"/>
      <w:szCs w:val="32"/>
    </w:rPr>
  </w:style>
  <w:style w:type="paragraph" w:customStyle="1" w:styleId="a">
    <w:name w:val="序号"/>
    <w:basedOn w:val="a0"/>
    <w:link w:val="ad"/>
    <w:qFormat/>
    <w:pPr>
      <w:numPr>
        <w:numId w:val="2"/>
      </w:numPr>
      <w:ind w:firstLineChars="0" w:firstLine="0"/>
    </w:pPr>
  </w:style>
  <w:style w:type="character" w:customStyle="1" w:styleId="ad">
    <w:name w:val="序号 字符"/>
    <w:basedOn w:val="a1"/>
    <w:link w:val="a"/>
    <w:qFormat/>
    <w:rPr>
      <w:rFonts w:ascii="Times New Roman" w:eastAsia="宋体" w:hAnsi="Times New Roman"/>
      <w:sz w:val="24"/>
    </w:rPr>
  </w:style>
  <w:style w:type="character" w:customStyle="1" w:styleId="a7">
    <w:name w:val="页眉 字符"/>
    <w:basedOn w:val="a1"/>
    <w:link w:val="a6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Min</dc:creator>
  <cp:lastModifiedBy>Ai Dong</cp:lastModifiedBy>
  <cp:revision>59</cp:revision>
  <dcterms:created xsi:type="dcterms:W3CDTF">2021-01-04T04:23:00Z</dcterms:created>
  <dcterms:modified xsi:type="dcterms:W3CDTF">2021-03-19T07:15:00Z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