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0C8EA" w14:textId="77777777" w:rsidR="009760D5" w:rsidRDefault="009760D5" w:rsidP="009760D5">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xml:space="preserve">Provide </w:t>
      </w:r>
      <w:proofErr w:type="gramStart"/>
      <w:r>
        <w:rPr>
          <w:rFonts w:ascii="Arial" w:hAnsi="Arial" w:cs="Arial"/>
          <w:color w:val="111111"/>
        </w:rPr>
        <w:t>one word</w:t>
      </w:r>
      <w:proofErr w:type="gramEnd"/>
      <w:r>
        <w:rPr>
          <w:rFonts w:ascii="Arial" w:hAnsi="Arial" w:cs="Arial"/>
          <w:color w:val="111111"/>
        </w:rPr>
        <w:t xml:space="preserve"> document that contains screenshots of your data model, database objects and row count of data loaded in each table. Note that this step is only to ensure that data has been loaded into the database. Use the attached document template (provided below) to prepare your submission - complete "Data Model" and "Physical Database" sections of the report for this submission, along with group # and group members. </w:t>
      </w:r>
      <w:r>
        <w:rPr>
          <w:rStyle w:val="Strong"/>
          <w:rFonts w:ascii="inherit" w:hAnsi="inherit" w:cs="Arial"/>
          <w:color w:val="111111"/>
          <w:sz w:val="20"/>
          <w:szCs w:val="20"/>
          <w:bdr w:val="none" w:sz="0" w:space="0" w:color="auto" w:frame="1"/>
        </w:rPr>
        <w:t>Groups that do not complete this step will not be able to continue with the project. The due date is April 19, 11:59pm.</w:t>
      </w:r>
    </w:p>
    <w:p w14:paraId="1998BA56" w14:textId="77777777" w:rsidR="009760D5" w:rsidRDefault="009760D5" w:rsidP="009760D5">
      <w:pPr>
        <w:pStyle w:val="NormalWeb"/>
        <w:shd w:val="clear" w:color="auto" w:fill="FFFFFF"/>
        <w:spacing w:before="0" w:beforeAutospacing="0" w:after="0" w:afterAutospacing="0"/>
        <w:rPr>
          <w:rFonts w:ascii="Arial" w:hAnsi="Arial" w:cs="Arial"/>
          <w:color w:val="111111"/>
        </w:rPr>
      </w:pPr>
      <w:hyperlink r:id="rId4" w:tgtFrame="_blank" w:history="1">
        <w:r>
          <w:rPr>
            <w:rStyle w:val="Hyperlink"/>
            <w:rFonts w:ascii="inherit" w:hAnsi="inherit" w:cs="Arial"/>
            <w:b/>
            <w:bCs/>
            <w:color w:val="1874A4"/>
            <w:sz w:val="20"/>
            <w:szCs w:val="20"/>
            <w:bdr w:val="none" w:sz="0" w:space="0" w:color="auto" w:frame="1"/>
          </w:rPr>
          <w:t>BUAN 6320_SQLMongoProject.docx</w:t>
        </w:r>
      </w:hyperlink>
      <w:r>
        <w:rPr>
          <w:rStyle w:val="Strong"/>
          <w:rFonts w:ascii="inherit" w:hAnsi="inherit" w:cs="Arial"/>
          <w:color w:val="111111"/>
          <w:sz w:val="20"/>
          <w:szCs w:val="20"/>
          <w:bdr w:val="none" w:sz="0" w:space="0" w:color="auto" w:frame="1"/>
        </w:rPr>
        <w:t> </w:t>
      </w:r>
    </w:p>
    <w:p w14:paraId="13313C81" w14:textId="77777777" w:rsidR="009760D5" w:rsidRDefault="009760D5" w:rsidP="009760D5">
      <w:pPr>
        <w:pStyle w:val="NormalWeb"/>
        <w:shd w:val="clear" w:color="auto" w:fill="FFFFFF"/>
        <w:spacing w:before="75" w:beforeAutospacing="0" w:after="75" w:afterAutospacing="0"/>
        <w:rPr>
          <w:rFonts w:ascii="Arial" w:hAnsi="Arial" w:cs="Arial"/>
          <w:color w:val="111111"/>
        </w:rPr>
      </w:pPr>
      <w:r>
        <w:rPr>
          <w:rFonts w:ascii="Arial" w:hAnsi="Arial" w:cs="Arial"/>
          <w:color w:val="111111"/>
        </w:rPr>
        <w:t>Design a database using good practices for database design and normalization. Use the data provided here. The business scenario is as follows.</w:t>
      </w:r>
    </w:p>
    <w:p w14:paraId="62EACA5F" w14:textId="77777777" w:rsidR="009760D5" w:rsidRDefault="009760D5" w:rsidP="009760D5">
      <w:pPr>
        <w:pStyle w:val="NormalWeb"/>
        <w:shd w:val="clear" w:color="auto" w:fill="FFFFFF"/>
        <w:spacing w:before="0" w:beforeAutospacing="0" w:after="0" w:afterAutospacing="0"/>
        <w:rPr>
          <w:rFonts w:ascii="Arial" w:hAnsi="Arial" w:cs="Arial"/>
          <w:color w:val="111111"/>
        </w:rPr>
      </w:pPr>
      <w:r>
        <w:rPr>
          <w:rStyle w:val="Strong"/>
          <w:rFonts w:ascii="inherit" w:hAnsi="inherit" w:cs="Arial"/>
          <w:color w:val="111111"/>
          <w:sz w:val="20"/>
          <w:szCs w:val="20"/>
          <w:bdr w:val="none" w:sz="0" w:space="0" w:color="auto" w:frame="1"/>
        </w:rPr>
        <w:t>Project Context</w:t>
      </w:r>
    </w:p>
    <w:p w14:paraId="6462907A" w14:textId="77777777" w:rsidR="009760D5" w:rsidRDefault="009760D5" w:rsidP="009760D5">
      <w:pPr>
        <w:pStyle w:val="NormalWeb"/>
        <w:shd w:val="clear" w:color="auto" w:fill="FFFFFF"/>
        <w:spacing w:before="75" w:beforeAutospacing="0" w:after="75" w:afterAutospacing="0"/>
        <w:rPr>
          <w:rFonts w:ascii="inherit" w:hAnsi="inherit" w:cs="Arial"/>
          <w:color w:val="111111"/>
          <w:sz w:val="20"/>
          <w:szCs w:val="20"/>
        </w:rPr>
      </w:pPr>
      <w:r>
        <w:rPr>
          <w:rFonts w:ascii="inherit" w:hAnsi="inherit" w:cs="Arial"/>
          <w:color w:val="111111"/>
          <w:sz w:val="20"/>
          <w:szCs w:val="20"/>
        </w:rPr>
        <w:t>Uncover the factors that lead to employee attrition and explore important questions such as ‘show me a breakdown of distance from home by job role and attrition’ or ‘compare average monthly income by education and attrition’. This is a fictional data set created by IBM data scientists.</w:t>
      </w:r>
    </w:p>
    <w:p w14:paraId="344D7CBA" w14:textId="77777777" w:rsidR="009760D5" w:rsidRDefault="009760D5" w:rsidP="009760D5">
      <w:pPr>
        <w:pStyle w:val="NormalWeb"/>
        <w:shd w:val="clear" w:color="auto" w:fill="FFFFFF"/>
        <w:spacing w:before="75" w:beforeAutospacing="0" w:after="75" w:afterAutospacing="0"/>
        <w:rPr>
          <w:rFonts w:ascii="inherit" w:hAnsi="inherit" w:cs="Arial"/>
          <w:color w:val="111111"/>
          <w:sz w:val="20"/>
          <w:szCs w:val="20"/>
        </w:rPr>
      </w:pPr>
      <w:r>
        <w:rPr>
          <w:rFonts w:ascii="inherit" w:hAnsi="inherit" w:cs="Arial"/>
          <w:color w:val="111111"/>
          <w:sz w:val="20"/>
          <w:szCs w:val="20"/>
        </w:rPr>
        <w:t>Education</w:t>
      </w:r>
      <w:r>
        <w:rPr>
          <w:rFonts w:ascii="Arial" w:hAnsi="Arial" w:cs="Arial"/>
          <w:color w:val="111111"/>
          <w:sz w:val="20"/>
          <w:szCs w:val="20"/>
        </w:rPr>
        <w:br/>
      </w:r>
      <w:r>
        <w:rPr>
          <w:rFonts w:ascii="inherit" w:hAnsi="inherit" w:cs="Arial"/>
          <w:color w:val="111111"/>
          <w:sz w:val="20"/>
          <w:szCs w:val="20"/>
        </w:rPr>
        <w:t>1 'Below College'</w:t>
      </w:r>
      <w:r>
        <w:rPr>
          <w:rFonts w:ascii="Arial" w:hAnsi="Arial" w:cs="Arial"/>
          <w:color w:val="111111"/>
          <w:sz w:val="20"/>
          <w:szCs w:val="20"/>
        </w:rPr>
        <w:br/>
      </w:r>
      <w:r>
        <w:rPr>
          <w:rFonts w:ascii="inherit" w:hAnsi="inherit" w:cs="Arial"/>
          <w:color w:val="111111"/>
          <w:sz w:val="20"/>
          <w:szCs w:val="20"/>
        </w:rPr>
        <w:t>2 'College'</w:t>
      </w:r>
      <w:r>
        <w:rPr>
          <w:rFonts w:ascii="Arial" w:hAnsi="Arial" w:cs="Arial"/>
          <w:color w:val="111111"/>
          <w:sz w:val="20"/>
          <w:szCs w:val="20"/>
        </w:rPr>
        <w:br/>
      </w:r>
      <w:r>
        <w:rPr>
          <w:rFonts w:ascii="inherit" w:hAnsi="inherit" w:cs="Arial"/>
          <w:color w:val="111111"/>
          <w:sz w:val="20"/>
          <w:szCs w:val="20"/>
        </w:rPr>
        <w:t>3 'Bachelor'</w:t>
      </w:r>
      <w:r>
        <w:rPr>
          <w:rFonts w:ascii="Arial" w:hAnsi="Arial" w:cs="Arial"/>
          <w:color w:val="111111"/>
          <w:sz w:val="20"/>
          <w:szCs w:val="20"/>
        </w:rPr>
        <w:br/>
      </w:r>
      <w:r>
        <w:rPr>
          <w:rFonts w:ascii="inherit" w:hAnsi="inherit" w:cs="Arial"/>
          <w:color w:val="111111"/>
          <w:sz w:val="20"/>
          <w:szCs w:val="20"/>
        </w:rPr>
        <w:t>4 'Master'</w:t>
      </w:r>
      <w:r>
        <w:rPr>
          <w:rFonts w:ascii="Arial" w:hAnsi="Arial" w:cs="Arial"/>
          <w:color w:val="111111"/>
          <w:sz w:val="20"/>
          <w:szCs w:val="20"/>
        </w:rPr>
        <w:br/>
      </w:r>
      <w:r>
        <w:rPr>
          <w:rFonts w:ascii="inherit" w:hAnsi="inherit" w:cs="Arial"/>
          <w:color w:val="111111"/>
          <w:sz w:val="20"/>
          <w:szCs w:val="20"/>
        </w:rPr>
        <w:t>5 'Doctor'</w:t>
      </w:r>
    </w:p>
    <w:p w14:paraId="1BB6AE55" w14:textId="77777777" w:rsidR="009760D5" w:rsidRDefault="009760D5" w:rsidP="009760D5">
      <w:pPr>
        <w:pStyle w:val="NormalWeb"/>
        <w:shd w:val="clear" w:color="auto" w:fill="FFFFFF"/>
        <w:spacing w:before="75" w:beforeAutospacing="0" w:after="75" w:afterAutospacing="0"/>
        <w:rPr>
          <w:rFonts w:ascii="inherit" w:hAnsi="inherit" w:cs="Arial"/>
          <w:color w:val="111111"/>
          <w:sz w:val="20"/>
          <w:szCs w:val="20"/>
        </w:rPr>
      </w:pPr>
      <w:proofErr w:type="spellStart"/>
      <w:r>
        <w:rPr>
          <w:rFonts w:ascii="inherit" w:hAnsi="inherit" w:cs="Arial"/>
          <w:color w:val="111111"/>
          <w:sz w:val="20"/>
          <w:szCs w:val="20"/>
        </w:rPr>
        <w:t>EnvironmentSatisfaction</w:t>
      </w:r>
      <w:proofErr w:type="spellEnd"/>
      <w:r>
        <w:rPr>
          <w:rFonts w:ascii="Arial" w:hAnsi="Arial" w:cs="Arial"/>
          <w:color w:val="111111"/>
          <w:sz w:val="20"/>
          <w:szCs w:val="20"/>
        </w:rPr>
        <w:br/>
      </w:r>
      <w:r>
        <w:rPr>
          <w:rFonts w:ascii="inherit" w:hAnsi="inherit" w:cs="Arial"/>
          <w:color w:val="111111"/>
          <w:sz w:val="20"/>
          <w:szCs w:val="20"/>
        </w:rPr>
        <w:t>1 'Low'</w:t>
      </w:r>
      <w:r>
        <w:rPr>
          <w:rFonts w:ascii="Arial" w:hAnsi="Arial" w:cs="Arial"/>
          <w:color w:val="111111"/>
          <w:sz w:val="20"/>
          <w:szCs w:val="20"/>
        </w:rPr>
        <w:br/>
      </w:r>
      <w:r>
        <w:rPr>
          <w:rFonts w:ascii="inherit" w:hAnsi="inherit" w:cs="Arial"/>
          <w:color w:val="111111"/>
          <w:sz w:val="20"/>
          <w:szCs w:val="20"/>
        </w:rPr>
        <w:t>2 'Medium'</w:t>
      </w:r>
      <w:r>
        <w:rPr>
          <w:rFonts w:ascii="Arial" w:hAnsi="Arial" w:cs="Arial"/>
          <w:color w:val="111111"/>
          <w:sz w:val="20"/>
          <w:szCs w:val="20"/>
        </w:rPr>
        <w:br/>
      </w:r>
      <w:r>
        <w:rPr>
          <w:rFonts w:ascii="inherit" w:hAnsi="inherit" w:cs="Arial"/>
          <w:color w:val="111111"/>
          <w:sz w:val="20"/>
          <w:szCs w:val="20"/>
        </w:rPr>
        <w:t>3 'High'</w:t>
      </w:r>
      <w:r>
        <w:rPr>
          <w:rFonts w:ascii="Arial" w:hAnsi="Arial" w:cs="Arial"/>
          <w:color w:val="111111"/>
          <w:sz w:val="20"/>
          <w:szCs w:val="20"/>
        </w:rPr>
        <w:br/>
      </w:r>
      <w:r>
        <w:rPr>
          <w:rFonts w:ascii="inherit" w:hAnsi="inherit" w:cs="Arial"/>
          <w:color w:val="111111"/>
          <w:sz w:val="20"/>
          <w:szCs w:val="20"/>
        </w:rPr>
        <w:t>4 'Very High'</w:t>
      </w:r>
    </w:p>
    <w:p w14:paraId="4A4AC6A6" w14:textId="77777777" w:rsidR="009760D5" w:rsidRDefault="009760D5" w:rsidP="009760D5">
      <w:pPr>
        <w:pStyle w:val="NormalWeb"/>
        <w:shd w:val="clear" w:color="auto" w:fill="FFFFFF"/>
        <w:spacing w:before="75" w:beforeAutospacing="0" w:after="75" w:afterAutospacing="0"/>
        <w:rPr>
          <w:rFonts w:ascii="inherit" w:hAnsi="inherit" w:cs="Arial"/>
          <w:color w:val="111111"/>
          <w:sz w:val="20"/>
          <w:szCs w:val="20"/>
        </w:rPr>
      </w:pPr>
      <w:proofErr w:type="spellStart"/>
      <w:r>
        <w:rPr>
          <w:rFonts w:ascii="inherit" w:hAnsi="inherit" w:cs="Arial"/>
          <w:color w:val="111111"/>
          <w:sz w:val="20"/>
          <w:szCs w:val="20"/>
        </w:rPr>
        <w:t>JobInvolvement</w:t>
      </w:r>
      <w:proofErr w:type="spellEnd"/>
      <w:r>
        <w:rPr>
          <w:rFonts w:ascii="Arial" w:hAnsi="Arial" w:cs="Arial"/>
          <w:color w:val="111111"/>
          <w:sz w:val="20"/>
          <w:szCs w:val="20"/>
        </w:rPr>
        <w:br/>
      </w:r>
      <w:r>
        <w:rPr>
          <w:rFonts w:ascii="inherit" w:hAnsi="inherit" w:cs="Arial"/>
          <w:color w:val="111111"/>
          <w:sz w:val="20"/>
          <w:szCs w:val="20"/>
        </w:rPr>
        <w:t>1 'Low'</w:t>
      </w:r>
      <w:r>
        <w:rPr>
          <w:rFonts w:ascii="Arial" w:hAnsi="Arial" w:cs="Arial"/>
          <w:color w:val="111111"/>
          <w:sz w:val="20"/>
          <w:szCs w:val="20"/>
        </w:rPr>
        <w:br/>
      </w:r>
      <w:r>
        <w:rPr>
          <w:rFonts w:ascii="inherit" w:hAnsi="inherit" w:cs="Arial"/>
          <w:color w:val="111111"/>
          <w:sz w:val="20"/>
          <w:szCs w:val="20"/>
        </w:rPr>
        <w:t>2 'Medium'</w:t>
      </w:r>
      <w:r>
        <w:rPr>
          <w:rFonts w:ascii="Arial" w:hAnsi="Arial" w:cs="Arial"/>
          <w:color w:val="111111"/>
          <w:sz w:val="20"/>
          <w:szCs w:val="20"/>
        </w:rPr>
        <w:br/>
      </w:r>
      <w:r>
        <w:rPr>
          <w:rFonts w:ascii="inherit" w:hAnsi="inherit" w:cs="Arial"/>
          <w:color w:val="111111"/>
          <w:sz w:val="20"/>
          <w:szCs w:val="20"/>
        </w:rPr>
        <w:t>3 'High'</w:t>
      </w:r>
      <w:r>
        <w:rPr>
          <w:rFonts w:ascii="Arial" w:hAnsi="Arial" w:cs="Arial"/>
          <w:color w:val="111111"/>
          <w:sz w:val="20"/>
          <w:szCs w:val="20"/>
        </w:rPr>
        <w:br/>
      </w:r>
      <w:r>
        <w:rPr>
          <w:rFonts w:ascii="inherit" w:hAnsi="inherit" w:cs="Arial"/>
          <w:color w:val="111111"/>
          <w:sz w:val="20"/>
          <w:szCs w:val="20"/>
        </w:rPr>
        <w:t>4 'Very High'</w:t>
      </w:r>
    </w:p>
    <w:p w14:paraId="31B3AAFE" w14:textId="77777777" w:rsidR="009760D5" w:rsidRDefault="009760D5" w:rsidP="009760D5">
      <w:pPr>
        <w:pStyle w:val="NormalWeb"/>
        <w:shd w:val="clear" w:color="auto" w:fill="FFFFFF"/>
        <w:spacing w:before="75" w:beforeAutospacing="0" w:after="75" w:afterAutospacing="0"/>
        <w:rPr>
          <w:rFonts w:ascii="inherit" w:hAnsi="inherit" w:cs="Arial"/>
          <w:color w:val="111111"/>
          <w:sz w:val="20"/>
          <w:szCs w:val="20"/>
        </w:rPr>
      </w:pPr>
      <w:proofErr w:type="spellStart"/>
      <w:r>
        <w:rPr>
          <w:rFonts w:ascii="inherit" w:hAnsi="inherit" w:cs="Arial"/>
          <w:color w:val="111111"/>
          <w:sz w:val="20"/>
          <w:szCs w:val="20"/>
        </w:rPr>
        <w:t>JobSatisfaction</w:t>
      </w:r>
      <w:proofErr w:type="spellEnd"/>
      <w:r>
        <w:rPr>
          <w:rFonts w:ascii="Arial" w:hAnsi="Arial" w:cs="Arial"/>
          <w:color w:val="111111"/>
          <w:sz w:val="20"/>
          <w:szCs w:val="20"/>
        </w:rPr>
        <w:br/>
      </w:r>
      <w:r>
        <w:rPr>
          <w:rFonts w:ascii="inherit" w:hAnsi="inherit" w:cs="Arial"/>
          <w:color w:val="111111"/>
          <w:sz w:val="20"/>
          <w:szCs w:val="20"/>
        </w:rPr>
        <w:t>1 'Low'</w:t>
      </w:r>
      <w:r>
        <w:rPr>
          <w:rFonts w:ascii="Arial" w:hAnsi="Arial" w:cs="Arial"/>
          <w:color w:val="111111"/>
          <w:sz w:val="20"/>
          <w:szCs w:val="20"/>
        </w:rPr>
        <w:br/>
      </w:r>
      <w:r>
        <w:rPr>
          <w:rFonts w:ascii="inherit" w:hAnsi="inherit" w:cs="Arial"/>
          <w:color w:val="111111"/>
          <w:sz w:val="20"/>
          <w:szCs w:val="20"/>
        </w:rPr>
        <w:t>2 'Medium'</w:t>
      </w:r>
      <w:r>
        <w:rPr>
          <w:rFonts w:ascii="Arial" w:hAnsi="Arial" w:cs="Arial"/>
          <w:color w:val="111111"/>
          <w:sz w:val="20"/>
          <w:szCs w:val="20"/>
        </w:rPr>
        <w:br/>
      </w:r>
      <w:r>
        <w:rPr>
          <w:rFonts w:ascii="inherit" w:hAnsi="inherit" w:cs="Arial"/>
          <w:color w:val="111111"/>
          <w:sz w:val="20"/>
          <w:szCs w:val="20"/>
        </w:rPr>
        <w:t>3 'High'</w:t>
      </w:r>
      <w:r>
        <w:rPr>
          <w:rFonts w:ascii="Arial" w:hAnsi="Arial" w:cs="Arial"/>
          <w:color w:val="111111"/>
          <w:sz w:val="20"/>
          <w:szCs w:val="20"/>
        </w:rPr>
        <w:br/>
      </w:r>
      <w:r>
        <w:rPr>
          <w:rFonts w:ascii="inherit" w:hAnsi="inherit" w:cs="Arial"/>
          <w:color w:val="111111"/>
          <w:sz w:val="20"/>
          <w:szCs w:val="20"/>
        </w:rPr>
        <w:t>4 'Very High'</w:t>
      </w:r>
    </w:p>
    <w:p w14:paraId="54B3A033" w14:textId="77777777" w:rsidR="009760D5" w:rsidRDefault="009760D5" w:rsidP="009760D5">
      <w:pPr>
        <w:pStyle w:val="NormalWeb"/>
        <w:shd w:val="clear" w:color="auto" w:fill="FFFFFF"/>
        <w:spacing w:before="75" w:beforeAutospacing="0" w:after="75" w:afterAutospacing="0"/>
        <w:rPr>
          <w:rFonts w:ascii="inherit" w:hAnsi="inherit" w:cs="Arial"/>
          <w:color w:val="111111"/>
          <w:sz w:val="20"/>
          <w:szCs w:val="20"/>
        </w:rPr>
      </w:pPr>
      <w:proofErr w:type="spellStart"/>
      <w:r>
        <w:rPr>
          <w:rFonts w:ascii="inherit" w:hAnsi="inherit" w:cs="Arial"/>
          <w:color w:val="111111"/>
          <w:sz w:val="20"/>
          <w:szCs w:val="20"/>
        </w:rPr>
        <w:t>PerformanceRating</w:t>
      </w:r>
      <w:proofErr w:type="spellEnd"/>
      <w:r>
        <w:rPr>
          <w:rFonts w:ascii="Arial" w:hAnsi="Arial" w:cs="Arial"/>
          <w:color w:val="111111"/>
          <w:sz w:val="20"/>
          <w:szCs w:val="20"/>
        </w:rPr>
        <w:br/>
      </w:r>
      <w:r>
        <w:rPr>
          <w:rFonts w:ascii="inherit" w:hAnsi="inherit" w:cs="Arial"/>
          <w:color w:val="111111"/>
          <w:sz w:val="20"/>
          <w:szCs w:val="20"/>
        </w:rPr>
        <w:t>1 'Low'</w:t>
      </w:r>
      <w:r>
        <w:rPr>
          <w:rFonts w:ascii="Arial" w:hAnsi="Arial" w:cs="Arial"/>
          <w:color w:val="111111"/>
          <w:sz w:val="20"/>
          <w:szCs w:val="20"/>
        </w:rPr>
        <w:br/>
      </w:r>
      <w:r>
        <w:rPr>
          <w:rFonts w:ascii="inherit" w:hAnsi="inherit" w:cs="Arial"/>
          <w:color w:val="111111"/>
          <w:sz w:val="20"/>
          <w:szCs w:val="20"/>
        </w:rPr>
        <w:t>2 'Good'</w:t>
      </w:r>
      <w:r>
        <w:rPr>
          <w:rFonts w:ascii="Arial" w:hAnsi="Arial" w:cs="Arial"/>
          <w:color w:val="111111"/>
          <w:sz w:val="20"/>
          <w:szCs w:val="20"/>
        </w:rPr>
        <w:br/>
      </w:r>
      <w:r>
        <w:rPr>
          <w:rFonts w:ascii="inherit" w:hAnsi="inherit" w:cs="Arial"/>
          <w:color w:val="111111"/>
          <w:sz w:val="20"/>
          <w:szCs w:val="20"/>
        </w:rPr>
        <w:t>3 'Excellent'</w:t>
      </w:r>
      <w:r>
        <w:rPr>
          <w:rFonts w:ascii="Arial" w:hAnsi="Arial" w:cs="Arial"/>
          <w:color w:val="111111"/>
          <w:sz w:val="20"/>
          <w:szCs w:val="20"/>
        </w:rPr>
        <w:br/>
      </w:r>
      <w:r>
        <w:rPr>
          <w:rFonts w:ascii="inherit" w:hAnsi="inherit" w:cs="Arial"/>
          <w:color w:val="111111"/>
          <w:sz w:val="20"/>
          <w:szCs w:val="20"/>
        </w:rPr>
        <w:t>4 'Outstanding'</w:t>
      </w:r>
    </w:p>
    <w:p w14:paraId="0A159AC6" w14:textId="77777777" w:rsidR="009760D5" w:rsidRDefault="009760D5" w:rsidP="009760D5">
      <w:pPr>
        <w:pStyle w:val="NormalWeb"/>
        <w:shd w:val="clear" w:color="auto" w:fill="FFFFFF"/>
        <w:spacing w:before="75" w:beforeAutospacing="0" w:after="75" w:afterAutospacing="0"/>
        <w:rPr>
          <w:rFonts w:ascii="inherit" w:hAnsi="inherit" w:cs="Arial"/>
          <w:color w:val="111111"/>
          <w:sz w:val="20"/>
          <w:szCs w:val="20"/>
        </w:rPr>
      </w:pPr>
      <w:proofErr w:type="spellStart"/>
      <w:r>
        <w:rPr>
          <w:rFonts w:ascii="inherit" w:hAnsi="inherit" w:cs="Arial"/>
          <w:color w:val="111111"/>
          <w:sz w:val="20"/>
          <w:szCs w:val="20"/>
        </w:rPr>
        <w:t>RelationshipSatisfaction</w:t>
      </w:r>
      <w:proofErr w:type="spellEnd"/>
      <w:r>
        <w:rPr>
          <w:rFonts w:ascii="Arial" w:hAnsi="Arial" w:cs="Arial"/>
          <w:color w:val="111111"/>
          <w:sz w:val="20"/>
          <w:szCs w:val="20"/>
        </w:rPr>
        <w:br/>
      </w:r>
      <w:r>
        <w:rPr>
          <w:rFonts w:ascii="inherit" w:hAnsi="inherit" w:cs="Arial"/>
          <w:color w:val="111111"/>
          <w:sz w:val="20"/>
          <w:szCs w:val="20"/>
        </w:rPr>
        <w:t>1 'Low'</w:t>
      </w:r>
      <w:r>
        <w:rPr>
          <w:rFonts w:ascii="Arial" w:hAnsi="Arial" w:cs="Arial"/>
          <w:color w:val="111111"/>
          <w:sz w:val="20"/>
          <w:szCs w:val="20"/>
        </w:rPr>
        <w:br/>
      </w:r>
      <w:r>
        <w:rPr>
          <w:rFonts w:ascii="inherit" w:hAnsi="inherit" w:cs="Arial"/>
          <w:color w:val="111111"/>
          <w:sz w:val="20"/>
          <w:szCs w:val="20"/>
        </w:rPr>
        <w:t>2 'Medium'</w:t>
      </w:r>
      <w:r>
        <w:rPr>
          <w:rFonts w:ascii="Arial" w:hAnsi="Arial" w:cs="Arial"/>
          <w:color w:val="111111"/>
          <w:sz w:val="20"/>
          <w:szCs w:val="20"/>
        </w:rPr>
        <w:br/>
      </w:r>
      <w:r>
        <w:rPr>
          <w:rFonts w:ascii="inherit" w:hAnsi="inherit" w:cs="Arial"/>
          <w:color w:val="111111"/>
          <w:sz w:val="20"/>
          <w:szCs w:val="20"/>
        </w:rPr>
        <w:t>3 'High'</w:t>
      </w:r>
      <w:r>
        <w:rPr>
          <w:rFonts w:ascii="Arial" w:hAnsi="Arial" w:cs="Arial"/>
          <w:color w:val="111111"/>
          <w:sz w:val="20"/>
          <w:szCs w:val="20"/>
        </w:rPr>
        <w:br/>
      </w:r>
      <w:r>
        <w:rPr>
          <w:rFonts w:ascii="inherit" w:hAnsi="inherit" w:cs="Arial"/>
          <w:color w:val="111111"/>
          <w:sz w:val="20"/>
          <w:szCs w:val="20"/>
        </w:rPr>
        <w:t>4 'Very High'</w:t>
      </w:r>
    </w:p>
    <w:p w14:paraId="79DF5406" w14:textId="77777777" w:rsidR="009760D5" w:rsidRDefault="009760D5" w:rsidP="009760D5">
      <w:pPr>
        <w:pStyle w:val="NormalWeb"/>
        <w:shd w:val="clear" w:color="auto" w:fill="FFFFFF"/>
        <w:spacing w:before="75" w:beforeAutospacing="0" w:after="75" w:afterAutospacing="0"/>
        <w:rPr>
          <w:rFonts w:ascii="inherit" w:hAnsi="inherit" w:cs="Arial"/>
          <w:color w:val="111111"/>
          <w:sz w:val="20"/>
          <w:szCs w:val="20"/>
        </w:rPr>
      </w:pPr>
      <w:proofErr w:type="spellStart"/>
      <w:r>
        <w:rPr>
          <w:rFonts w:ascii="inherit" w:hAnsi="inherit" w:cs="Arial"/>
          <w:color w:val="111111"/>
          <w:sz w:val="20"/>
          <w:szCs w:val="20"/>
        </w:rPr>
        <w:t>WorkLifeBalance</w:t>
      </w:r>
      <w:proofErr w:type="spellEnd"/>
      <w:r>
        <w:rPr>
          <w:rFonts w:ascii="Arial" w:hAnsi="Arial" w:cs="Arial"/>
          <w:color w:val="111111"/>
          <w:sz w:val="20"/>
          <w:szCs w:val="20"/>
        </w:rPr>
        <w:br/>
      </w:r>
      <w:r>
        <w:rPr>
          <w:rFonts w:ascii="inherit" w:hAnsi="inherit" w:cs="Arial"/>
          <w:color w:val="111111"/>
          <w:sz w:val="20"/>
          <w:szCs w:val="20"/>
        </w:rPr>
        <w:t>1 'Bad'</w:t>
      </w:r>
      <w:r>
        <w:rPr>
          <w:rFonts w:ascii="Arial" w:hAnsi="Arial" w:cs="Arial"/>
          <w:color w:val="111111"/>
          <w:sz w:val="20"/>
          <w:szCs w:val="20"/>
        </w:rPr>
        <w:br/>
      </w:r>
      <w:r>
        <w:rPr>
          <w:rFonts w:ascii="inherit" w:hAnsi="inherit" w:cs="Arial"/>
          <w:color w:val="111111"/>
          <w:sz w:val="20"/>
          <w:szCs w:val="20"/>
        </w:rPr>
        <w:t>2 'Good'</w:t>
      </w:r>
      <w:r>
        <w:rPr>
          <w:rFonts w:ascii="Arial" w:hAnsi="Arial" w:cs="Arial"/>
          <w:color w:val="111111"/>
          <w:sz w:val="20"/>
          <w:szCs w:val="20"/>
        </w:rPr>
        <w:br/>
      </w:r>
      <w:r>
        <w:rPr>
          <w:rFonts w:ascii="inherit" w:hAnsi="inherit" w:cs="Arial"/>
          <w:color w:val="111111"/>
          <w:sz w:val="20"/>
          <w:szCs w:val="20"/>
        </w:rPr>
        <w:t>3 'Better'</w:t>
      </w:r>
      <w:r>
        <w:rPr>
          <w:rFonts w:ascii="Arial" w:hAnsi="Arial" w:cs="Arial"/>
          <w:color w:val="111111"/>
          <w:sz w:val="20"/>
          <w:szCs w:val="20"/>
        </w:rPr>
        <w:br/>
      </w:r>
      <w:r>
        <w:rPr>
          <w:rFonts w:ascii="inherit" w:hAnsi="inherit" w:cs="Arial"/>
          <w:color w:val="111111"/>
          <w:sz w:val="20"/>
          <w:szCs w:val="20"/>
        </w:rPr>
        <w:t>4 'Best'</w:t>
      </w:r>
    </w:p>
    <w:p w14:paraId="07A76FEE" w14:textId="77777777" w:rsidR="009760D5" w:rsidRDefault="009760D5" w:rsidP="009760D5">
      <w:pPr>
        <w:pStyle w:val="NormalWeb"/>
        <w:shd w:val="clear" w:color="auto" w:fill="FFFFFF"/>
        <w:spacing w:before="0" w:beforeAutospacing="0" w:after="0" w:afterAutospacing="0"/>
        <w:rPr>
          <w:rFonts w:ascii="Arial" w:hAnsi="Arial" w:cs="Arial"/>
          <w:color w:val="111111"/>
        </w:rPr>
      </w:pPr>
      <w:r>
        <w:rPr>
          <w:rFonts w:ascii="Arial" w:hAnsi="Arial" w:cs="Arial"/>
          <w:color w:val="111111"/>
        </w:rPr>
        <w:lastRenderedPageBreak/>
        <w:t>This data set was made available at </w:t>
      </w:r>
      <w:hyperlink r:id="rId5" w:tgtFrame="_blank" w:history="1">
        <w:r>
          <w:rPr>
            <w:rStyle w:val="Hyperlink"/>
            <w:rFonts w:ascii="inherit" w:hAnsi="inherit" w:cs="Arial"/>
            <w:color w:val="1874A4"/>
            <w:sz w:val="20"/>
            <w:szCs w:val="20"/>
            <w:bdr w:val="none" w:sz="0" w:space="0" w:color="auto" w:frame="1"/>
          </w:rPr>
          <w:t>kaggl</w:t>
        </w:r>
        <w:bookmarkStart w:id="0" w:name="_GoBack"/>
        <w:bookmarkEnd w:id="0"/>
        <w:r>
          <w:rPr>
            <w:rStyle w:val="Hyperlink"/>
            <w:rFonts w:ascii="inherit" w:hAnsi="inherit" w:cs="Arial"/>
            <w:color w:val="1874A4"/>
            <w:sz w:val="20"/>
            <w:szCs w:val="20"/>
            <w:bdr w:val="none" w:sz="0" w:space="0" w:color="auto" w:frame="1"/>
          </w:rPr>
          <w:t>e</w:t>
        </w:r>
        <w:r>
          <w:rPr>
            <w:rStyle w:val="Hyperlink"/>
            <w:rFonts w:ascii="inherit" w:hAnsi="inherit" w:cs="Arial"/>
            <w:color w:val="1874A4"/>
            <w:sz w:val="20"/>
            <w:szCs w:val="20"/>
            <w:bdr w:val="none" w:sz="0" w:space="0" w:color="auto" w:frame="1"/>
          </w:rPr>
          <w:t>.com</w:t>
        </w:r>
      </w:hyperlink>
      <w:r>
        <w:rPr>
          <w:rFonts w:ascii="Arial" w:hAnsi="Arial" w:cs="Arial"/>
          <w:color w:val="111111"/>
        </w:rPr>
        <w:t xml:space="preserve">. If needed, please create an account and log into the webpage to read more about the data set. Keep in mind that the project objectives laid out in </w:t>
      </w:r>
      <w:proofErr w:type="spellStart"/>
      <w:r>
        <w:rPr>
          <w:rFonts w:ascii="Arial" w:hAnsi="Arial" w:cs="Arial"/>
          <w:color w:val="111111"/>
        </w:rPr>
        <w:t>kaggle</w:t>
      </w:r>
      <w:proofErr w:type="spellEnd"/>
      <w:r>
        <w:rPr>
          <w:rFonts w:ascii="Arial" w:hAnsi="Arial" w:cs="Arial"/>
          <w:color w:val="111111"/>
        </w:rPr>
        <w:t xml:space="preserve"> are not the same as the objectives laid out for the course here. Make sure to review the project template and prepare accordingly</w:t>
      </w:r>
    </w:p>
    <w:p w14:paraId="39E00220" w14:textId="77777777" w:rsidR="00241415" w:rsidRDefault="00241415"/>
    <w:sectPr w:rsidR="00241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1NDI3NLc0MTI1NjFS0lEKTi0uzszPAykwrAUAKG63BSwAAAA="/>
  </w:docVars>
  <w:rsids>
    <w:rsidRoot w:val="00BD5F80"/>
    <w:rsid w:val="00241415"/>
    <w:rsid w:val="009760D5"/>
    <w:rsid w:val="00A956D9"/>
    <w:rsid w:val="00BD5F80"/>
    <w:rsid w:val="00C5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F52A0-4537-494B-9A62-28E135158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0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60D5"/>
    <w:rPr>
      <w:b/>
      <w:bCs/>
    </w:rPr>
  </w:style>
  <w:style w:type="character" w:styleId="Hyperlink">
    <w:name w:val="Hyperlink"/>
    <w:basedOn w:val="DefaultParagraphFont"/>
    <w:uiPriority w:val="99"/>
    <w:semiHidden/>
    <w:unhideWhenUsed/>
    <w:rsid w:val="009760D5"/>
    <w:rPr>
      <w:color w:val="0000FF"/>
      <w:u w:val="single"/>
    </w:rPr>
  </w:style>
  <w:style w:type="character" w:styleId="FollowedHyperlink">
    <w:name w:val="FollowedHyperlink"/>
    <w:basedOn w:val="DefaultParagraphFont"/>
    <w:uiPriority w:val="99"/>
    <w:semiHidden/>
    <w:unhideWhenUsed/>
    <w:rsid w:val="00A956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874710">
      <w:bodyDiv w:val="1"/>
      <w:marLeft w:val="0"/>
      <w:marRight w:val="0"/>
      <w:marTop w:val="0"/>
      <w:marBottom w:val="0"/>
      <w:divBdr>
        <w:top w:val="none" w:sz="0" w:space="0" w:color="auto"/>
        <w:left w:val="none" w:sz="0" w:space="0" w:color="auto"/>
        <w:bottom w:val="none" w:sz="0" w:space="0" w:color="auto"/>
        <w:right w:val="none" w:sz="0" w:space="0" w:color="auto"/>
      </w:divBdr>
      <w:divsChild>
        <w:div w:id="1056466623">
          <w:marLeft w:val="0"/>
          <w:marRight w:val="0"/>
          <w:marTop w:val="0"/>
          <w:marBottom w:val="0"/>
          <w:divBdr>
            <w:top w:val="none" w:sz="0" w:space="0" w:color="auto"/>
            <w:left w:val="none" w:sz="0" w:space="0" w:color="auto"/>
            <w:bottom w:val="none" w:sz="0" w:space="0" w:color="auto"/>
            <w:right w:val="none" w:sz="0" w:space="0" w:color="auto"/>
          </w:divBdr>
          <w:divsChild>
            <w:div w:id="3892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pavansubhasht/ibm-hr-analytics-attrition-dataset" TargetMode="External"/><Relationship Id="rId4" Type="http://schemas.openxmlformats.org/officeDocument/2006/relationships/hyperlink" Target="https://elearning.utdallas.edu/bbcswebdav/pid-2914645-dt-content-rid-82618948_1/xid-82618948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rai</dc:creator>
  <cp:keywords/>
  <dc:description/>
  <cp:lastModifiedBy>abhishek rai</cp:lastModifiedBy>
  <cp:revision>2</cp:revision>
  <dcterms:created xsi:type="dcterms:W3CDTF">2020-04-05T20:38:00Z</dcterms:created>
  <dcterms:modified xsi:type="dcterms:W3CDTF">2020-04-05T22:45:00Z</dcterms:modified>
</cp:coreProperties>
</file>