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95A547">
      <w:pPr>
        <w:keepNext w:val="0"/>
        <w:spacing w:before="0" w:after="40" w:line="300" w:lineRule="auto"/>
        <w:jc w:val="left"/>
      </w:pPr>
      <w:r>
        <w:rPr>
          <w:rFonts w:ascii="Calibri" w:hAnsi="Calibri" w:eastAsia="微软雅黑"/>
          <w:b/>
          <w:i w:val="0"/>
          <w:color w:val="2E74B5"/>
          <w:sz w:val="22"/>
        </w:rPr>
        <w:t>第4课</w:t>
      </w:r>
    </w:p>
    <w:p w14:paraId="5775562E">
      <w:pPr>
        <w:keepNext w:val="0"/>
        <w:spacing w:before="0" w:after="80" w:line="300" w:lineRule="auto"/>
        <w:jc w:val="left"/>
      </w:pPr>
      <w:r>
        <w:rPr>
          <w:rFonts w:ascii="Calibri" w:hAnsi="Calibri" w:eastAsia="微软雅黑"/>
          <w:b/>
          <w:i w:val="0"/>
          <w:color w:val="0B2545"/>
          <w:sz w:val="44"/>
        </w:rPr>
        <w:t>海龟岛坐标探秘</w:t>
      </w:r>
    </w:p>
    <w:p w14:paraId="4A792C17">
      <w:pPr>
        <w:keepNext w:val="0"/>
        <w:spacing w:before="0" w:after="200" w:line="300" w:lineRule="auto"/>
        <w:jc w:val="left"/>
      </w:pPr>
      <w:r>
        <w:rPr>
          <w:rFonts w:ascii="Calibri" w:hAnsi="Calibri" w:eastAsia="微软雅黑"/>
          <w:b w:val="0"/>
          <w:i w:val="0"/>
          <w:color w:val="5E6B78"/>
          <w:sz w:val="21"/>
        </w:rPr>
        <w:t>主题阶段｜神奇海龟小画家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67866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56A50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所属主题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30990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神奇海龟小画家</w:t>
            </w:r>
          </w:p>
        </w:tc>
      </w:tr>
      <w:tr w14:paraId="7C0D8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BCA01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驱动问题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9238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怎样把海龟送到地图上的正确位置，并标出宝藏？</w:t>
            </w:r>
          </w:p>
        </w:tc>
      </w:tr>
      <w:tr w14:paraId="024BD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54BDA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最终成果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F3CB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包含三个坐标点的海龟岛藏宝图</w:t>
            </w:r>
          </w:p>
        </w:tc>
      </w:tr>
      <w:tr w14:paraId="0A9B4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7AC7C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重点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F2468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坐标、goto()/setpos()、home()、setheading()、circle()/dot()</w:t>
            </w:r>
          </w:p>
        </w:tc>
      </w:tr>
      <w:tr w14:paraId="08B66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8364E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难点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5F46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把坐标理解为“先横着走，再竖着走”的位置地址</w:t>
            </w:r>
          </w:p>
        </w:tc>
      </w:tr>
      <w:tr w14:paraId="64D38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9748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建议文件名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7B83F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lesson04_treasure_map.py</w:t>
            </w:r>
          </w:p>
        </w:tc>
      </w:tr>
    </w:tbl>
    <w:p w14:paraId="1F0C368A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教学目标</w:t>
      </w:r>
    </w:p>
    <w:p w14:paraId="269EA8E2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认识相对移动和绝对坐标两种定位方式，知道屏幕中心是(0,0)，横向是x、纵向是y。</w:t>
      </w:r>
    </w:p>
    <w:p w14:paraId="06A817D1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会使用setup、screensize、goto/setpos、setx、sety、home和setheading。</w:t>
      </w:r>
    </w:p>
    <w:p w14:paraId="4F8BD408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能用circle和dot在指定位置画简单地图标记。</w:t>
      </w:r>
    </w:p>
    <w:p w14:paraId="701C3811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课前准备与分层支架</w:t>
      </w:r>
    </w:p>
    <w:p w14:paraId="21A7CDF0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教师机和学生机提前安装并打开 Python 3 的 IDLE 或 Thonny。</w:t>
      </w:r>
    </w:p>
    <w:p w14:paraId="5DCAD1AD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每名学生建立自己的课程文件夹；文件名只用英文、数字和下划线。</w:t>
      </w:r>
    </w:p>
    <w:p w14:paraId="2C12F00A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准备投影、键盘指法提示卡和本课半成品代码；不使用联网素材。</w:t>
      </w:r>
    </w:p>
    <w:p w14:paraId="47F90BAD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教师课前完整运行示例，尤其检查 turtle 图形窗口能否正常弹出。</w:t>
      </w:r>
    </w:p>
    <w:p w14:paraId="15857A8F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只要求学生输入短行代码；长代码由教师提供半成品。</w:t>
      </w:r>
    </w:p>
    <w:p w14:paraId="28FC60A7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允许两人结对：一人读代码，一人敲键盘，5分钟后交换。</w:t>
      </w:r>
    </w:p>
    <w:p w14:paraId="4C3E9132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120分钟教学流程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2880"/>
        <w:gridCol w:w="5040"/>
      </w:tblGrid>
      <w:tr w14:paraId="146A2E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33F58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时间</w:t>
            </w:r>
          </w:p>
        </w:tc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64227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课堂环节</w:t>
            </w:r>
          </w:p>
        </w:tc>
        <w:tc>
          <w:tcPr>
            <w:tcW w:w="50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B7A99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实施要点</w:t>
            </w:r>
          </w:p>
        </w:tc>
      </w:tr>
      <w:tr w14:paraId="34064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189DC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0-12分钟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5AB31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课前复习：第3课知识抢答10题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8471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先口答、再揭晓；允许同桌互助。</w:t>
            </w:r>
          </w:p>
        </w:tc>
      </w:tr>
      <w:tr w14:paraId="46521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56ACE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12-20分钟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2AE8A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项目启动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41811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讲故事、展示最终效果、提出驱动问题。</w:t>
            </w:r>
          </w:p>
        </w:tc>
      </w:tr>
      <w:tr w14:paraId="5A177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43B18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20-38分钟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1EEE4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本课知识讲解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7E324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每讲一个命令马上运行一次，不连续讲授。</w:t>
            </w:r>
          </w:p>
        </w:tc>
      </w:tr>
      <w:tr w14:paraId="1BE40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3D1C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38-55分钟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B923A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动手练习A：跟着写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A1DE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逐行输入、逐行运行，教师巡视。</w:t>
            </w:r>
          </w:p>
        </w:tc>
      </w:tr>
      <w:tr w14:paraId="61B74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7722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55-65分钟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6572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选择题练习8题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BFCF4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手势选A/B/C/D；错题立即回到代码验证。</w:t>
            </w:r>
          </w:p>
        </w:tc>
      </w:tr>
      <w:tr w14:paraId="21AE5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03E98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65-75分钟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287C0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课间休息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A67E0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保存文件、活动眼睛和手指。</w:t>
            </w:r>
          </w:p>
        </w:tc>
      </w:tr>
      <w:tr w14:paraId="49A74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505F8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75-92分钟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5D82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动手练习B：补一补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D531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在半成品代码中补命令或数字。</w:t>
            </w:r>
          </w:p>
        </w:tc>
      </w:tr>
      <w:tr w14:paraId="028C9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53A6C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92-110分钟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E479F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拓展应用：微型PBL作品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8C23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完成基础版；有余力再做个性化修改。</w:t>
            </w:r>
          </w:p>
        </w:tc>
      </w:tr>
      <w:tr w14:paraId="00C1F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2C44F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110-118分钟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0300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作品展示与同伴建议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D31B2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2-3名学生演示；每人只提一条友善建议。</w:t>
            </w:r>
          </w:p>
        </w:tc>
      </w:tr>
      <w:tr w14:paraId="08F6B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711DE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118-120分钟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AC27A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离堂小结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CCD8F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说出今天会用的1个命令和完成的1个作品。</w:t>
            </w:r>
          </w:p>
        </w:tc>
      </w:tr>
    </w:tbl>
    <w:p w14:paraId="66D0C26C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课前复习：第3课知识抢答（10题）</w:t>
      </w:r>
    </w:p>
    <w:p w14:paraId="3B0DFF7A">
      <w:pPr>
        <w:shd w:val="clear" w:fill="FFF7DB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玩法：</w:t>
      </w:r>
      <w:r>
        <w:rPr>
          <w:rFonts w:ascii="Calibri" w:hAnsi="Calibri" w:eastAsia="微软雅黑"/>
          <w:color w:val="0B2545"/>
          <w:sz w:val="21"/>
        </w:rPr>
        <w:t>教师读题，学生用手势或小白板抢答；每题约40秒。答错不扣分，立即让学生口头修正。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5760"/>
        <w:gridCol w:w="2880"/>
      </w:tblGrid>
      <w:tr w14:paraId="5D8F5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54279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序号</w:t>
            </w:r>
          </w:p>
        </w:tc>
        <w:tc>
          <w:tcPr>
            <w:tcW w:w="5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01349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抢答题</w:t>
            </w:r>
          </w:p>
        </w:tc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8342D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教师答案</w:t>
            </w:r>
          </w:p>
        </w:tc>
      </w:tr>
      <w:tr w14:paraId="2AEE5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8BA48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1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86572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for循环有什么作用？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CCB2E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重复执行一组代码。</w:t>
            </w:r>
          </w:p>
        </w:tc>
      </w:tr>
      <w:tr w14:paraId="19CE6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103E4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2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E935E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range(4)让动作重复几次？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0609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4次。</w:t>
            </w:r>
          </w:p>
        </w:tc>
      </w:tr>
      <w:tr w14:paraId="7346A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A86A1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3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4414F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for语句末尾要写什么？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13972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英文冒号。</w:t>
            </w:r>
          </w:p>
        </w:tc>
      </w:tr>
      <w:tr w14:paraId="0C163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B8B6A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4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288B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循环体为什么要缩进？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45F3F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表示这些代码属于循环。</w:t>
            </w:r>
          </w:p>
        </w:tc>
      </w:tr>
      <w:tr w14:paraId="7D06F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9C52D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5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DFA1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画正方形循环几次？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BA139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4次。</w:t>
            </w:r>
          </w:p>
        </w:tc>
      </w:tr>
      <w:tr w14:paraId="2EACE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8967B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6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09FDF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画六边形循环几次？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0754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6次。</w:t>
            </w:r>
          </w:p>
        </w:tc>
      </w:tr>
      <w:tr w14:paraId="0B5EC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D7273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7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9EDCC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t.speed(0)通常表示什么？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046A4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最快绘制。</w:t>
            </w:r>
          </w:p>
        </w:tc>
      </w:tr>
      <w:tr w14:paraId="65810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EBEFC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8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A3611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一个循环放进另一个循环叫什么？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5EAB9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循环嵌套。</w:t>
            </w:r>
          </w:p>
        </w:tc>
      </w:tr>
      <w:tr w14:paraId="0DD55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9F731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9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88518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内层循环在方形风车中负责什么？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CBC4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画一个正方形。</w:t>
            </w:r>
          </w:p>
        </w:tc>
      </w:tr>
      <w:tr w14:paraId="15E9BF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782CC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10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45932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外层循环负责什么？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86C04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重复并旋转正方形。</w:t>
            </w:r>
          </w:p>
        </w:tc>
      </w:tr>
    </w:tbl>
    <w:p w14:paraId="6DFB847B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项目启动</w:t>
      </w:r>
    </w:p>
    <w:p w14:paraId="7719C78D">
      <w:pPr>
        <w:shd w:val="clear" w:fill="EAF5EE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教师开场话术：</w:t>
      </w:r>
      <w:r>
        <w:rPr>
          <w:rFonts w:ascii="Calibri" w:hAnsi="Calibri" w:eastAsia="微软雅黑"/>
          <w:color w:val="0B2545"/>
          <w:sz w:val="21"/>
        </w:rPr>
        <w:t>今天我们要挑战：怎样把海龟送到地图上的正确位置，并标出宝藏？ 最后每位同学都要完成：包含三个坐标点的海龟岛藏宝图。</w:t>
      </w:r>
    </w:p>
    <w:p w14:paraId="4311338F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本课知识讲解</w:t>
      </w:r>
    </w:p>
    <w:p w14:paraId="1876CD64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两种坐标方式</w:t>
      </w:r>
    </w:p>
    <w:p w14:paraId="1BC9DD45">
      <w:pPr>
        <w:keepNext w:val="0"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1"/>
        </w:rPr>
        <w:t>相对移动用forward/backward，位置跟当前方向有关；绝对坐标用goto/setposition/setpos，直接前往(x,y)。屏幕中心是(0,0)，x控制左右，y控制上下。</w:t>
      </w:r>
    </w:p>
    <w:p w14:paraId="0819E25D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设置窗口</w:t>
      </w:r>
    </w:p>
    <w:p w14:paraId="290B5E5B">
      <w:pPr>
        <w:keepNext w:val="0"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1"/>
        </w:rPr>
        <w:t>Screen().setup(700,500)设置窗口大小；screensize只作为认识内容，课堂统一使用setup减少混淆。</w:t>
      </w:r>
    </w:p>
    <w:p w14:paraId="58C6B9D3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移动到地址</w:t>
      </w:r>
    </w:p>
    <w:p w14:paraId="7484737C">
      <w:pPr>
        <w:keepNext w:val="0"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1"/>
        </w:rPr>
        <w:t>goto(x,y)、setposition(x,y)和setpos(x,y)作用相同，都是前往绝对坐标；setx只改左右，sety只改上下。移动前先penup。</w:t>
      </w:r>
    </w:p>
    <w:p w14:paraId="3A868C52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两种角度方式和标记</w:t>
      </w:r>
    </w:p>
    <w:p w14:paraId="008F4ACC">
      <w:pPr>
        <w:keepNext w:val="0"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1"/>
        </w:rPr>
        <w:t>相对角度用left/right，在当前方向上继续转；绝对角度用setheading，0朝右、90朝上。home回到中心；dot画实心点，circle画圆形宝藏圈。</w:t>
      </w:r>
    </w:p>
    <w:p w14:paraId="3285F2FB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动手练习A｜练习A：访问三个坐标</w:t>
      </w:r>
    </w:p>
    <w:p w14:paraId="21C905E4">
      <w:pPr>
        <w:keepNext/>
        <w:spacing w:before="0" w:after="80" w:line="300" w:lineRule="auto"/>
        <w:jc w:val="left"/>
      </w:pPr>
      <w:r>
        <w:rPr>
          <w:rFonts w:ascii="Calibri" w:hAnsi="Calibri" w:eastAsia="微软雅黑"/>
          <w:b/>
          <w:i w:val="0"/>
          <w:color w:val="0B2545"/>
          <w:sz w:val="21"/>
        </w:rPr>
        <w:t>任务：让海龟依次访问右、上、左三个位置并画点。</w:t>
      </w:r>
    </w:p>
    <w:p w14:paraId="682FFE54">
      <w:pPr>
        <w:pStyle w:val="164"/>
        <w:keepLines/>
      </w:pPr>
      <w:r>
        <w:rPr>
          <w:rFonts w:ascii="Consolas" w:hAnsi="Consolas" w:eastAsia="微软雅黑"/>
          <w:color w:val="202124"/>
          <w:sz w:val="18"/>
        </w:rPr>
        <w:t>import turtle</w:t>
        <w:br/>
        <w:t xml:space="preserve"> </w:t>
        <w:br/>
        <w:t>screen = turtle.Screen()</w:t>
        <w:br/>
        <w:t>screen.setup(700, 500)</w:t>
        <w:br/>
        <w:t>t = turtle.Turtle()</w:t>
        <w:br/>
        <w:t>t.penup()</w:t>
        <w:br/>
        <w:t xml:space="preserve"> </w:t>
        <w:br/>
        <w:t>t.setposition(150, 0)</w:t>
        <w:br/>
        <w:t>t.dot(20, "red")</w:t>
        <w:br/>
        <w:t>t.goto(0, 120)</w:t>
        <w:br/>
        <w:t>t.dot(20, "blue")</w:t>
        <w:br/>
        <w:t>t.goto(-150, 0)</w:t>
        <w:br/>
        <w:t>t.dot(20, "green")</w:t>
        <w:br/>
        <w:t xml:space="preserve"> </w:t>
        <w:br/>
        <w:t>turtle.done()</w:t>
      </w:r>
    </w:p>
    <w:p w14:paraId="653CA71D">
      <w:pPr>
        <w:shd w:val="clear" w:fill="EAF5EE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运行结果：</w:t>
      </w:r>
      <w:r>
        <w:rPr>
          <w:rFonts w:ascii="Calibri" w:hAnsi="Calibri" w:eastAsia="微软雅黑"/>
          <w:color w:val="0B2545"/>
          <w:sz w:val="21"/>
        </w:rPr>
        <w:t>屏幕上出现红、蓝、绿三个坐标点。</w:t>
      </w:r>
    </w:p>
    <w:p w14:paraId="53CBE58B">
      <w:pPr>
        <w:keepNext w:val="0"/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F4D78"/>
          <w:sz w:val="20"/>
        </w:rPr>
        <w:t>学生改一改：把其中一个坐标的正数改成负数，观察方向变化。</w:t>
      </w:r>
    </w:p>
    <w:p w14:paraId="64AC327D">
      <w:pPr>
        <w:keepNext w:val="0"/>
        <w:spacing w:before="0" w:after="140" w:line="300" w:lineRule="auto"/>
        <w:jc w:val="left"/>
      </w:pPr>
      <w:r>
        <w:rPr>
          <w:rFonts w:ascii="Calibri" w:hAnsi="Calibri" w:eastAsia="微软雅黑"/>
          <w:b w:val="0"/>
          <w:i w:val="0"/>
          <w:color w:val="5E6B78"/>
          <w:sz w:val="20"/>
        </w:rPr>
        <w:t>教师支架：先只使用-200到200之间的坐标，避免海龟跑出窗口。</w:t>
      </w:r>
    </w:p>
    <w:p w14:paraId="186CA158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本课选择题练习（8题）</w:t>
      </w:r>
    </w:p>
    <w:p w14:paraId="6C216FC3">
      <w:pPr>
        <w:shd w:val="clear" w:fill="FFF7DB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操作方式：</w:t>
      </w:r>
      <w:r>
        <w:rPr>
          <w:rFonts w:ascii="Calibri" w:hAnsi="Calibri" w:eastAsia="微软雅黑"/>
          <w:color w:val="0B2545"/>
          <w:sz w:val="21"/>
        </w:rPr>
        <w:t>先让学生选择，再显示答案；若全班错误较多，复制题中代码到编辑器实际运行，不只口头解释。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"/>
        <w:gridCol w:w="6840"/>
        <w:gridCol w:w="1980"/>
      </w:tblGrid>
      <w:tr w14:paraId="38B4B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5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8DFB8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题</w:t>
            </w:r>
          </w:p>
        </w:tc>
        <w:tc>
          <w:tcPr>
            <w:tcW w:w="68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66B67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题目与选项</w:t>
            </w:r>
          </w:p>
        </w:tc>
        <w:tc>
          <w:tcPr>
            <w:tcW w:w="19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700A3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答案与解析</w:t>
            </w:r>
          </w:p>
        </w:tc>
      </w:tr>
      <w:tr w14:paraId="79565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FAE9C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1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46B1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海龟屏幕中心的坐标是？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(0,0)    B. (1,1)    C. (100,100)    D. (-1,-1)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0309E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中心点是坐标原点(0,0)。</w:t>
            </w:r>
          </w:p>
        </w:tc>
      </w:tr>
      <w:tr w14:paraId="03232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72E45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2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67A9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x主要表示哪个方向的位置？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左右    B. 上下    C. 颜色    D. 速度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A27B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x轴控制水平方向。</w:t>
            </w:r>
          </w:p>
        </w:tc>
      </w:tr>
      <w:tr w14:paraId="12830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B2458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3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C3148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y主要表示哪个方向的位置？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左右    B. 上下    C. 大小    D. 次数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E9B5A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B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y轴控制竖直方向。</w:t>
            </w:r>
          </w:p>
        </w:tc>
      </w:tr>
      <w:tr w14:paraId="46734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EA091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4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54A32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把海龟移到(100,50)可用？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t.goto(100,50)    B. t.color(100,50)    C. t.range(100,50)    D. print(100,50)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4ECA2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goto接收x和y坐标。</w:t>
            </w:r>
          </w:p>
        </w:tc>
      </w:tr>
      <w:tr w14:paraId="0EB89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9FE1C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5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4C87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回到屏幕中心可用？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t.home()    B. t.done()    C. t.hide()    D. t.input()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BF87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home让海龟返回原点。</w:t>
            </w:r>
          </w:p>
        </w:tc>
      </w:tr>
      <w:tr w14:paraId="0B3B7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A3D3D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6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1A7F2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移动时不想画线，先使用？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t.pendown()    B. t.penup()    C. t.circle()    D. t.dot()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A7592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B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抬笔后移动不会留下线。</w:t>
            </w:r>
          </w:p>
        </w:tc>
      </w:tr>
      <w:tr w14:paraId="2F679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45774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7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E8C6A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画一个实心地点标记可用？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t.dot()    B. t.left()    C. t.setx()    D. t.speed()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55EE0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dot用于画圆点。</w:t>
            </w:r>
          </w:p>
        </w:tc>
      </w:tr>
      <w:tr w14:paraId="04934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2C301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8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0618A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setheading(90)通常让海龟朝向？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右    B. 上    C. 左    D. 下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740A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B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默认角度制中90度朝上。</w:t>
            </w:r>
          </w:p>
        </w:tc>
      </w:tr>
    </w:tbl>
    <w:p w14:paraId="6CEE6397">
      <w:pPr>
        <w:shd w:val="clear" w:fill="F2F4F7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课间提醒：</w:t>
      </w:r>
      <w:r>
        <w:rPr>
          <w:rFonts w:ascii="Calibri" w:hAnsi="Calibri" w:eastAsia="微软雅黑"/>
          <w:color w:val="0B2545"/>
          <w:sz w:val="21"/>
        </w:rPr>
        <w:t>保存当前.py文件，休息10分钟。返回后先运行一次已有代码，再继续修改。</w:t>
      </w:r>
    </w:p>
    <w:p w14:paraId="0B76D6BB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动手练习B｜练习B：回家与转向</w:t>
      </w:r>
    </w:p>
    <w:p w14:paraId="4E4DAEFD">
      <w:pPr>
        <w:keepNext/>
        <w:spacing w:before="0" w:after="80" w:line="300" w:lineRule="auto"/>
        <w:jc w:val="left"/>
      </w:pPr>
      <w:r>
        <w:rPr>
          <w:rFonts w:ascii="Calibri" w:hAnsi="Calibri" w:eastAsia="微软雅黑"/>
          <w:b/>
          <w:i w:val="0"/>
          <w:color w:val="0B2545"/>
          <w:sz w:val="21"/>
        </w:rPr>
        <w:t>任务：从宝藏点回到中心，再朝上走。</w:t>
      </w:r>
    </w:p>
    <w:p w14:paraId="35F4A8E3">
      <w:pPr>
        <w:pStyle w:val="164"/>
        <w:keepLines/>
      </w:pPr>
      <w:r>
        <w:rPr>
          <w:rFonts w:ascii="Consolas" w:hAnsi="Consolas" w:eastAsia="微软雅黑"/>
          <w:color w:val="202124"/>
          <w:sz w:val="18"/>
        </w:rPr>
        <w:t>import turtle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t = turtle.Turtle()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t.penup()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t.goto(150, 80)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t.dot(18, "gold")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t.home()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t.setheading(90)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t.pendown()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t.forward(100)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turtle.done()</w:t>
      </w:r>
    </w:p>
    <w:p w14:paraId="317AD313">
      <w:pPr>
        <w:shd w:val="clear" w:fill="EAF5EE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运行结果：</w:t>
      </w:r>
      <w:r>
        <w:rPr>
          <w:rFonts w:ascii="Calibri" w:hAnsi="Calibri" w:eastAsia="微软雅黑"/>
          <w:color w:val="0B2545"/>
          <w:sz w:val="21"/>
        </w:rPr>
        <w:t>海龟先标记宝藏，再回中心向上画线。</w:t>
      </w:r>
    </w:p>
    <w:p w14:paraId="7893F2F7">
      <w:pPr>
        <w:keepNext w:val="0"/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F4D78"/>
          <w:sz w:val="20"/>
        </w:rPr>
        <w:t>学生改一改：把setheading(90)改为0、180或270。</w:t>
      </w:r>
    </w:p>
    <w:p w14:paraId="57626323">
      <w:pPr>
        <w:keepNext w:val="0"/>
        <w:spacing w:before="0" w:after="140" w:line="300" w:lineRule="auto"/>
        <w:jc w:val="left"/>
      </w:pPr>
      <w:r>
        <w:rPr>
          <w:rFonts w:ascii="Calibri" w:hAnsi="Calibri" w:eastAsia="微软雅黑"/>
          <w:b w:val="0"/>
          <w:i w:val="0"/>
          <w:color w:val="5E6B78"/>
          <w:sz w:val="20"/>
        </w:rPr>
        <w:t>教师支架：用方向卡提示：0右、90上、180左、270下。</w:t>
      </w:r>
    </w:p>
    <w:p w14:paraId="1166E90D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动手练习C（拓展应用/微型PBL作品）｜微项目：海龟岛藏宝图</w:t>
      </w:r>
    </w:p>
    <w:p w14:paraId="32F19D54">
      <w:pPr>
        <w:keepNext/>
        <w:spacing w:before="0" w:after="80" w:line="300" w:lineRule="auto"/>
        <w:jc w:val="left"/>
      </w:pPr>
      <w:r>
        <w:rPr>
          <w:rFonts w:ascii="Calibri" w:hAnsi="Calibri" w:eastAsia="微软雅黑"/>
          <w:b/>
          <w:i w:val="0"/>
          <w:color w:val="0B2545"/>
          <w:sz w:val="21"/>
        </w:rPr>
        <w:t>任务：画海岛圆圈，并标出港口、椰树和宝藏。</w:t>
      </w:r>
    </w:p>
    <w:p w14:paraId="0FFE6EFF">
      <w:pPr>
        <w:pStyle w:val="164"/>
        <w:keepLines/>
      </w:pPr>
      <w:r>
        <w:rPr>
          <w:rFonts w:ascii="Consolas" w:hAnsi="Consolas" w:eastAsia="微软雅黑"/>
          <w:color w:val="202124"/>
          <w:sz w:val="18"/>
        </w:rPr>
        <w:t>import turtle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screen = turtle.Screen()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screen.setup(700, 500)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t = turtle.Turtle()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t.speed(5)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# 海岛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t.penup()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t.goto(0, -120)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t.pendown()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t.circle(120)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# 三个地点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t.penup()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t.goto(-80, 20)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t.dot(22, "blue")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t.goto(70, 60)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t.dot(22, "green")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t.goto(30, -50)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t.dot(26, "gold")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turtle.done()</w:t>
      </w:r>
    </w:p>
    <w:p w14:paraId="7BBC7F2A">
      <w:pPr>
        <w:shd w:val="clear" w:fill="EAF5EE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运行结果：</w:t>
      </w:r>
      <w:r>
        <w:rPr>
          <w:rFonts w:ascii="Calibri" w:hAnsi="Calibri" w:eastAsia="微软雅黑"/>
          <w:color w:val="0B2545"/>
          <w:sz w:val="21"/>
        </w:rPr>
        <w:t>圆形海岛中出现三个不同颜色的地点。</w:t>
      </w:r>
    </w:p>
    <w:p w14:paraId="469EE147">
      <w:pPr>
        <w:keepNext w:val="0"/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F4D78"/>
          <w:sz w:val="20"/>
        </w:rPr>
        <w:t>学生改一改：选择一个地点，修改坐标和颜色，设计自己的宝藏位置。</w:t>
      </w:r>
    </w:p>
    <w:p w14:paraId="233E47A6">
      <w:pPr>
        <w:keepNext w:val="0"/>
        <w:spacing w:before="0" w:after="140" w:line="300" w:lineRule="auto"/>
        <w:jc w:val="left"/>
      </w:pPr>
      <w:r>
        <w:rPr>
          <w:rFonts w:ascii="Calibri" w:hAnsi="Calibri" w:eastAsia="微软雅黑"/>
          <w:b w:val="0"/>
          <w:i w:val="0"/>
          <w:color w:val="5E6B78"/>
          <w:sz w:val="20"/>
        </w:rPr>
        <w:t>教师支架：circle从海龟当前位置左侧开始绕圈，基础生只需照模板使用。</w:t>
      </w:r>
    </w:p>
    <w:p w14:paraId="237B0A47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项目实施步骤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8460"/>
      </w:tblGrid>
      <w:tr w14:paraId="18AC4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D52A3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步骤</w:t>
            </w:r>
          </w:p>
        </w:tc>
        <w:tc>
          <w:tcPr>
            <w:tcW w:w="8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8F8BD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学生任务</w:t>
            </w:r>
          </w:p>
        </w:tc>
      </w:tr>
      <w:tr w14:paraId="5E64A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A7DF3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1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047C0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用教室地面模拟坐标轴，学生站到(1,1)。</w:t>
            </w:r>
          </w:p>
        </w:tc>
      </w:tr>
      <w:tr w14:paraId="09E54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D81DA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2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C897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运行三个坐标点，建立正负方向感。</w:t>
            </w:r>
          </w:p>
        </w:tc>
      </w:tr>
      <w:tr w14:paraId="05506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B7117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3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58859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使用home和setheading完成回家转向。</w:t>
            </w:r>
          </w:p>
        </w:tc>
      </w:tr>
      <w:tr w14:paraId="3C4AE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5C97E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4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31C7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完成海龟岛藏宝图。</w:t>
            </w:r>
          </w:p>
        </w:tc>
      </w:tr>
      <w:tr w14:paraId="12EBE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CDDA9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5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2D1A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同桌口述一个坐标，让伙伴指出大致位置。</w:t>
            </w:r>
          </w:p>
        </w:tc>
      </w:tr>
    </w:tbl>
    <w:p w14:paraId="0E42246C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作品验收与课堂评价</w:t>
      </w:r>
    </w:p>
    <w:p w14:paraId="0A101DCB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□ 能解释(0,0)是屏幕中心。</w:t>
      </w:r>
    </w:p>
    <w:p w14:paraId="3B980653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□ 至少成功使用goto移动到两个不同位置。</w:t>
      </w:r>
    </w:p>
    <w:p w14:paraId="232C841A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□ 藏宝图包含海岛边界和三个地点标记。</w:t>
      </w:r>
    </w:p>
    <w:p w14:paraId="4D149ECB">
      <w:pPr>
        <w:shd w:val="clear" w:fill="EAF5EE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展示句式：</w:t>
      </w:r>
      <w:r>
        <w:rPr>
          <w:rFonts w:ascii="Calibri" w:hAnsi="Calibri" w:eastAsia="微软雅黑"/>
          <w:color w:val="0B2545"/>
          <w:sz w:val="21"/>
        </w:rPr>
        <w:t>我的作品是……；我使用了……命令；我修改了……；下一次我想……。</w:t>
      </w:r>
    </w:p>
    <w:p w14:paraId="11CD925F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常见问题与教师处理</w:t>
      </w:r>
    </w:p>
    <w:p w14:paraId="38E52E0E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把坐标写成一个数字：强调goto需要x和y两个地址。</w:t>
      </w:r>
    </w:p>
    <w:p w14:paraId="3C106529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忘记抬笔出现连接线：把penup写在每次远距离移动前。</w:t>
      </w:r>
    </w:p>
    <w:p w14:paraId="60B12275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正负方向混淆：保留黑板方向卡。</w:t>
      </w:r>
    </w:p>
    <w:p w14:paraId="4DF2159D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离堂小结</w:t>
      </w:r>
    </w:p>
    <w:p w14:paraId="7112B032">
      <w:pPr>
        <w:keepNext w:val="0"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1"/>
        </w:rPr>
        <w:t>请学生口头完成：今天我学会了“坐标”；我完成了“包含三个坐标点的海龟岛藏宝图”；下次遇到报错，我会先检查拼写、符号和缩进。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1B30AA">
    <w:pPr>
      <w:pStyle w:val="24"/>
      <w:jc w:val="right"/>
    </w:pPr>
    <w:r>
      <w:rPr>
        <w:rFonts w:ascii="Calibri" w:hAnsi="Calibri" w:eastAsia="微软雅黑"/>
        <w:color w:val="5E6B78"/>
        <w:sz w:val="18"/>
      </w:rPr>
      <w:t xml:space="preserve">第 </w:t>
    </w:r>
    <w:r>
      <w:rPr>
        <w:rFonts w:ascii="Calibri" w:hAnsi="Calibri" w:eastAsia="微软雅黑"/>
        <w:color w:val="5E6B78"/>
        <w:sz w:val="18"/>
      </w:rPr>
      <w:fldChar w:fldCharType="begin"/>
    </w:r>
    <w:r>
      <w:rPr>
        <w:rFonts w:ascii="Calibri" w:hAnsi="Calibri" w:eastAsia="微软雅黑"/>
        <w:color w:val="5E6B78"/>
        <w:sz w:val="18"/>
      </w:rPr>
      <w:instrText xml:space="preserve">PAGE</w:instrText>
    </w:r>
    <w:r>
      <w:rPr>
        <w:rFonts w:ascii="Calibri" w:hAnsi="Calibri" w:eastAsia="微软雅黑"/>
        <w:color w:val="5E6B78"/>
        <w:sz w:val="18"/>
      </w:rPr>
      <w:fldChar w:fldCharType="end"/>
    </w:r>
    <w:r>
      <w:rPr>
        <w:rFonts w:ascii="Calibri" w:hAnsi="Calibri" w:eastAsia="微软雅黑"/>
        <w:color w:val="5E6B78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F3C1FD">
    <w:pPr>
      <w:pStyle w:val="25"/>
      <w:jc w:val="left"/>
    </w:pPr>
    <w:r>
      <w:rPr>
        <w:rFonts w:ascii="Calibri" w:hAnsi="Calibri" w:eastAsia="微软雅黑"/>
        <w:b/>
        <w:color w:val="5E6B78"/>
        <w:sz w:val="18"/>
      </w:rPr>
      <w:t>Python应用课｜微型PBL教师总教案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F454D4"/>
    <w:rsid w:val="4B7F5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 Block"/>
    <w:uiPriority w:val="0"/>
    <w:pPr>
      <w:shd w:val="clear" w:fill="F2F4F7"/>
      <w:spacing w:before="80" w:after="140" w:line="240" w:lineRule="auto"/>
      <w:ind w:left="230" w:right="230"/>
    </w:pPr>
    <w:rPr>
      <w:rFonts w:ascii="Consolas" w:hAnsi="Consolas" w:eastAsia="微软雅黑" w:cstheme="minorBidi"/>
      <w:sz w:val="18"/>
      <w:szCs w:val="22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104</Pages>
  <Words>23906</Words>
  <Characters>31646</Characters>
  <Lines>0</Lines>
  <Paragraphs>0</Paragraphs>
  <TotalTime>9</TotalTime>
  <ScaleCrop>false</ScaleCrop>
  <LinksUpToDate>false</LinksUpToDate>
  <CharactersWithSpaces>33637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课程教研组</dc:creator>
  <dc:description>generated by python-docx</dc:description>
  <cp:keywords>Python, , 微型PBL, 教案, turtle</cp:keywords>
  <cp:lastModifiedBy>WPS_1647170173</cp:lastModifiedBy>
  <dcterms:modified xsi:type="dcterms:W3CDTF">2026-08-28T08:03:13Z</dcterms:modified>
  <dc:subject>小学零基础Python项目式教学</dc:subject>
  <dc:title>Python应用课19课 微型PBL总教案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eyJoZGlkIjoiMjAzMTYwM2Y5OTBkMjMzMzdkOGE1YzY1Nzc0MWYwODEiLCJ1c2VySWQiOiIxMzQ0MTA0NTY4In0=</vt:lpwstr>
  </property>
  <property fmtid="{D5CDD505-2E9C-101B-9397-08002B2CF9AE}" pid="3" name="KSOProductBuildVer">
    <vt:lpwstr>2052-12.1.0.28043</vt:lpwstr>
  </property>
  <property fmtid="{D5CDD505-2E9C-101B-9397-08002B2CF9AE}" pid="4" name="ICV">
    <vt:lpwstr>88D7D9C4E01A4D6689AF9FCCB04AD9A4_12</vt:lpwstr>
  </property>
</Properties>
</file>