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936E" w14:textId="77777777" w:rsidR="005621EB" w:rsidRPr="005621EB" w:rsidRDefault="005621EB" w:rsidP="005621EB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5621EB">
        <w:rPr>
          <w:rFonts w:cs="B Nazanin" w:hint="cs"/>
          <w:b/>
          <w:bCs/>
          <w:sz w:val="36"/>
          <w:szCs w:val="36"/>
          <w:rtl/>
          <w:lang w:bidi="fa-IR"/>
        </w:rPr>
        <w:t>بسم الله الرحمن الرحیم</w:t>
      </w:r>
    </w:p>
    <w:p w14:paraId="79206D9A" w14:textId="77777777" w:rsidR="005621EB" w:rsidRPr="005621EB" w:rsidRDefault="005621EB" w:rsidP="005621EB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5621EB">
        <w:rPr>
          <w:rFonts w:cs="B Nazanin" w:hint="cs"/>
          <w:b/>
          <w:bCs/>
          <w:sz w:val="32"/>
          <w:szCs w:val="32"/>
          <w:rtl/>
          <w:lang w:bidi="fa-IR"/>
        </w:rPr>
        <w:t xml:space="preserve">توضیحات دیاگرام به تفکیک لایه : </w:t>
      </w:r>
    </w:p>
    <w:p w14:paraId="6E9886C6" w14:textId="77777777" w:rsidR="00D864A1" w:rsidRDefault="005621EB" w:rsidP="005621EB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lang w:bidi="fa-IR"/>
        </w:rPr>
        <w:br/>
      </w:r>
      <w:r w:rsidRPr="005621EB">
        <w:rPr>
          <w:rFonts w:cs="B Nazanin"/>
          <w:sz w:val="28"/>
          <w:szCs w:val="28"/>
          <w:rtl/>
          <w:lang w:bidi="fa-IR"/>
        </w:rPr>
        <w:t xml:space="preserve">۱. </w:t>
      </w:r>
      <w:r w:rsidRPr="005621EB">
        <w:rPr>
          <w:rFonts w:cs="B Nazanin" w:hint="cs"/>
          <w:sz w:val="28"/>
          <w:szCs w:val="28"/>
          <w:rtl/>
        </w:rPr>
        <w:t>توجیه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اتصالات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لایه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  <w:rtl/>
          <w:lang w:bidi="fa-IR"/>
        </w:rPr>
        <w:t>۱ (</w:t>
      </w:r>
      <w:r w:rsidRPr="005621EB">
        <w:rPr>
          <w:rFonts w:cs="B Nazanin" w:hint="cs"/>
          <w:sz w:val="28"/>
          <w:szCs w:val="28"/>
          <w:rtl/>
        </w:rPr>
        <w:t>ریاضیات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قطعی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جای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تخمین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لایه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گراف</w:t>
      </w:r>
      <w:r w:rsidRPr="005621EB">
        <w:rPr>
          <w:rFonts w:cs="B Nazanin"/>
          <w:sz w:val="28"/>
          <w:szCs w:val="28"/>
          <w:rtl/>
        </w:rPr>
        <w:t>):</w:t>
      </w:r>
    </w:p>
    <w:p w14:paraId="6D1D007D" w14:textId="77777777" w:rsidR="00D864A1" w:rsidRDefault="005621EB" w:rsidP="00D864A1">
      <w:pPr>
        <w:bidi/>
        <w:jc w:val="both"/>
        <w:rPr>
          <w:rFonts w:cs="B Nazanin"/>
          <w:sz w:val="28"/>
          <w:szCs w:val="28"/>
        </w:rPr>
      </w:pPr>
      <w:r w:rsidRPr="00D864A1">
        <w:rPr>
          <w:rFonts w:cs="B Nazanin" w:hint="cs"/>
          <w:b/>
          <w:bCs/>
          <w:sz w:val="28"/>
          <w:szCs w:val="28"/>
          <w:rtl/>
        </w:rPr>
        <w:t>مبنای</w:t>
      </w:r>
      <w:r w:rsidRPr="00D864A1">
        <w:rPr>
          <w:rFonts w:cs="B Nazanin"/>
          <w:b/>
          <w:bCs/>
          <w:sz w:val="28"/>
          <w:szCs w:val="28"/>
          <w:rtl/>
        </w:rPr>
        <w:t xml:space="preserve"> </w:t>
      </w:r>
      <w:r w:rsidRPr="00D864A1">
        <w:rPr>
          <w:rFonts w:cs="B Nazanin" w:hint="cs"/>
          <w:b/>
          <w:bCs/>
          <w:sz w:val="28"/>
          <w:szCs w:val="28"/>
          <w:rtl/>
        </w:rPr>
        <w:t>علمی</w:t>
      </w:r>
      <w:r w:rsidRPr="00D864A1">
        <w:rPr>
          <w:rFonts w:cs="B Nazanin"/>
          <w:b/>
          <w:bCs/>
          <w:sz w:val="28"/>
          <w:szCs w:val="28"/>
          <w:rtl/>
        </w:rPr>
        <w:t>:</w:t>
      </w:r>
      <w:r w:rsidRPr="005621EB">
        <w:rPr>
          <w:rFonts w:cs="B Nazanin"/>
          <w:sz w:val="28"/>
          <w:szCs w:val="28"/>
          <w:rtl/>
        </w:rPr>
        <w:t xml:space="preserve"> </w:t>
      </w:r>
    </w:p>
    <w:p w14:paraId="394B21CA" w14:textId="6EBF32CE" w:rsidR="00D864A1" w:rsidRDefault="005621EB" w:rsidP="00D864A1">
      <w:pPr>
        <w:bidi/>
        <w:jc w:val="both"/>
        <w:rPr>
          <w:rFonts w:cs="B Nazanin"/>
          <w:sz w:val="28"/>
          <w:szCs w:val="28"/>
          <w:rtl/>
        </w:rPr>
      </w:pPr>
      <w:r w:rsidRPr="005621EB">
        <w:rPr>
          <w:rFonts w:cs="B Nazanin" w:hint="cs"/>
          <w:sz w:val="28"/>
          <w:szCs w:val="28"/>
          <w:rtl/>
        </w:rPr>
        <w:t>بر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اساس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الگوریتم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گاسفیلد</w:t>
      </w:r>
      <w:r w:rsidRPr="005621EB">
        <w:rPr>
          <w:rFonts w:cs="B Nazanin"/>
          <w:sz w:val="28"/>
          <w:szCs w:val="28"/>
          <w:rtl/>
        </w:rPr>
        <w:t xml:space="preserve"> (</w:t>
      </w:r>
      <w:proofErr w:type="spellStart"/>
      <w:r w:rsidRPr="005621EB">
        <w:rPr>
          <w:rFonts w:cs="B Nazanin"/>
          <w:sz w:val="28"/>
          <w:szCs w:val="28"/>
        </w:rPr>
        <w:t>Gusfield</w:t>
      </w:r>
      <w:proofErr w:type="spellEnd"/>
      <w:r w:rsidRPr="005621EB">
        <w:rPr>
          <w:rFonts w:cs="B Nazanin"/>
          <w:sz w:val="28"/>
          <w:szCs w:val="28"/>
        </w:rPr>
        <w:t>, 1990</w:t>
      </w:r>
      <w:r w:rsidRPr="005621EB">
        <w:rPr>
          <w:rFonts w:cs="B Nazanin"/>
          <w:sz w:val="28"/>
          <w:szCs w:val="28"/>
          <w:rtl/>
        </w:rPr>
        <w:t>)</w:t>
      </w:r>
      <w:r w:rsidRPr="005621EB">
        <w:rPr>
          <w:rFonts w:cs="B Nazanin" w:hint="cs"/>
          <w:sz w:val="28"/>
          <w:szCs w:val="28"/>
          <w:rtl/>
        </w:rPr>
        <w:t>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جای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بررسی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تک‌</w:t>
      </w:r>
      <w:r w:rsidR="00D864A1">
        <w:rPr>
          <w:rFonts w:cs="B Nazanin" w:hint="cs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زوج‌</w:t>
      </w:r>
      <w:r w:rsidR="00D864A1">
        <w:rPr>
          <w:rFonts w:cs="B Nazanin" w:hint="cs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گره‌ها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برای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یافتن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گلوگاه</w:t>
      </w:r>
      <w:r w:rsidRPr="005621EB">
        <w:rPr>
          <w:rFonts w:cs="B Nazanin"/>
          <w:sz w:val="28"/>
          <w:szCs w:val="28"/>
          <w:rtl/>
        </w:rPr>
        <w:t xml:space="preserve"> (</w:t>
      </w:r>
      <w:r w:rsidRPr="005621EB">
        <w:rPr>
          <w:rFonts w:cs="B Nazanin" w:hint="cs"/>
          <w:sz w:val="28"/>
          <w:szCs w:val="28"/>
          <w:rtl/>
        </w:rPr>
        <w:t>که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مرتبه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زمانی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سنگین</w:t>
      </w:r>
      <w:r w:rsidRPr="005621EB">
        <w:rPr>
          <w:rFonts w:cs="B Nazanin"/>
          <w:sz w:val="28"/>
          <w:szCs w:val="28"/>
          <w:rtl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B Nazani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B Nazani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B Nazanin"/>
            <w:sz w:val="28"/>
            <w:szCs w:val="28"/>
          </w:rPr>
          <m:t>)</m:t>
        </m:r>
      </m:oMath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دارد</w:t>
      </w:r>
      <w:r w:rsidRPr="005621EB">
        <w:rPr>
          <w:rFonts w:cs="B Nazanin"/>
          <w:sz w:val="28"/>
          <w:szCs w:val="28"/>
          <w:rtl/>
        </w:rPr>
        <w:t>)</w:t>
      </w:r>
      <w:r w:rsidRPr="005621EB">
        <w:rPr>
          <w:rFonts w:cs="B Nazanin" w:hint="cs"/>
          <w:sz w:val="28"/>
          <w:szCs w:val="28"/>
          <w:rtl/>
        </w:rPr>
        <w:t>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کل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شبکه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را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یک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درخت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گوموری</w:t>
      </w:r>
      <w:r w:rsidR="00D864A1">
        <w:rPr>
          <w:rFonts w:cs="B Nazanin" w:hint="cs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  <w:rtl/>
        </w:rPr>
        <w:t>-</w:t>
      </w:r>
      <w:r w:rsidR="00D864A1">
        <w:rPr>
          <w:rFonts w:cs="B Nazanin" w:hint="cs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هو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تنها</w:t>
      </w:r>
      <w:r w:rsidRPr="005621EB">
        <w:rPr>
          <w:rFonts w:cs="B Nazanin"/>
          <w:sz w:val="28"/>
          <w:szCs w:val="28"/>
          <w:rtl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V-1</m:t>
        </m:r>
        <m:r>
          <w:rPr>
            <w:rFonts w:ascii="Cambria Math" w:hAnsi="Cambria Math" w:cs="B Nazanin"/>
            <w:sz w:val="28"/>
            <w:szCs w:val="28"/>
            <w:rtl/>
          </w:rPr>
          <m:t xml:space="preserve"> </m:t>
        </m:r>
      </m:oMath>
      <w:r w:rsidR="00D864A1">
        <w:rPr>
          <w:rFonts w:eastAsiaTheme="minorEastAsia" w:cs="B Nazanin" w:hint="cs"/>
          <w:sz w:val="28"/>
          <w:szCs w:val="28"/>
          <w:rtl/>
        </w:rPr>
        <w:t xml:space="preserve">  </w:t>
      </w:r>
      <w:r w:rsidRPr="005621EB">
        <w:rPr>
          <w:rFonts w:cs="B Nazanin" w:hint="cs"/>
          <w:sz w:val="28"/>
          <w:szCs w:val="28"/>
          <w:rtl/>
        </w:rPr>
        <w:t>برش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کمینه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تبدیل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می‌کنیم</w:t>
      </w:r>
      <w:r w:rsidRPr="005621EB">
        <w:rPr>
          <w:rFonts w:cs="B Nazanin"/>
          <w:sz w:val="28"/>
          <w:szCs w:val="28"/>
          <w:rtl/>
        </w:rPr>
        <w:t xml:space="preserve">. </w:t>
      </w:r>
      <w:r w:rsidRPr="005621EB">
        <w:rPr>
          <w:rFonts w:cs="B Nazanin" w:hint="cs"/>
          <w:sz w:val="28"/>
          <w:szCs w:val="28"/>
          <w:rtl/>
        </w:rPr>
        <w:t>فرضیه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اتصال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ورودی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اینجا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این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تله</w:t>
      </w:r>
      <w:r w:rsidR="00D864A1">
        <w:rPr>
          <w:rFonts w:cs="B Nazanin" w:hint="cs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‌متری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خام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شبکه</w:t>
      </w:r>
      <w:r w:rsidRPr="005621EB">
        <w:rPr>
          <w:rFonts w:cs="B Nazanin"/>
          <w:sz w:val="28"/>
          <w:szCs w:val="28"/>
          <w:rtl/>
        </w:rPr>
        <w:t xml:space="preserve"> (</w:t>
      </w:r>
      <w:r w:rsidRPr="005621EB">
        <w:rPr>
          <w:rFonts w:cs="B Nazanin" w:hint="cs"/>
          <w:sz w:val="28"/>
          <w:szCs w:val="28"/>
          <w:rtl/>
        </w:rPr>
        <w:t>ظرفیت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لینک‌ها</w:t>
      </w:r>
      <w:r w:rsidRPr="005621EB">
        <w:rPr>
          <w:rFonts w:cs="B Nazanin"/>
          <w:sz w:val="28"/>
          <w:szCs w:val="28"/>
          <w:rtl/>
        </w:rPr>
        <w:t xml:space="preserve">) </w:t>
      </w:r>
      <w:r w:rsidRPr="005621EB">
        <w:rPr>
          <w:rFonts w:cs="B Nazanin" w:hint="cs"/>
          <w:sz w:val="28"/>
          <w:szCs w:val="28"/>
          <w:rtl/>
        </w:rPr>
        <w:t>ابتدا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باید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از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فیلتر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این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ساختار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ریاضی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بگذرد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فضای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حالت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یادگیری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تقویتی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متمرکز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و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کوچک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شود</w:t>
      </w:r>
      <w:r w:rsidRPr="005621EB">
        <w:rPr>
          <w:rFonts w:cs="B Nazanin"/>
          <w:sz w:val="28"/>
          <w:szCs w:val="28"/>
          <w:rtl/>
        </w:rPr>
        <w:t>.</w:t>
      </w:r>
    </w:p>
    <w:p w14:paraId="721E0F1A" w14:textId="77777777" w:rsidR="00D864A1" w:rsidRDefault="00D864A1" w:rsidP="00D864A1">
      <w:pPr>
        <w:bidi/>
        <w:rPr>
          <w:rFonts w:cs="B Nazanin"/>
          <w:sz w:val="28"/>
          <w:szCs w:val="28"/>
          <w:rtl/>
        </w:rPr>
      </w:pPr>
    </w:p>
    <w:p w14:paraId="6B81063E" w14:textId="77777777" w:rsidR="00D864A1" w:rsidRDefault="005621EB" w:rsidP="00D864A1">
      <w:pPr>
        <w:bidi/>
        <w:rPr>
          <w:rFonts w:cs="B Nazanin"/>
          <w:sz w:val="28"/>
          <w:szCs w:val="28"/>
          <w:rtl/>
        </w:rPr>
      </w:pPr>
      <w:r w:rsidRPr="005621EB">
        <w:rPr>
          <w:rFonts w:cs="B Nazanin"/>
          <w:sz w:val="28"/>
          <w:szCs w:val="28"/>
          <w:rtl/>
          <w:lang w:bidi="fa-IR"/>
        </w:rPr>
        <w:t xml:space="preserve">۲. </w:t>
      </w:r>
      <w:r w:rsidRPr="005621EB">
        <w:rPr>
          <w:rFonts w:cs="B Nazanin" w:hint="cs"/>
          <w:sz w:val="28"/>
          <w:szCs w:val="28"/>
          <w:rtl/>
        </w:rPr>
        <w:t>توجیه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اتصالات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لایه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  <w:rtl/>
          <w:lang w:bidi="fa-IR"/>
        </w:rPr>
        <w:t>۲ (</w:t>
      </w:r>
      <w:r w:rsidRPr="005621EB">
        <w:rPr>
          <w:rFonts w:cs="B Nazanin" w:hint="cs"/>
          <w:sz w:val="28"/>
          <w:szCs w:val="28"/>
          <w:rtl/>
        </w:rPr>
        <w:t>منطق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فیلتر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باینری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یا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</w:rPr>
        <w:t>Action Masking</w:t>
      </w:r>
      <w:r w:rsidRPr="005621EB">
        <w:rPr>
          <w:rFonts w:cs="B Nazanin"/>
          <w:sz w:val="28"/>
          <w:szCs w:val="28"/>
          <w:rtl/>
        </w:rPr>
        <w:t>):</w:t>
      </w:r>
    </w:p>
    <w:p w14:paraId="236A1A5F" w14:textId="3716C76C" w:rsidR="00D864A1" w:rsidRDefault="005621EB" w:rsidP="00D864A1">
      <w:pPr>
        <w:bidi/>
        <w:jc w:val="both"/>
        <w:rPr>
          <w:rFonts w:cs="B Nazanin"/>
          <w:sz w:val="28"/>
          <w:szCs w:val="28"/>
          <w:rtl/>
        </w:rPr>
      </w:pPr>
      <w:r w:rsidRPr="00D864A1">
        <w:rPr>
          <w:rFonts w:cs="B Nazanin" w:hint="cs"/>
          <w:b/>
          <w:bCs/>
          <w:sz w:val="28"/>
          <w:szCs w:val="28"/>
          <w:rtl/>
        </w:rPr>
        <w:t>مبنای</w:t>
      </w:r>
      <w:r w:rsidRPr="00D864A1">
        <w:rPr>
          <w:rFonts w:cs="B Nazanin"/>
          <w:b/>
          <w:bCs/>
          <w:sz w:val="28"/>
          <w:szCs w:val="28"/>
          <w:rtl/>
        </w:rPr>
        <w:t xml:space="preserve"> </w:t>
      </w:r>
      <w:r w:rsidRPr="00D864A1">
        <w:rPr>
          <w:rFonts w:cs="B Nazanin" w:hint="cs"/>
          <w:b/>
          <w:bCs/>
          <w:sz w:val="28"/>
          <w:szCs w:val="28"/>
          <w:rtl/>
        </w:rPr>
        <w:t>علمی</w:t>
      </w:r>
      <w:r w:rsidRPr="00D864A1">
        <w:rPr>
          <w:rFonts w:cs="B Nazanin"/>
          <w:b/>
          <w:bCs/>
          <w:sz w:val="28"/>
          <w:szCs w:val="28"/>
          <w:rtl/>
        </w:rPr>
        <w:t>: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اساس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مقاله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مرجع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</w:rPr>
        <w:t>PPO (Schulman et al., 2017)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و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مفاهیم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ایمنی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یادگیری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تقویتی</w:t>
      </w:r>
      <w:r w:rsidRPr="005621EB">
        <w:rPr>
          <w:rFonts w:cs="B Nazanin"/>
          <w:sz w:val="28"/>
          <w:szCs w:val="28"/>
          <w:rtl/>
        </w:rPr>
        <w:t xml:space="preserve"> (</w:t>
      </w:r>
      <w:r w:rsidRPr="005621EB">
        <w:rPr>
          <w:rFonts w:cs="B Nazanin"/>
          <w:sz w:val="28"/>
          <w:szCs w:val="28"/>
        </w:rPr>
        <w:t xml:space="preserve">Safe </w:t>
      </w:r>
      <w:proofErr w:type="gramStart"/>
      <w:r w:rsidRPr="005621EB">
        <w:rPr>
          <w:rFonts w:cs="B Nazanin"/>
          <w:sz w:val="28"/>
          <w:szCs w:val="28"/>
        </w:rPr>
        <w:t>RL</w:t>
      </w:r>
      <w:r w:rsidRPr="005621EB">
        <w:rPr>
          <w:rFonts w:cs="B Nazanin"/>
          <w:sz w:val="28"/>
          <w:szCs w:val="28"/>
          <w:rtl/>
        </w:rPr>
        <w:t>)</w:t>
      </w:r>
      <w:r w:rsidRPr="005621EB">
        <w:rPr>
          <w:rFonts w:cs="B Nazanin" w:hint="cs"/>
          <w:sz w:val="28"/>
          <w:szCs w:val="28"/>
          <w:rtl/>
        </w:rPr>
        <w:t>،</w:t>
      </w:r>
      <w:proofErr w:type="gramEnd"/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رها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کردن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عامل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هوشمند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برای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تست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راه‌</w:t>
      </w:r>
      <w:r w:rsidR="00D864A1">
        <w:rPr>
          <w:rFonts w:cs="B Nazanin" w:hint="cs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حل‌های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تصادفی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لایه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رادیویی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مخرب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</w:t>
      </w:r>
      <w:r w:rsidRPr="005621EB">
        <w:rPr>
          <w:rFonts w:cs="B Nazanin"/>
          <w:sz w:val="28"/>
          <w:szCs w:val="28"/>
          <w:rtl/>
        </w:rPr>
        <w:t xml:space="preserve">. </w:t>
      </w:r>
      <w:r w:rsidRPr="005621EB">
        <w:rPr>
          <w:rFonts w:cs="B Nazanin" w:hint="cs"/>
          <w:sz w:val="28"/>
          <w:szCs w:val="28"/>
          <w:rtl/>
        </w:rPr>
        <w:t>اتصال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بخش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تصمیم‌گیری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لایه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  <w:rtl/>
          <w:lang w:bidi="fa-IR"/>
        </w:rPr>
        <w:t>۲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ماتریس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باینری</w:t>
      </w:r>
      <w:r w:rsidRPr="005621EB">
        <w:rPr>
          <w:rFonts w:cs="B Nazanin"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 w:cs="B Nazanin"/>
            <w:sz w:val="28"/>
            <w:szCs w:val="28"/>
          </w:rPr>
          <m:t>M</m:t>
        </m:r>
      </m:oMath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این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فرضیه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استوار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</w:t>
      </w:r>
      <w:r w:rsidRPr="005621EB">
        <w:rPr>
          <w:rFonts w:cs="B Nazanin"/>
          <w:sz w:val="28"/>
          <w:szCs w:val="28"/>
          <w:rtl/>
        </w:rPr>
        <w:t xml:space="preserve">: </w:t>
      </w:r>
      <w:r w:rsidRPr="005621EB">
        <w:rPr>
          <w:rFonts w:cs="B Nazanin" w:hint="cs"/>
          <w:sz w:val="28"/>
          <w:szCs w:val="28"/>
          <w:rtl/>
        </w:rPr>
        <w:t>اگر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سناریوی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قطع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فیبر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نوری،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تقاضا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از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ظرفیت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برش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کمینه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بیشتر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شد</w:t>
      </w:r>
      <w:r w:rsidRPr="005621EB">
        <w:rPr>
          <w:rFonts w:cs="B Nazanin"/>
          <w:sz w:val="28"/>
          <w:szCs w:val="28"/>
          <w:rtl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  <w:rtl/>
          </w:rPr>
          <m:t>(</m:t>
        </m:r>
        <m:r>
          <w:rPr>
            <w:rFonts w:ascii="Cambria Math" w:hAnsi="Cambria Math" w:cs="B Nazanin"/>
            <w:sz w:val="28"/>
            <w:szCs w:val="28"/>
          </w:rPr>
          <m:t>d &gt; c(S,T)</m:t>
        </m:r>
        <m:r>
          <w:rPr>
            <w:rFonts w:ascii="Cambria Math" w:hAnsi="Cambria Math" w:cs="B Nazanin"/>
            <w:sz w:val="28"/>
            <w:szCs w:val="28"/>
            <w:rtl/>
          </w:rPr>
          <m:t>)</m:t>
        </m:r>
      </m:oMath>
      <w:r w:rsidRPr="005621EB">
        <w:rPr>
          <w:rFonts w:cs="B Nazanin" w:hint="cs"/>
          <w:sz w:val="28"/>
          <w:szCs w:val="28"/>
          <w:rtl/>
        </w:rPr>
        <w:t>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لایه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قطعی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ریاضی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فوراً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تمام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اکشن‌هایی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ترافیک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بیشتری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سمت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لینک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قطع‌شده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هدایت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می‌کنند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را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مالتی‌پلکس</w:t>
      </w:r>
      <w:r w:rsidRPr="005621EB">
        <w:rPr>
          <w:rFonts w:cs="B Nazanin"/>
          <w:sz w:val="28"/>
          <w:szCs w:val="28"/>
          <w:rtl/>
        </w:rPr>
        <w:t xml:space="preserve"> (</w:t>
      </w:r>
      <w:r w:rsidRPr="005621EB">
        <w:rPr>
          <w:rFonts w:cs="B Nazanin" w:hint="cs"/>
          <w:sz w:val="28"/>
          <w:szCs w:val="28"/>
          <w:rtl/>
        </w:rPr>
        <w:t>صفر</w:t>
      </w:r>
      <w:r w:rsidRPr="005621EB">
        <w:rPr>
          <w:rFonts w:cs="B Nazanin"/>
          <w:sz w:val="28"/>
          <w:szCs w:val="28"/>
          <w:rtl/>
        </w:rPr>
        <w:t xml:space="preserve">) </w:t>
      </w:r>
      <w:r w:rsidRPr="005621EB">
        <w:rPr>
          <w:rFonts w:cs="B Nazanin" w:hint="cs"/>
          <w:sz w:val="28"/>
          <w:szCs w:val="28"/>
          <w:rtl/>
        </w:rPr>
        <w:t>می‌کند</w:t>
      </w:r>
      <w:r w:rsidRPr="005621EB">
        <w:rPr>
          <w:rFonts w:cs="B Nazanin"/>
          <w:sz w:val="28"/>
          <w:szCs w:val="28"/>
          <w:rtl/>
        </w:rPr>
        <w:t>.</w:t>
      </w:r>
    </w:p>
    <w:p w14:paraId="7E68C7E5" w14:textId="77777777" w:rsidR="00D864A1" w:rsidRDefault="005621EB" w:rsidP="00D864A1">
      <w:pPr>
        <w:bidi/>
        <w:rPr>
          <w:rFonts w:cs="B Nazanin"/>
          <w:sz w:val="28"/>
          <w:szCs w:val="28"/>
          <w:rtl/>
        </w:rPr>
      </w:pPr>
      <w:r w:rsidRPr="005621EB">
        <w:rPr>
          <w:rFonts w:cs="B Nazanin"/>
          <w:sz w:val="28"/>
          <w:szCs w:val="28"/>
          <w:rtl/>
          <w:lang w:bidi="fa-IR"/>
        </w:rPr>
        <w:t xml:space="preserve">۳. </w:t>
      </w:r>
      <w:r w:rsidRPr="005621EB">
        <w:rPr>
          <w:rFonts w:cs="B Nazanin" w:hint="cs"/>
          <w:sz w:val="28"/>
          <w:szCs w:val="28"/>
          <w:rtl/>
        </w:rPr>
        <w:t>توجیه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انطباق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سناریوها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با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لایه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عملیاتی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همراه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اول</w:t>
      </w:r>
      <w:r w:rsidRPr="005621EB">
        <w:rPr>
          <w:rFonts w:cs="B Nazanin"/>
          <w:sz w:val="28"/>
          <w:szCs w:val="28"/>
          <w:rtl/>
        </w:rPr>
        <w:t>:</w:t>
      </w:r>
    </w:p>
    <w:p w14:paraId="694541E1" w14:textId="38826BA7" w:rsidR="00B3337E" w:rsidRPr="005621EB" w:rsidRDefault="005621EB" w:rsidP="00D864A1">
      <w:pPr>
        <w:bidi/>
        <w:jc w:val="both"/>
        <w:rPr>
          <w:rFonts w:cs="B Nazanin"/>
          <w:sz w:val="28"/>
          <w:szCs w:val="28"/>
        </w:rPr>
      </w:pPr>
      <w:r w:rsidRPr="00D864A1">
        <w:rPr>
          <w:rFonts w:cs="B Nazanin" w:hint="cs"/>
          <w:b/>
          <w:bCs/>
          <w:sz w:val="28"/>
          <w:szCs w:val="28"/>
          <w:rtl/>
        </w:rPr>
        <w:t>مبنای</w:t>
      </w:r>
      <w:r w:rsidRPr="00D864A1">
        <w:rPr>
          <w:rFonts w:cs="B Nazanin"/>
          <w:b/>
          <w:bCs/>
          <w:sz w:val="28"/>
          <w:szCs w:val="28"/>
          <w:rtl/>
        </w:rPr>
        <w:t xml:space="preserve"> </w:t>
      </w:r>
      <w:r w:rsidRPr="00D864A1">
        <w:rPr>
          <w:rFonts w:cs="B Nazanin" w:hint="cs"/>
          <w:b/>
          <w:bCs/>
          <w:sz w:val="28"/>
          <w:szCs w:val="28"/>
          <w:rtl/>
        </w:rPr>
        <w:t>علمی</w:t>
      </w:r>
      <w:r w:rsidRPr="00D864A1">
        <w:rPr>
          <w:rFonts w:cs="B Nazanin"/>
          <w:b/>
          <w:bCs/>
          <w:sz w:val="28"/>
          <w:szCs w:val="28"/>
          <w:rtl/>
        </w:rPr>
        <w:t>: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تقسیم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تفکیک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فلوچارت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دو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شاخه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</w:rPr>
        <w:t>Flash Crowd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و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</w:rPr>
        <w:t>Fiber Cut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مستقیماً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اساس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استاندارد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</w:rPr>
        <w:t>ETSI TS 128 100 (Release 19 - Oct 2025)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صورت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گرفته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است؛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جایی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بخش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  <w:rtl/>
          <w:lang w:bidi="fa-IR"/>
        </w:rPr>
        <w:t>۶.۳.۱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فرآیند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خودترمیمی</w:t>
      </w:r>
      <w:r w:rsidRPr="005621EB">
        <w:rPr>
          <w:rFonts w:cs="B Nazanin"/>
          <w:sz w:val="28"/>
          <w:szCs w:val="28"/>
          <w:rtl/>
        </w:rPr>
        <w:t xml:space="preserve"> (</w:t>
      </w:r>
      <w:r w:rsidRPr="005621EB">
        <w:rPr>
          <w:rFonts w:cs="B Nazanin"/>
          <w:sz w:val="28"/>
          <w:szCs w:val="28"/>
        </w:rPr>
        <w:t>Self-healing</w:t>
      </w:r>
      <w:r w:rsidRPr="005621EB">
        <w:rPr>
          <w:rFonts w:cs="B Nazanin"/>
          <w:sz w:val="28"/>
          <w:szCs w:val="28"/>
          <w:rtl/>
        </w:rPr>
        <w:t xml:space="preserve">) </w:t>
      </w:r>
      <w:r w:rsidRPr="005621EB">
        <w:rPr>
          <w:rFonts w:cs="B Nazanin" w:hint="cs"/>
          <w:sz w:val="28"/>
          <w:szCs w:val="28"/>
          <w:rtl/>
        </w:rPr>
        <w:t>برای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قطع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لینک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و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در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بخش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/>
          <w:sz w:val="28"/>
          <w:szCs w:val="28"/>
          <w:rtl/>
          <w:lang w:bidi="fa-IR"/>
        </w:rPr>
        <w:t>۶.۴.۲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مدیریت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نرخ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عبور</w:t>
      </w:r>
      <w:r w:rsidRPr="005621EB">
        <w:rPr>
          <w:rFonts w:cs="B Nazanin"/>
          <w:sz w:val="28"/>
          <w:szCs w:val="28"/>
          <w:rtl/>
        </w:rPr>
        <w:t xml:space="preserve"> (</w:t>
      </w:r>
      <w:r w:rsidRPr="005621EB">
        <w:rPr>
          <w:rFonts w:cs="B Nazanin"/>
          <w:sz w:val="28"/>
          <w:szCs w:val="28"/>
        </w:rPr>
        <w:t>Throughput Optimization</w:t>
      </w:r>
      <w:r w:rsidRPr="005621EB">
        <w:rPr>
          <w:rFonts w:cs="B Nazanin"/>
          <w:sz w:val="28"/>
          <w:szCs w:val="28"/>
          <w:rtl/>
        </w:rPr>
        <w:t xml:space="preserve">) </w:t>
      </w:r>
      <w:r w:rsidRPr="005621EB">
        <w:rPr>
          <w:rFonts w:cs="B Nazanin" w:hint="cs"/>
          <w:sz w:val="28"/>
          <w:szCs w:val="28"/>
          <w:rtl/>
        </w:rPr>
        <w:t>برای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ازدحام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ناگهانی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ترافیک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الزام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شده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</w:t>
      </w:r>
      <w:r w:rsidRPr="005621EB">
        <w:rPr>
          <w:rFonts w:cs="B Nazanin"/>
          <w:sz w:val="28"/>
          <w:szCs w:val="28"/>
          <w:rtl/>
        </w:rPr>
        <w:t xml:space="preserve">. </w:t>
      </w:r>
      <w:r w:rsidRPr="005621EB">
        <w:rPr>
          <w:rFonts w:cs="B Nazanin" w:hint="cs"/>
          <w:sz w:val="28"/>
          <w:szCs w:val="28"/>
          <w:rtl/>
        </w:rPr>
        <w:t>بنابراین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ورودی‌های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تصمیم‌گیری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کاملاً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استانداردسازی</w:t>
      </w:r>
      <w:r w:rsidRPr="005621EB">
        <w:rPr>
          <w:rFonts w:cs="B Nazanin"/>
          <w:sz w:val="28"/>
          <w:szCs w:val="28"/>
          <w:rtl/>
        </w:rPr>
        <w:t xml:space="preserve"> </w:t>
      </w:r>
      <w:r w:rsidRPr="005621EB">
        <w:rPr>
          <w:rFonts w:cs="B Nazanin" w:hint="cs"/>
          <w:sz w:val="28"/>
          <w:szCs w:val="28"/>
          <w:rtl/>
        </w:rPr>
        <w:t>شده‌اند</w:t>
      </w:r>
      <w:r w:rsidRPr="005621EB">
        <w:rPr>
          <w:rFonts w:cs="B Nazanin"/>
          <w:sz w:val="28"/>
          <w:szCs w:val="28"/>
          <w:rtl/>
        </w:rPr>
        <w:t>.</w:t>
      </w:r>
    </w:p>
    <w:sectPr w:rsidR="00B3337E" w:rsidRPr="00562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3"/>
    <w:rsid w:val="003F3BAC"/>
    <w:rsid w:val="005621EB"/>
    <w:rsid w:val="005A7C44"/>
    <w:rsid w:val="0079339A"/>
    <w:rsid w:val="00B3337E"/>
    <w:rsid w:val="00D864A1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F097"/>
  <w15:chartTrackingRefBased/>
  <w15:docId w15:val="{BC51209A-E2AC-45C8-A7A9-89025B8D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4</cp:revision>
  <dcterms:created xsi:type="dcterms:W3CDTF">2026-07-09T20:38:00Z</dcterms:created>
  <dcterms:modified xsi:type="dcterms:W3CDTF">2026-07-09T20:45:00Z</dcterms:modified>
</cp:coreProperties>
</file>