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80351" w14:textId="77777777" w:rsidR="00484EDE" w:rsidRPr="00484EDE" w:rsidRDefault="00484EDE" w:rsidP="00484ED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یادداشت 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/>
          <w:sz w:val="28"/>
          <w:szCs w:val="28"/>
          <w:rtl/>
          <w:lang w:bidi="fa-IR"/>
        </w:rPr>
        <w:br/>
      </w:r>
      <w:r w:rsidRPr="00484EDE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484EDE">
        <w:rPr>
          <w:rFonts w:cs="B Nazanin"/>
          <w:b/>
          <w:bCs/>
          <w:sz w:val="28"/>
          <w:szCs w:val="28"/>
          <w:lang w:bidi="fa-IR"/>
        </w:rPr>
        <w:t xml:space="preserve">. </w:t>
      </w:r>
      <w:r w:rsidRPr="00484EDE">
        <w:rPr>
          <w:rFonts w:cs="B Nazanin"/>
          <w:b/>
          <w:bCs/>
          <w:sz w:val="28"/>
          <w:szCs w:val="28"/>
          <w:rtl/>
        </w:rPr>
        <w:t>مقدمه، بیان مسئله و ضرورت صنعتی در همراه اول</w:t>
      </w:r>
    </w:p>
    <w:p w14:paraId="2A2407FB" w14:textId="77777777" w:rsidR="00484EDE" w:rsidRPr="00484EDE" w:rsidRDefault="00484EDE" w:rsidP="00484EDE">
      <w:pPr>
        <w:bidi/>
        <w:jc w:val="both"/>
        <w:rPr>
          <w:rFonts w:cs="B Nazanin"/>
          <w:sz w:val="28"/>
          <w:szCs w:val="28"/>
          <w:lang w:bidi="fa-IR"/>
        </w:rPr>
      </w:pPr>
      <w:r w:rsidRPr="00484EDE">
        <w:rPr>
          <w:rFonts w:cs="B Nazanin"/>
          <w:sz w:val="28"/>
          <w:szCs w:val="28"/>
          <w:rtl/>
        </w:rPr>
        <w:t>با گذشت زمان و انتقال شتابان صنعت مخابرات به سمت شبکه‌های نسل پنجم پیشرفته</w:t>
      </w:r>
      <w:r w:rsidRPr="00484EDE">
        <w:rPr>
          <w:rFonts w:cs="B Nazanin"/>
          <w:sz w:val="28"/>
          <w:szCs w:val="28"/>
          <w:lang w:bidi="fa-IR"/>
        </w:rPr>
        <w:t xml:space="preserve"> (5G-Advanced) </w:t>
      </w:r>
      <w:r w:rsidRPr="00484EDE">
        <w:rPr>
          <w:rFonts w:cs="B Nazanin"/>
          <w:sz w:val="28"/>
          <w:szCs w:val="28"/>
          <w:rtl/>
        </w:rPr>
        <w:t>و تبیین نیازمندی‌های کلان نسل ششم</w:t>
      </w:r>
      <w:r w:rsidRPr="00484EDE">
        <w:rPr>
          <w:rFonts w:cs="B Nazanin"/>
          <w:sz w:val="28"/>
          <w:szCs w:val="28"/>
          <w:lang w:bidi="fa-IR"/>
        </w:rPr>
        <w:t xml:space="preserve"> (6G)</w:t>
      </w:r>
      <w:r w:rsidRPr="00484EDE">
        <w:rPr>
          <w:rFonts w:cs="B Nazanin"/>
          <w:sz w:val="28"/>
          <w:szCs w:val="28"/>
          <w:rtl/>
        </w:rPr>
        <w:t>، اپراتورهای پیشرو جهان با چالش انفجار ساختاری داده‌ها و پویایی شدید در لایه‌های دسترسی، تجمع</w:t>
      </w:r>
      <w:r w:rsidRPr="00484EDE">
        <w:rPr>
          <w:rFonts w:cs="B Nazanin"/>
          <w:sz w:val="28"/>
          <w:szCs w:val="28"/>
          <w:lang w:bidi="fa-IR"/>
        </w:rPr>
        <w:t xml:space="preserve"> (Aggregation) </w:t>
      </w:r>
      <w:r w:rsidRPr="00484EDE">
        <w:rPr>
          <w:rFonts w:cs="B Nazanin"/>
          <w:sz w:val="28"/>
          <w:szCs w:val="28"/>
          <w:rtl/>
        </w:rPr>
        <w:t>و هسته مواجه شده‌اند</w:t>
      </w:r>
      <w:r w:rsidRPr="00484EDE">
        <w:rPr>
          <w:rFonts w:cs="B Nazanin"/>
          <w:sz w:val="28"/>
          <w:szCs w:val="28"/>
          <w:lang w:bidi="fa-IR"/>
        </w:rPr>
        <w:t xml:space="preserve">. </w:t>
      </w:r>
      <w:r w:rsidRPr="00484EDE">
        <w:rPr>
          <w:rFonts w:cs="B Nazanin"/>
          <w:sz w:val="28"/>
          <w:szCs w:val="28"/>
          <w:rtl/>
        </w:rPr>
        <w:t>رویکردهای سنتی مدیریت و مهندسی ترافیک شبکه که عمدتاً بر پایه‌ی پایش‌های واکنش‌گرا</w:t>
      </w:r>
      <w:r w:rsidRPr="00484EDE">
        <w:rPr>
          <w:rFonts w:cs="B Nazanin"/>
          <w:sz w:val="28"/>
          <w:szCs w:val="28"/>
          <w:lang w:bidi="fa-IR"/>
        </w:rPr>
        <w:t xml:space="preserve"> (Reactive)</w:t>
      </w:r>
      <w:r w:rsidRPr="00484EDE">
        <w:rPr>
          <w:rFonts w:cs="B Nazanin"/>
          <w:sz w:val="28"/>
          <w:szCs w:val="28"/>
          <w:rtl/>
        </w:rPr>
        <w:t>، حدس‌های کارشناسی</w:t>
      </w:r>
      <w:r w:rsidRPr="00484EDE">
        <w:rPr>
          <w:rFonts w:cs="B Nazanin"/>
          <w:sz w:val="28"/>
          <w:szCs w:val="28"/>
          <w:lang w:bidi="fa-IR"/>
        </w:rPr>
        <w:t xml:space="preserve"> (Heuristic) </w:t>
      </w:r>
      <w:r w:rsidRPr="00484EDE">
        <w:rPr>
          <w:rFonts w:cs="B Nazanin"/>
          <w:sz w:val="28"/>
          <w:szCs w:val="28"/>
          <w:rtl/>
        </w:rPr>
        <w:t>و تنظیمات دستی استوارند، به دلیل پیچیدگی ابعادی بالا، پویایی لحظه‌ای و عدم‌قطعیت‌های ترافیکی، کارایی بهینه خود را از دست داده‌اند</w:t>
      </w:r>
      <w:r w:rsidRPr="00484EDE">
        <w:rPr>
          <w:rFonts w:cs="B Nazanin"/>
          <w:sz w:val="28"/>
          <w:szCs w:val="28"/>
          <w:lang w:bidi="fa-IR"/>
        </w:rPr>
        <w:t xml:space="preserve">. </w:t>
      </w:r>
      <w:r w:rsidRPr="00484EDE">
        <w:rPr>
          <w:rFonts w:cs="B Nazanin"/>
          <w:sz w:val="28"/>
          <w:szCs w:val="28"/>
          <w:rtl/>
        </w:rPr>
        <w:t>تحول به سمت شبکه‌های خودران</w:t>
      </w:r>
      <w:r w:rsidRPr="00484EDE">
        <w:rPr>
          <w:rFonts w:cs="B Nazanin"/>
          <w:sz w:val="28"/>
          <w:szCs w:val="28"/>
          <w:lang w:bidi="fa-IR"/>
        </w:rPr>
        <w:t xml:space="preserve"> (Autonomous Networks) </w:t>
      </w:r>
      <w:r w:rsidRPr="00484EDE">
        <w:rPr>
          <w:rFonts w:cs="B Nazanin"/>
          <w:sz w:val="28"/>
          <w:szCs w:val="28"/>
          <w:rtl/>
        </w:rPr>
        <w:t>نیازمند استقرار سیستم‌های مدیریت ترافیک خودترمیم، پیش‌دستانه</w:t>
      </w:r>
      <w:r w:rsidRPr="00484EDE">
        <w:rPr>
          <w:rFonts w:cs="B Nazanin"/>
          <w:sz w:val="28"/>
          <w:szCs w:val="28"/>
          <w:lang w:bidi="fa-IR"/>
        </w:rPr>
        <w:t xml:space="preserve"> (Proactive) </w:t>
      </w:r>
      <w:r w:rsidRPr="00484EDE">
        <w:rPr>
          <w:rFonts w:cs="B Nazanin"/>
          <w:sz w:val="28"/>
          <w:szCs w:val="28"/>
          <w:rtl/>
        </w:rPr>
        <w:t>و حلقه-بسته</w:t>
      </w:r>
      <w:r w:rsidRPr="00484EDE">
        <w:rPr>
          <w:rFonts w:cs="B Nazanin"/>
          <w:sz w:val="28"/>
          <w:szCs w:val="28"/>
          <w:lang w:bidi="fa-IR"/>
        </w:rPr>
        <w:t xml:space="preserve"> (Closed-Loop) </w:t>
      </w:r>
      <w:r w:rsidRPr="00484EDE">
        <w:rPr>
          <w:rFonts w:cs="B Nazanin"/>
          <w:sz w:val="28"/>
          <w:szCs w:val="28"/>
          <w:rtl/>
        </w:rPr>
        <w:t>بر پایه هوش مصنوعی عملیاتی است که رفتار آن کاملاً مقید به قوانین فیزیکی و توپولوژیک شبکه باشد</w:t>
      </w:r>
      <w:r w:rsidRPr="00484EDE">
        <w:rPr>
          <w:rFonts w:cs="B Nazanin"/>
          <w:sz w:val="28"/>
          <w:szCs w:val="28"/>
          <w:lang w:bidi="fa-IR"/>
        </w:rPr>
        <w:t>.</w:t>
      </w:r>
    </w:p>
    <w:p w14:paraId="5A5F32BF" w14:textId="4352E716" w:rsidR="00B3337E" w:rsidRPr="00484EDE" w:rsidRDefault="00B3337E" w:rsidP="00484EDE">
      <w:pPr>
        <w:bidi/>
        <w:rPr>
          <w:rFonts w:cs="B Nazanin" w:hint="cs"/>
          <w:sz w:val="28"/>
          <w:szCs w:val="28"/>
          <w:rtl/>
          <w:lang w:bidi="fa-IR"/>
        </w:rPr>
      </w:pPr>
    </w:p>
    <w:sectPr w:rsidR="00B3337E" w:rsidRPr="0048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5"/>
    <w:rsid w:val="002A2AF5"/>
    <w:rsid w:val="003F3BAC"/>
    <w:rsid w:val="00484EDE"/>
    <w:rsid w:val="00847311"/>
    <w:rsid w:val="00B3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11A9"/>
  <w15:chartTrackingRefBased/>
  <w15:docId w15:val="{C81E8BC9-7D44-4FCF-B800-A3DC7354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E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2</cp:revision>
  <dcterms:created xsi:type="dcterms:W3CDTF">2026-06-28T19:21:00Z</dcterms:created>
  <dcterms:modified xsi:type="dcterms:W3CDTF">2026-06-28T19:22:00Z</dcterms:modified>
</cp:coreProperties>
</file>