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7nlk2ynsm6vx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PASTA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bookmarkStart w:colFirst="0" w:colLast="0" w:name="_52vtqzpfabqd" w:id="1"/>
            <w:bookmarkEnd w:id="1"/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Stages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bookmarkStart w:colFirst="0" w:colLast="0" w:name="_rqizykdowjbx" w:id="2"/>
            <w:bookmarkEnd w:id="2"/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Sneaker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I. Define business and security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Make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</w:t>
            </w: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2-3 notes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of specific business 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requirements that will be analyzed.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Will the app process transactions?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Does it do a lot of back-end processing?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Are there industry regulations that need to be considered?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II. Define the technical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List of</w:t>
            </w: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technologies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used by the application: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PKI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AES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  <w:u w:val="none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SHA-256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Write </w:t>
            </w: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2-3 sentences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(40-60 words) that describe why you choose to prioritize that technology over the others.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III. Decompose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hyperlink r:id="rId6">
              <w:r w:rsidDel="00000000" w:rsidR="00000000" w:rsidRPr="00000000">
                <w:rPr>
                  <w:rFonts w:ascii="Google Sans" w:cs="Google Sans" w:eastAsia="Google Sans" w:hAnsi="Google Sans"/>
                  <w:color w:val="1155cc"/>
                  <w:u w:val="single"/>
                  <w:rtl w:val="0"/>
                </w:rPr>
                <w:t xml:space="preserve">Sample data flow diagram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IV. Threat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List </w:t>
            </w: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2 types of threats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in the PASTA worksheet that are risks to the information being handled by the application.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  <w:u w:val="none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What are the internal threats?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  <w:u w:val="none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What are the external threats?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V. Vulnerability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List </w:t>
            </w: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2 vulnerabilities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in the PASTA worksheet that could be exploited.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  <w:u w:val="none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Could there be things wrong with the codebase?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  <w:u w:val="none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Could there be weaknesses in the database?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  <w:u w:val="none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Could there be flaws in the network?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VI. Attack 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hyperlink r:id="rId7">
              <w:r w:rsidDel="00000000" w:rsidR="00000000" w:rsidRPr="00000000">
                <w:rPr>
                  <w:rFonts w:ascii="Google Sans" w:cs="Google Sans" w:eastAsia="Google Sans" w:hAnsi="Google Sans"/>
                  <w:color w:val="1155cc"/>
                  <w:u w:val="single"/>
                  <w:rtl w:val="0"/>
                </w:rPr>
                <w:t xml:space="preserve">Sample attack tree diagram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VII. Risk analysis and 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List </w:t>
            </w: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4 security controls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that you’ve learned about that can reduce risk.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ol7y79popTFfNHM-90ES-H-i1Lpd0YNvPShxBlXozjg/template/preview?resourcekey=0-DZAkf7Vzh2PXsP-j3oXV-g" TargetMode="External"/><Relationship Id="rId7" Type="http://schemas.openxmlformats.org/officeDocument/2006/relationships/hyperlink" Target="https://docs.google.com/presentation/d/1FmWLyHgmq9XQoVuMxOym2PHO8IuedCkan4moYnI-EJ0/template/preview?usp=sharing&amp;resourcekey=0-zYPY7AhPJdcClXamlAfOa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