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1BE" w:rsidRDefault="00635341">
      <w:r>
        <w:t>Prueba de Fuerza</w:t>
      </w:r>
      <w:bookmarkStart w:id="0" w:name="_GoBack"/>
      <w:bookmarkEnd w:id="0"/>
    </w:p>
    <w:sectPr w:rsidR="00672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1"/>
    <w:rsid w:val="00635341"/>
    <w:rsid w:val="0067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B0BF3"/>
  <w15:chartTrackingRefBased/>
  <w15:docId w15:val="{69CAA4A9-B6E5-4FE2-BB97-B47814DA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Pierre Araya Meléndez</dc:creator>
  <cp:keywords/>
  <dc:description/>
  <cp:lastModifiedBy>Jean Pierre Araya Meléndez</cp:lastModifiedBy>
  <cp:revision>2</cp:revision>
  <dcterms:created xsi:type="dcterms:W3CDTF">2018-10-16T05:57:00Z</dcterms:created>
  <dcterms:modified xsi:type="dcterms:W3CDTF">2018-10-16T05:58:00Z</dcterms:modified>
</cp:coreProperties>
</file>