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9CB8" w14:textId="79CD1CD5" w:rsidR="00E518A8" w:rsidRPr="00085068" w:rsidRDefault="00E518A8" w:rsidP="003C2EAD">
      <w:pPr>
        <w:jc w:val="right"/>
        <w:rPr>
          <w:rFonts w:ascii="Avenir Next LT Pro" w:hAnsi="Avenir Next LT Pro"/>
          <w:sz w:val="24"/>
          <w:szCs w:val="24"/>
        </w:rPr>
      </w:pPr>
    </w:p>
    <w:p w14:paraId="4CD80CDE" w14:textId="1772734C" w:rsidR="00772006" w:rsidRPr="00085068" w:rsidRDefault="00772006" w:rsidP="003C2EAD">
      <w:pPr>
        <w:jc w:val="right"/>
        <w:rPr>
          <w:rFonts w:ascii="Avenir Next LT Pro" w:hAnsi="Avenir Next LT Pro"/>
          <w:sz w:val="24"/>
          <w:szCs w:val="24"/>
        </w:rPr>
      </w:pPr>
    </w:p>
    <w:p w14:paraId="1CBDEB80" w14:textId="3D004C84" w:rsidR="00772006" w:rsidRPr="00085068" w:rsidRDefault="00772006" w:rsidP="003C2EAD">
      <w:pPr>
        <w:jc w:val="right"/>
        <w:rPr>
          <w:rFonts w:ascii="Avenir Next LT Pro" w:hAnsi="Avenir Next LT Pro"/>
          <w:sz w:val="24"/>
          <w:szCs w:val="24"/>
        </w:rPr>
      </w:pPr>
    </w:p>
    <w:p w14:paraId="4F843493" w14:textId="1DE1D654" w:rsidR="00772006" w:rsidRPr="00085068" w:rsidRDefault="00772006" w:rsidP="003C2EAD">
      <w:pPr>
        <w:jc w:val="right"/>
        <w:rPr>
          <w:rFonts w:ascii="Avenir Next LT Pro" w:hAnsi="Avenir Next LT Pro"/>
          <w:sz w:val="24"/>
          <w:szCs w:val="24"/>
        </w:rPr>
      </w:pPr>
    </w:p>
    <w:p w14:paraId="7BE80FB5" w14:textId="77777777" w:rsidR="00772006" w:rsidRPr="00085068" w:rsidRDefault="00772006" w:rsidP="003C2EAD">
      <w:pPr>
        <w:jc w:val="right"/>
        <w:rPr>
          <w:rFonts w:ascii="Avenir Next LT Pro" w:hAnsi="Avenir Next LT Pro"/>
          <w:sz w:val="24"/>
          <w:szCs w:val="24"/>
        </w:rPr>
      </w:pPr>
    </w:p>
    <w:p w14:paraId="3919C20C" w14:textId="2C3607C6" w:rsidR="003C2EAD" w:rsidRPr="00085068" w:rsidRDefault="003C2EAD" w:rsidP="003C2EAD">
      <w:pPr>
        <w:jc w:val="right"/>
        <w:rPr>
          <w:rFonts w:ascii="Avenir Next LT Pro" w:hAnsi="Avenir Next LT Pro"/>
          <w:sz w:val="24"/>
          <w:szCs w:val="24"/>
        </w:rPr>
      </w:pPr>
    </w:p>
    <w:p w14:paraId="2FD5005C" w14:textId="15A983FB" w:rsidR="003C2EAD" w:rsidRPr="00085068" w:rsidRDefault="003C2EAD" w:rsidP="003C2EAD">
      <w:pPr>
        <w:jc w:val="right"/>
        <w:rPr>
          <w:rFonts w:ascii="Avenir Next LT Pro" w:hAnsi="Avenir Next LT Pro"/>
          <w:sz w:val="24"/>
          <w:szCs w:val="24"/>
        </w:rPr>
      </w:pPr>
    </w:p>
    <w:p w14:paraId="2338E497" w14:textId="77777777" w:rsidR="003C2EAD" w:rsidRPr="00085068" w:rsidRDefault="003C2EAD" w:rsidP="003C2EAD">
      <w:pPr>
        <w:jc w:val="right"/>
        <w:rPr>
          <w:rFonts w:ascii="Avenir Next LT Pro" w:hAnsi="Avenir Next LT Pro"/>
          <w:sz w:val="24"/>
          <w:szCs w:val="24"/>
        </w:rPr>
      </w:pPr>
    </w:p>
    <w:p w14:paraId="373E927F" w14:textId="7686DB0A" w:rsidR="003C2EAD" w:rsidRPr="00085068" w:rsidRDefault="003C2EAD" w:rsidP="003C2EAD">
      <w:pPr>
        <w:jc w:val="right"/>
        <w:rPr>
          <w:rFonts w:ascii="Avenir Next LT Pro" w:hAnsi="Avenir Next LT Pro"/>
          <w:sz w:val="24"/>
          <w:szCs w:val="24"/>
        </w:rPr>
      </w:pPr>
    </w:p>
    <w:p w14:paraId="2E8E04B9" w14:textId="1156487F" w:rsidR="003C2EAD" w:rsidRPr="00085068" w:rsidRDefault="003C2EAD" w:rsidP="003C2EAD">
      <w:pPr>
        <w:jc w:val="right"/>
        <w:rPr>
          <w:rFonts w:ascii="Avenir Next LT Pro" w:hAnsi="Avenir Next LT Pro"/>
          <w:noProof/>
          <w:sz w:val="24"/>
          <w:szCs w:val="24"/>
        </w:rPr>
      </w:pPr>
      <w:r w:rsidRPr="00085068">
        <w:rPr>
          <w:rFonts w:ascii="Avenir Next LT Pro" w:hAnsi="Avenir Next LT Pro"/>
          <w:noProof/>
        </w:rPr>
        <w:drawing>
          <wp:inline distT="0" distB="0" distL="0" distR="0" wp14:anchorId="3627E184" wp14:editId="2A55BFEF">
            <wp:extent cx="2531398" cy="971351"/>
            <wp:effectExtent l="0" t="0" r="2540" b="635"/>
            <wp:docPr id="3" name="Imagen 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542090" cy="975454"/>
                    </a:xfrm>
                    <a:prstGeom prst="rect">
                      <a:avLst/>
                    </a:prstGeom>
                  </pic:spPr>
                </pic:pic>
              </a:graphicData>
            </a:graphic>
          </wp:inline>
        </w:drawing>
      </w:r>
    </w:p>
    <w:p w14:paraId="44471F3C" w14:textId="7E3A1DE9" w:rsidR="003C2EAD" w:rsidRPr="00085068" w:rsidRDefault="00124D17" w:rsidP="003C2EAD">
      <w:pPr>
        <w:jc w:val="right"/>
        <w:rPr>
          <w:rFonts w:ascii="Avenir Next LT Pro" w:hAnsi="Avenir Next LT Pro"/>
          <w:b/>
          <w:bCs/>
          <w:sz w:val="28"/>
          <w:szCs w:val="28"/>
        </w:rPr>
      </w:pPr>
      <w:r w:rsidRPr="00085068">
        <w:rPr>
          <w:rFonts w:ascii="Avenir Next LT Pro" w:hAnsi="Avenir Next LT Pro"/>
          <w:b/>
          <w:bCs/>
          <w:sz w:val="28"/>
          <w:szCs w:val="28"/>
        </w:rPr>
        <w:t xml:space="preserve">Plan de capacitación </w:t>
      </w:r>
    </w:p>
    <w:p w14:paraId="2D565D2B" w14:textId="6D90D84E" w:rsidR="003C2EAD" w:rsidRPr="00085068" w:rsidRDefault="003C2EAD" w:rsidP="003C2EAD">
      <w:pPr>
        <w:jc w:val="right"/>
        <w:rPr>
          <w:rFonts w:ascii="Avenir Next LT Pro" w:hAnsi="Avenir Next LT Pro"/>
          <w:sz w:val="24"/>
          <w:szCs w:val="24"/>
        </w:rPr>
      </w:pPr>
      <w:r w:rsidRPr="00085068">
        <w:rPr>
          <w:rFonts w:ascii="Avenir Next LT Pro" w:hAnsi="Avenir Next LT Pro"/>
          <w:sz w:val="24"/>
          <w:szCs w:val="24"/>
        </w:rPr>
        <w:t>Versión 1.0</w:t>
      </w:r>
    </w:p>
    <w:p w14:paraId="68C712F5" w14:textId="382F2D20" w:rsidR="003C2EAD" w:rsidRPr="00085068" w:rsidRDefault="003C2EAD" w:rsidP="003C2EAD">
      <w:pPr>
        <w:jc w:val="right"/>
        <w:rPr>
          <w:rFonts w:ascii="Avenir Next LT Pro" w:hAnsi="Avenir Next LT Pro"/>
          <w:sz w:val="24"/>
          <w:szCs w:val="24"/>
        </w:rPr>
      </w:pPr>
    </w:p>
    <w:p w14:paraId="113EA4A0" w14:textId="2B3E3A42" w:rsidR="003C2EAD" w:rsidRPr="00085068" w:rsidRDefault="003C2EAD">
      <w:pPr>
        <w:rPr>
          <w:rFonts w:ascii="Avenir Next LT Pro" w:hAnsi="Avenir Next LT Pro"/>
          <w:sz w:val="24"/>
          <w:szCs w:val="24"/>
        </w:rPr>
      </w:pPr>
      <w:r w:rsidRPr="00085068">
        <w:rPr>
          <w:rFonts w:ascii="Avenir Next LT Pro" w:hAnsi="Avenir Next LT Pro"/>
          <w:sz w:val="24"/>
          <w:szCs w:val="24"/>
        </w:rPr>
        <w:br w:type="page"/>
      </w:r>
    </w:p>
    <w:p w14:paraId="491E065D" w14:textId="77777777" w:rsidR="00124D17" w:rsidRPr="00085068" w:rsidRDefault="00124D17" w:rsidP="00124D17">
      <w:pPr>
        <w:jc w:val="center"/>
        <w:rPr>
          <w:rFonts w:ascii="Avenir Next LT Pro" w:hAnsi="Avenir Next LT Pro"/>
          <w:b/>
          <w:bCs/>
          <w:sz w:val="24"/>
          <w:szCs w:val="24"/>
        </w:rPr>
      </w:pPr>
      <w:r w:rsidRPr="00085068">
        <w:rPr>
          <w:rFonts w:ascii="Avenir Next LT Pro" w:hAnsi="Avenir Next LT Pro"/>
          <w:b/>
          <w:bCs/>
          <w:sz w:val="24"/>
          <w:szCs w:val="24"/>
        </w:rPr>
        <w:lastRenderedPageBreak/>
        <w:t>PRESENTACIÓN</w:t>
      </w:r>
    </w:p>
    <w:p w14:paraId="029CDF58" w14:textId="00272355" w:rsidR="00124D17" w:rsidRPr="00085068" w:rsidRDefault="00124D17" w:rsidP="00124D17">
      <w:pPr>
        <w:rPr>
          <w:rFonts w:ascii="Avenir Next LT Pro" w:hAnsi="Avenir Next LT Pro"/>
          <w:sz w:val="24"/>
          <w:szCs w:val="24"/>
        </w:rPr>
      </w:pPr>
      <w:r w:rsidRPr="00085068">
        <w:rPr>
          <w:rFonts w:ascii="Avenir Next LT Pro" w:hAnsi="Avenir Next LT Pro"/>
          <w:sz w:val="24"/>
          <w:szCs w:val="24"/>
        </w:rPr>
        <w:t>El Plan de Capacitación a usuarios del sistema de información INFOTEC para la empresa LUBRIMOTOS LA 30, representa un instrumento que determina las prioridades de capacitación de los colaboradores de LUBRIMOTOS LA 30.</w:t>
      </w:r>
    </w:p>
    <w:p w14:paraId="5730DF8D" w14:textId="2ADDE12D" w:rsidR="00124D17" w:rsidRPr="00085068" w:rsidRDefault="00124D17" w:rsidP="00124D17">
      <w:pPr>
        <w:jc w:val="both"/>
        <w:rPr>
          <w:rFonts w:ascii="Avenir Next LT Pro" w:hAnsi="Avenir Next LT Pro"/>
          <w:sz w:val="24"/>
          <w:szCs w:val="24"/>
        </w:rPr>
      </w:pPr>
      <w:r w:rsidRPr="00085068">
        <w:rPr>
          <w:rFonts w:ascii="Avenir Next LT Pro" w:hAnsi="Avenir Next LT Pro"/>
          <w:sz w:val="24"/>
          <w:szCs w:val="24"/>
        </w:rPr>
        <w:t>La capacitación es un proceso educativo de naturaleza estratégica aplica</w:t>
      </w:r>
      <w:r w:rsidR="00D93943">
        <w:rPr>
          <w:rFonts w:ascii="Avenir Next LT Pro" w:hAnsi="Avenir Next LT Pro"/>
          <w:sz w:val="24"/>
          <w:szCs w:val="24"/>
        </w:rPr>
        <w:t>ndo</w:t>
      </w:r>
      <w:r w:rsidRPr="00085068">
        <w:rPr>
          <w:rFonts w:ascii="Avenir Next LT Pro" w:hAnsi="Avenir Next LT Pro"/>
          <w:sz w:val="24"/>
          <w:szCs w:val="24"/>
        </w:rPr>
        <w:t xml:space="preserve"> organizada y sistemáticamente, a través del cual el personal de una empresa adquiere o desarrolla conocimientos y habilidades específicas relacionadas con el trabajo, y modifica sus actitudes frente a diversos aspectos de la organización, puesto o ambiente laboral. Como componente dentro del proceso de desarrollo de los Recursos Humanos, la capacitación implica, por un lado, una sucesión definida de condiciones y etapas dirigidas a lograr la integración del colaborador a su puesto en la organización, el incremento y mantenimiento de su eficiencia, así como su progreso personal y laboral para la empresa; por otro, un conjunto de metodologías, técnicas y recursos para el desarrollo de planes y la implantación de acciones específicas de la empresa para su mejora continua.</w:t>
      </w:r>
    </w:p>
    <w:p w14:paraId="08FD00FD" w14:textId="77777777" w:rsidR="00124D17" w:rsidRPr="00085068" w:rsidRDefault="00124D17" w:rsidP="00124D17">
      <w:pPr>
        <w:jc w:val="both"/>
        <w:rPr>
          <w:rFonts w:ascii="Avenir Next LT Pro" w:hAnsi="Avenir Next LT Pro"/>
          <w:sz w:val="24"/>
          <w:szCs w:val="24"/>
        </w:rPr>
      </w:pPr>
      <w:r w:rsidRPr="00085068">
        <w:rPr>
          <w:rFonts w:ascii="Avenir Next LT Pro" w:hAnsi="Avenir Next LT Pro"/>
          <w:sz w:val="24"/>
          <w:szCs w:val="24"/>
        </w:rPr>
        <w:t>De esta forma, la capacitación constituye un factor importante para que el colaborador brinde aportes significativos en el puesto asignado, ya que es un proceso constante que busca la mayor eficiencia y productividad en sus actividades, mientras que también contribuye a elevar el rendimiento, la moral y el ingenio creativo del colaborador.</w:t>
      </w:r>
    </w:p>
    <w:p w14:paraId="4B4CC1EA" w14:textId="6D1BAF71" w:rsidR="003C2EAD" w:rsidRPr="00085068" w:rsidRDefault="00124D17" w:rsidP="00124D17">
      <w:pPr>
        <w:jc w:val="both"/>
        <w:rPr>
          <w:rFonts w:ascii="Avenir Next LT Pro" w:hAnsi="Avenir Next LT Pro"/>
          <w:b/>
          <w:bCs/>
          <w:sz w:val="24"/>
          <w:szCs w:val="24"/>
        </w:rPr>
      </w:pPr>
      <w:r w:rsidRPr="00085068">
        <w:rPr>
          <w:rFonts w:ascii="Avenir Next LT Pro" w:hAnsi="Avenir Next LT Pro"/>
          <w:sz w:val="24"/>
          <w:szCs w:val="24"/>
        </w:rPr>
        <w:t>El presente Plan de Capacitación incluye a los colaboradores del Taller Matriz y las sucursales que integran a la compañía, mismos que serán agrupados de acuerdo con sus áreas de actividad y con temas puntuales, dirigidos a sus necesidades particulares.</w:t>
      </w:r>
      <w:r w:rsidRPr="00085068">
        <w:rPr>
          <w:rFonts w:ascii="Avenir Next LT Pro" w:hAnsi="Avenir Next LT Pro"/>
          <w:b/>
          <w:bCs/>
          <w:sz w:val="24"/>
          <w:szCs w:val="24"/>
        </w:rPr>
        <w:t xml:space="preserve"> </w:t>
      </w:r>
      <w:r w:rsidR="003C2EAD" w:rsidRPr="00085068">
        <w:rPr>
          <w:rFonts w:ascii="Avenir Next LT Pro" w:hAnsi="Avenir Next LT Pro"/>
          <w:sz w:val="24"/>
          <w:szCs w:val="24"/>
        </w:rPr>
        <w:br w:type="page"/>
      </w:r>
      <w:r w:rsidR="003C2EAD" w:rsidRPr="00085068">
        <w:rPr>
          <w:rFonts w:ascii="Avenir Next LT Pro" w:hAnsi="Avenir Next LT Pro"/>
          <w:b/>
          <w:bCs/>
          <w:sz w:val="28"/>
          <w:szCs w:val="28"/>
        </w:rPr>
        <w:lastRenderedPageBreak/>
        <w:t>Tabla de contenido</w:t>
      </w:r>
    </w:p>
    <w:sdt>
      <w:sdtPr>
        <w:rPr>
          <w:rFonts w:asciiTheme="minorHAnsi" w:eastAsiaTheme="minorHAnsi" w:hAnsiTheme="minorHAnsi" w:cstheme="minorBidi"/>
          <w:b w:val="0"/>
          <w:sz w:val="22"/>
          <w:szCs w:val="22"/>
          <w:lang w:val="es-ES" w:eastAsia="en-US"/>
        </w:rPr>
        <w:id w:val="-177744237"/>
        <w:docPartObj>
          <w:docPartGallery w:val="Table of Contents"/>
          <w:docPartUnique/>
        </w:docPartObj>
      </w:sdtPr>
      <w:sdtEndPr>
        <w:rPr>
          <w:bCs/>
        </w:rPr>
      </w:sdtEndPr>
      <w:sdtContent>
        <w:p w14:paraId="0B5E2FEA" w14:textId="1AD9315E" w:rsidR="003C2EAD" w:rsidRPr="00085068" w:rsidRDefault="003C2EAD">
          <w:pPr>
            <w:pStyle w:val="TtuloTDC"/>
            <w:rPr>
              <w:szCs w:val="24"/>
            </w:rPr>
          </w:pPr>
        </w:p>
        <w:p w14:paraId="16DAC0AF" w14:textId="4DF73D85" w:rsidR="0004029A" w:rsidRPr="0004029A" w:rsidRDefault="003C2EAD">
          <w:pPr>
            <w:pStyle w:val="TDC1"/>
            <w:tabs>
              <w:tab w:val="right" w:leader="dot" w:pos="8494"/>
            </w:tabs>
            <w:rPr>
              <w:rFonts w:ascii="Avenir Next LT Pro" w:eastAsiaTheme="minorEastAsia" w:hAnsi="Avenir Next LT Pro"/>
              <w:noProof/>
              <w:lang w:eastAsia="es-CO"/>
            </w:rPr>
          </w:pPr>
          <w:r w:rsidRPr="00085068">
            <w:rPr>
              <w:rFonts w:ascii="Avenir Next LT Pro" w:hAnsi="Avenir Next LT Pro"/>
              <w:sz w:val="24"/>
              <w:szCs w:val="24"/>
            </w:rPr>
            <w:fldChar w:fldCharType="begin"/>
          </w:r>
          <w:r w:rsidRPr="00085068">
            <w:rPr>
              <w:rFonts w:ascii="Avenir Next LT Pro" w:hAnsi="Avenir Next LT Pro"/>
              <w:sz w:val="24"/>
              <w:szCs w:val="24"/>
            </w:rPr>
            <w:instrText xml:space="preserve"> TOC \o "1-3" \h \z \u </w:instrText>
          </w:r>
          <w:r w:rsidRPr="00085068">
            <w:rPr>
              <w:rFonts w:ascii="Avenir Next LT Pro" w:hAnsi="Avenir Next LT Pro"/>
              <w:sz w:val="24"/>
              <w:szCs w:val="24"/>
            </w:rPr>
            <w:fldChar w:fldCharType="separate"/>
          </w:r>
          <w:hyperlink w:anchor="_Toc130404854" w:history="1">
            <w:r w:rsidR="0004029A" w:rsidRPr="0004029A">
              <w:rPr>
                <w:rStyle w:val="Hipervnculo"/>
                <w:rFonts w:ascii="Avenir Next LT Pro" w:hAnsi="Avenir Next LT Pro"/>
                <w:noProof/>
              </w:rPr>
              <w:t>ACTIVIDAD DE LA EMPRESA</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_Toc130404854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4</w:t>
            </w:r>
            <w:r w:rsidR="0004029A" w:rsidRPr="0004029A">
              <w:rPr>
                <w:rFonts w:ascii="Avenir Next LT Pro" w:hAnsi="Avenir Next LT Pro"/>
                <w:noProof/>
                <w:webHidden/>
              </w:rPr>
              <w:fldChar w:fldCharType="end"/>
            </w:r>
          </w:hyperlink>
        </w:p>
        <w:p w14:paraId="611EAA5A" w14:textId="777E6504" w:rsidR="0004029A" w:rsidRPr="0004029A" w:rsidRDefault="00000000">
          <w:pPr>
            <w:pStyle w:val="TDC1"/>
            <w:tabs>
              <w:tab w:val="right" w:leader="dot" w:pos="8494"/>
            </w:tabs>
            <w:rPr>
              <w:rFonts w:ascii="Avenir Next LT Pro" w:eastAsiaTheme="minorEastAsia" w:hAnsi="Avenir Next LT Pro"/>
              <w:noProof/>
              <w:lang w:eastAsia="es-CO"/>
            </w:rPr>
          </w:pPr>
          <w:hyperlink w:anchor="_Toc130404855" w:history="1">
            <w:r w:rsidR="0004029A" w:rsidRPr="0004029A">
              <w:rPr>
                <w:rStyle w:val="Hipervnculo"/>
                <w:rFonts w:ascii="Avenir Next LT Pro" w:hAnsi="Avenir Next LT Pro"/>
                <w:noProof/>
              </w:rPr>
              <w:t>JUSTIFICACIÓN</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_Toc130404855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4</w:t>
            </w:r>
            <w:r w:rsidR="0004029A" w:rsidRPr="0004029A">
              <w:rPr>
                <w:rFonts w:ascii="Avenir Next LT Pro" w:hAnsi="Avenir Next LT Pro"/>
                <w:noProof/>
                <w:webHidden/>
              </w:rPr>
              <w:fldChar w:fldCharType="end"/>
            </w:r>
          </w:hyperlink>
        </w:p>
        <w:p w14:paraId="707A220C" w14:textId="43B1F00D" w:rsidR="0004029A" w:rsidRPr="0004029A" w:rsidRDefault="00000000">
          <w:pPr>
            <w:pStyle w:val="TDC1"/>
            <w:tabs>
              <w:tab w:val="right" w:leader="dot" w:pos="8494"/>
            </w:tabs>
            <w:rPr>
              <w:rFonts w:ascii="Avenir Next LT Pro" w:eastAsiaTheme="minorEastAsia" w:hAnsi="Avenir Next LT Pro"/>
              <w:noProof/>
              <w:lang w:eastAsia="es-CO"/>
            </w:rPr>
          </w:pPr>
          <w:hyperlink w:anchor="_Toc130404856" w:history="1">
            <w:r w:rsidR="0004029A" w:rsidRPr="0004029A">
              <w:rPr>
                <w:rStyle w:val="Hipervnculo"/>
                <w:rFonts w:ascii="Avenir Next LT Pro" w:hAnsi="Avenir Next LT Pro"/>
                <w:bCs/>
                <w:noProof/>
              </w:rPr>
              <w:t>ALCANCE</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_Toc130404856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4</w:t>
            </w:r>
            <w:r w:rsidR="0004029A" w:rsidRPr="0004029A">
              <w:rPr>
                <w:rFonts w:ascii="Avenir Next LT Pro" w:hAnsi="Avenir Next LT Pro"/>
                <w:noProof/>
                <w:webHidden/>
              </w:rPr>
              <w:fldChar w:fldCharType="end"/>
            </w:r>
          </w:hyperlink>
        </w:p>
        <w:p w14:paraId="18792105" w14:textId="0B8B8EF4" w:rsidR="0004029A" w:rsidRPr="0004029A" w:rsidRDefault="00000000">
          <w:pPr>
            <w:pStyle w:val="TDC1"/>
            <w:tabs>
              <w:tab w:val="right" w:leader="dot" w:pos="8494"/>
            </w:tabs>
            <w:rPr>
              <w:rFonts w:ascii="Avenir Next LT Pro" w:eastAsiaTheme="minorEastAsia" w:hAnsi="Avenir Next LT Pro"/>
              <w:noProof/>
              <w:lang w:eastAsia="es-CO"/>
            </w:rPr>
          </w:pPr>
          <w:hyperlink w:anchor="_Toc130404857" w:history="1">
            <w:r w:rsidR="0004029A" w:rsidRPr="0004029A">
              <w:rPr>
                <w:rStyle w:val="Hipervnculo"/>
                <w:rFonts w:ascii="Avenir Next LT Pro" w:hAnsi="Avenir Next LT Pro"/>
                <w:bCs/>
                <w:noProof/>
              </w:rPr>
              <w:t>FINES DEL PLAN DE CAPACITACIÓN</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_Toc130404857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5</w:t>
            </w:r>
            <w:r w:rsidR="0004029A" w:rsidRPr="0004029A">
              <w:rPr>
                <w:rFonts w:ascii="Avenir Next LT Pro" w:hAnsi="Avenir Next LT Pro"/>
                <w:noProof/>
                <w:webHidden/>
              </w:rPr>
              <w:fldChar w:fldCharType="end"/>
            </w:r>
          </w:hyperlink>
        </w:p>
        <w:p w14:paraId="79F47DA0" w14:textId="5F5546D1" w:rsidR="0004029A" w:rsidRPr="0004029A" w:rsidRDefault="00000000">
          <w:pPr>
            <w:pStyle w:val="TDC1"/>
            <w:tabs>
              <w:tab w:val="right" w:leader="dot" w:pos="8494"/>
            </w:tabs>
            <w:rPr>
              <w:rFonts w:ascii="Avenir Next LT Pro" w:eastAsiaTheme="minorEastAsia" w:hAnsi="Avenir Next LT Pro"/>
              <w:noProof/>
              <w:lang w:eastAsia="es-CO"/>
            </w:rPr>
          </w:pPr>
          <w:hyperlink w:anchor="_Toc130404858" w:history="1">
            <w:r w:rsidR="0004029A" w:rsidRPr="0004029A">
              <w:rPr>
                <w:rStyle w:val="Hipervnculo"/>
                <w:rFonts w:ascii="Avenir Next LT Pro" w:hAnsi="Avenir Next LT Pro"/>
                <w:bCs/>
                <w:noProof/>
              </w:rPr>
              <w:t>METAS</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_Toc130404858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5</w:t>
            </w:r>
            <w:r w:rsidR="0004029A" w:rsidRPr="0004029A">
              <w:rPr>
                <w:rFonts w:ascii="Avenir Next LT Pro" w:hAnsi="Avenir Next LT Pro"/>
                <w:noProof/>
                <w:webHidden/>
              </w:rPr>
              <w:fldChar w:fldCharType="end"/>
            </w:r>
          </w:hyperlink>
        </w:p>
        <w:p w14:paraId="338467E6" w14:textId="7E953710" w:rsidR="0004029A" w:rsidRPr="0004029A" w:rsidRDefault="00000000">
          <w:pPr>
            <w:pStyle w:val="TDC1"/>
            <w:tabs>
              <w:tab w:val="right" w:leader="dot" w:pos="8494"/>
            </w:tabs>
            <w:rPr>
              <w:rFonts w:ascii="Avenir Next LT Pro" w:eastAsiaTheme="minorEastAsia" w:hAnsi="Avenir Next LT Pro"/>
              <w:noProof/>
              <w:lang w:eastAsia="es-CO"/>
            </w:rPr>
          </w:pPr>
          <w:hyperlink w:anchor="_Toc130404859" w:history="1">
            <w:r w:rsidR="0004029A" w:rsidRPr="0004029A">
              <w:rPr>
                <w:rStyle w:val="Hipervnculo"/>
                <w:rFonts w:ascii="Avenir Next LT Pro" w:hAnsi="Avenir Next LT Pro"/>
                <w:bCs/>
                <w:noProof/>
              </w:rPr>
              <w:t>ESTRATEGIAS</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_Toc130404859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5</w:t>
            </w:r>
            <w:r w:rsidR="0004029A" w:rsidRPr="0004029A">
              <w:rPr>
                <w:rFonts w:ascii="Avenir Next LT Pro" w:hAnsi="Avenir Next LT Pro"/>
                <w:noProof/>
                <w:webHidden/>
              </w:rPr>
              <w:fldChar w:fldCharType="end"/>
            </w:r>
          </w:hyperlink>
        </w:p>
        <w:p w14:paraId="7992B74C" w14:textId="582845CB" w:rsidR="0004029A" w:rsidRPr="0004029A" w:rsidRDefault="00000000">
          <w:pPr>
            <w:pStyle w:val="TDC1"/>
            <w:tabs>
              <w:tab w:val="right" w:leader="dot" w:pos="8494"/>
            </w:tabs>
            <w:rPr>
              <w:rFonts w:ascii="Avenir Next LT Pro" w:eastAsiaTheme="minorEastAsia" w:hAnsi="Avenir Next LT Pro"/>
              <w:noProof/>
              <w:lang w:eastAsia="es-CO"/>
            </w:rPr>
          </w:pPr>
          <w:hyperlink w:anchor="_Toc130404860" w:history="1">
            <w:r w:rsidR="0004029A" w:rsidRPr="0004029A">
              <w:rPr>
                <w:rStyle w:val="Hipervnculo"/>
                <w:rFonts w:ascii="Avenir Next LT Pro" w:hAnsi="Avenir Next LT Pro"/>
                <w:bCs/>
                <w:noProof/>
              </w:rPr>
              <w:t>TIPOS, MODALIDADES Y NIVELES DE CAPACITACIÓN</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_Toc130404860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5</w:t>
            </w:r>
            <w:r w:rsidR="0004029A" w:rsidRPr="0004029A">
              <w:rPr>
                <w:rFonts w:ascii="Avenir Next LT Pro" w:hAnsi="Avenir Next LT Pro"/>
                <w:noProof/>
                <w:webHidden/>
              </w:rPr>
              <w:fldChar w:fldCharType="end"/>
            </w:r>
          </w:hyperlink>
        </w:p>
        <w:p w14:paraId="0C8EC929" w14:textId="4BBCD00D" w:rsidR="0004029A" w:rsidRPr="0004029A" w:rsidRDefault="00000000">
          <w:pPr>
            <w:pStyle w:val="TDC2"/>
            <w:tabs>
              <w:tab w:val="right" w:leader="dot" w:pos="8494"/>
            </w:tabs>
            <w:rPr>
              <w:rFonts w:ascii="Avenir Next LT Pro" w:hAnsi="Avenir Next LT Pro" w:cstheme="minorBidi"/>
              <w:noProof/>
            </w:rPr>
          </w:pPr>
          <w:hyperlink w:anchor="_Toc130404861" w:history="1">
            <w:r w:rsidR="0004029A" w:rsidRPr="0004029A">
              <w:rPr>
                <w:rStyle w:val="Hipervnculo"/>
                <w:rFonts w:ascii="Avenir Next LT Pro" w:hAnsi="Avenir Next LT Pro"/>
                <w:noProof/>
              </w:rPr>
              <w:t>Tipos de Capacitación</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_Toc130404861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5</w:t>
            </w:r>
            <w:r w:rsidR="0004029A" w:rsidRPr="0004029A">
              <w:rPr>
                <w:rFonts w:ascii="Avenir Next LT Pro" w:hAnsi="Avenir Next LT Pro"/>
                <w:noProof/>
                <w:webHidden/>
              </w:rPr>
              <w:fldChar w:fldCharType="end"/>
            </w:r>
          </w:hyperlink>
        </w:p>
        <w:p w14:paraId="5CC7E8C2" w14:textId="1B9FBB55" w:rsidR="0004029A" w:rsidRPr="0004029A" w:rsidRDefault="00000000">
          <w:pPr>
            <w:pStyle w:val="TDC2"/>
            <w:tabs>
              <w:tab w:val="right" w:leader="dot" w:pos="8494"/>
            </w:tabs>
            <w:rPr>
              <w:rFonts w:ascii="Avenir Next LT Pro" w:hAnsi="Avenir Next LT Pro" w:cstheme="minorBidi"/>
              <w:noProof/>
            </w:rPr>
          </w:pPr>
          <w:hyperlink w:anchor="_Toc130404862" w:history="1">
            <w:r w:rsidR="0004029A" w:rsidRPr="0004029A">
              <w:rPr>
                <w:rStyle w:val="Hipervnculo"/>
                <w:rFonts w:ascii="Avenir Next LT Pro" w:hAnsi="Avenir Next LT Pro"/>
                <w:bCs/>
                <w:noProof/>
              </w:rPr>
              <w:t>Niv</w:t>
            </w:r>
            <w:r w:rsidR="0004029A" w:rsidRPr="0004029A">
              <w:rPr>
                <w:rStyle w:val="Hipervnculo"/>
                <w:rFonts w:ascii="Avenir Next LT Pro" w:hAnsi="Avenir Next LT Pro"/>
                <w:noProof/>
              </w:rPr>
              <w:t>eles de Capacitación</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_Toc130404862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6</w:t>
            </w:r>
            <w:r w:rsidR="0004029A" w:rsidRPr="0004029A">
              <w:rPr>
                <w:rFonts w:ascii="Avenir Next LT Pro" w:hAnsi="Avenir Next LT Pro"/>
                <w:noProof/>
                <w:webHidden/>
              </w:rPr>
              <w:fldChar w:fldCharType="end"/>
            </w:r>
          </w:hyperlink>
        </w:p>
        <w:p w14:paraId="7C394386" w14:textId="4012A059" w:rsidR="0004029A" w:rsidRPr="0004029A" w:rsidRDefault="00000000">
          <w:pPr>
            <w:pStyle w:val="TDC1"/>
            <w:tabs>
              <w:tab w:val="right" w:leader="dot" w:pos="8494"/>
            </w:tabs>
            <w:rPr>
              <w:rFonts w:ascii="Avenir Next LT Pro" w:eastAsiaTheme="minorEastAsia" w:hAnsi="Avenir Next LT Pro"/>
              <w:noProof/>
              <w:lang w:eastAsia="es-CO"/>
            </w:rPr>
          </w:pPr>
          <w:hyperlink w:anchor="_Toc130404863" w:history="1">
            <w:r w:rsidR="0004029A" w:rsidRPr="0004029A">
              <w:rPr>
                <w:rStyle w:val="Hipervnculo"/>
                <w:rFonts w:ascii="Avenir Next LT Pro" w:hAnsi="Avenir Next LT Pro"/>
                <w:bCs/>
                <w:noProof/>
              </w:rPr>
              <w:t>ACCIONES A DESARROLLAR</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_Toc130404863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6</w:t>
            </w:r>
            <w:r w:rsidR="0004029A" w:rsidRPr="0004029A">
              <w:rPr>
                <w:rFonts w:ascii="Avenir Next LT Pro" w:hAnsi="Avenir Next LT Pro"/>
                <w:noProof/>
                <w:webHidden/>
              </w:rPr>
              <w:fldChar w:fldCharType="end"/>
            </w:r>
          </w:hyperlink>
        </w:p>
        <w:p w14:paraId="3BE05ED8" w14:textId="54F98B8D" w:rsidR="0004029A" w:rsidRPr="0004029A" w:rsidRDefault="00000000">
          <w:pPr>
            <w:pStyle w:val="TDC1"/>
            <w:tabs>
              <w:tab w:val="right" w:leader="dot" w:pos="8494"/>
            </w:tabs>
            <w:rPr>
              <w:rFonts w:ascii="Avenir Next LT Pro" w:eastAsiaTheme="minorEastAsia" w:hAnsi="Avenir Next LT Pro"/>
              <w:noProof/>
              <w:lang w:eastAsia="es-CO"/>
            </w:rPr>
          </w:pPr>
          <w:hyperlink w:anchor="_Toc130404864" w:history="1">
            <w:r w:rsidR="0004029A" w:rsidRPr="0004029A">
              <w:rPr>
                <w:rStyle w:val="Hipervnculo"/>
                <w:rFonts w:ascii="Avenir Next LT Pro" w:hAnsi="Avenir Next LT Pro"/>
                <w:bCs/>
                <w:noProof/>
              </w:rPr>
              <w:t>CRONOGRAMA</w:t>
            </w:r>
            <w:r w:rsidR="0004029A" w:rsidRPr="0004029A">
              <w:rPr>
                <w:rFonts w:ascii="Avenir Next LT Pro" w:hAnsi="Avenir Next LT Pro"/>
                <w:noProof/>
                <w:webHidden/>
              </w:rPr>
              <w:tab/>
            </w:r>
            <w:r w:rsidR="0004029A" w:rsidRPr="0004029A">
              <w:rPr>
                <w:rFonts w:ascii="Avenir Next LT Pro" w:hAnsi="Avenir Next LT Pro"/>
                <w:noProof/>
                <w:webHidden/>
              </w:rPr>
              <w:fldChar w:fldCharType="begin"/>
            </w:r>
            <w:r w:rsidR="0004029A" w:rsidRPr="0004029A">
              <w:rPr>
                <w:rFonts w:ascii="Avenir Next LT Pro" w:hAnsi="Avenir Next LT Pro"/>
                <w:noProof/>
                <w:webHidden/>
              </w:rPr>
              <w:instrText xml:space="preserve"> PAGEREF _Toc130404864 \h </w:instrText>
            </w:r>
            <w:r w:rsidR="0004029A" w:rsidRPr="0004029A">
              <w:rPr>
                <w:rFonts w:ascii="Avenir Next LT Pro" w:hAnsi="Avenir Next LT Pro"/>
                <w:noProof/>
                <w:webHidden/>
              </w:rPr>
            </w:r>
            <w:r w:rsidR="0004029A" w:rsidRPr="0004029A">
              <w:rPr>
                <w:rFonts w:ascii="Avenir Next LT Pro" w:hAnsi="Avenir Next LT Pro"/>
                <w:noProof/>
                <w:webHidden/>
              </w:rPr>
              <w:fldChar w:fldCharType="separate"/>
            </w:r>
            <w:r w:rsidR="0004029A" w:rsidRPr="0004029A">
              <w:rPr>
                <w:rFonts w:ascii="Avenir Next LT Pro" w:hAnsi="Avenir Next LT Pro"/>
                <w:noProof/>
                <w:webHidden/>
              </w:rPr>
              <w:t>8</w:t>
            </w:r>
            <w:r w:rsidR="0004029A" w:rsidRPr="0004029A">
              <w:rPr>
                <w:rFonts w:ascii="Avenir Next LT Pro" w:hAnsi="Avenir Next LT Pro"/>
                <w:noProof/>
                <w:webHidden/>
              </w:rPr>
              <w:fldChar w:fldCharType="end"/>
            </w:r>
          </w:hyperlink>
        </w:p>
        <w:p w14:paraId="3760E246" w14:textId="29A3655A" w:rsidR="003C2EAD" w:rsidRPr="00085068" w:rsidRDefault="003C2EAD">
          <w:pPr>
            <w:rPr>
              <w:rFonts w:ascii="Avenir Next LT Pro" w:hAnsi="Avenir Next LT Pro"/>
            </w:rPr>
          </w:pPr>
          <w:r w:rsidRPr="00085068">
            <w:rPr>
              <w:rFonts w:ascii="Avenir Next LT Pro" w:hAnsi="Avenir Next LT Pro"/>
              <w:sz w:val="24"/>
              <w:szCs w:val="24"/>
              <w:lang w:val="es-ES"/>
            </w:rPr>
            <w:fldChar w:fldCharType="end"/>
          </w:r>
        </w:p>
      </w:sdtContent>
    </w:sdt>
    <w:p w14:paraId="441FD58B" w14:textId="46624E3A" w:rsidR="003C2EAD" w:rsidRPr="00085068" w:rsidRDefault="003C2EAD" w:rsidP="003C2EAD">
      <w:pPr>
        <w:jc w:val="center"/>
        <w:rPr>
          <w:rFonts w:ascii="Avenir Next LT Pro" w:hAnsi="Avenir Next LT Pro"/>
          <w:b/>
          <w:bCs/>
          <w:sz w:val="24"/>
          <w:szCs w:val="24"/>
        </w:rPr>
      </w:pPr>
    </w:p>
    <w:p w14:paraId="445FF225" w14:textId="77777777" w:rsidR="003C2EAD" w:rsidRPr="00085068" w:rsidRDefault="003C2EAD">
      <w:pPr>
        <w:rPr>
          <w:rFonts w:ascii="Avenir Next LT Pro" w:hAnsi="Avenir Next LT Pro"/>
          <w:b/>
          <w:bCs/>
          <w:sz w:val="24"/>
          <w:szCs w:val="24"/>
        </w:rPr>
      </w:pPr>
      <w:r w:rsidRPr="00085068">
        <w:rPr>
          <w:rFonts w:ascii="Avenir Next LT Pro" w:hAnsi="Avenir Next LT Pro"/>
          <w:b/>
          <w:bCs/>
          <w:sz w:val="24"/>
          <w:szCs w:val="24"/>
        </w:rPr>
        <w:br w:type="page"/>
      </w:r>
    </w:p>
    <w:p w14:paraId="7F9D9DE1" w14:textId="1C22BD55" w:rsidR="00124D17" w:rsidRPr="00085068" w:rsidRDefault="00124D17" w:rsidP="00124D17">
      <w:pPr>
        <w:pStyle w:val="Ttulo1"/>
        <w:spacing w:after="240"/>
      </w:pPr>
      <w:bookmarkStart w:id="0" w:name="_Toc130404854"/>
      <w:r w:rsidRPr="00085068">
        <w:lastRenderedPageBreak/>
        <w:t>ACTIVIDAD DE LA EMPRESA</w:t>
      </w:r>
      <w:bookmarkEnd w:id="0"/>
    </w:p>
    <w:p w14:paraId="09D58BF1" w14:textId="1B4E2DE7" w:rsidR="00E121BA" w:rsidRPr="00085068" w:rsidRDefault="00124D17" w:rsidP="00124D17">
      <w:pPr>
        <w:spacing w:after="240"/>
        <w:jc w:val="both"/>
        <w:rPr>
          <w:rFonts w:ascii="Avenir Next LT Pro" w:hAnsi="Avenir Next LT Pro"/>
        </w:rPr>
      </w:pPr>
      <w:r w:rsidRPr="00085068">
        <w:rPr>
          <w:rFonts w:ascii="Avenir Next LT Pro" w:hAnsi="Avenir Next LT Pro"/>
        </w:rPr>
        <w:t>LUBRIMOTOS LA 30 Es una empresa dedicada a la reparación y mecánica rápida de vehículos automotores (MOTOS). Es un negocio que se enfoca en ofrecer servicios de mantenimiento, reparación y solución de problemas mecánicos en motocicletas. Estos servicios pueden incluir cambios de aceite y filtros, reparaciones en el motor, sistema de frenos, transmisión, sistema eléctrico y otros componentes importantes de la moto.</w:t>
      </w:r>
    </w:p>
    <w:p w14:paraId="3FD86FAA" w14:textId="50B37E3F" w:rsidR="00E121BA" w:rsidRPr="00085068" w:rsidRDefault="00124D17" w:rsidP="00124D17">
      <w:pPr>
        <w:pStyle w:val="Ttulo1"/>
        <w:spacing w:after="240"/>
        <w:rPr>
          <w:szCs w:val="24"/>
        </w:rPr>
      </w:pPr>
      <w:bookmarkStart w:id="1" w:name="_Toc130404855"/>
      <w:r w:rsidRPr="00085068">
        <w:rPr>
          <w:szCs w:val="24"/>
        </w:rPr>
        <w:t>JUSTIFICACIÓN</w:t>
      </w:r>
      <w:bookmarkEnd w:id="1"/>
    </w:p>
    <w:p w14:paraId="05792ABB" w14:textId="31F64B4C" w:rsidR="00124D17" w:rsidRPr="00085068" w:rsidRDefault="00124D17" w:rsidP="00124D17">
      <w:pPr>
        <w:spacing w:after="240"/>
        <w:rPr>
          <w:rFonts w:ascii="Avenir Next LT Pro" w:hAnsi="Avenir Next LT Pro"/>
        </w:rPr>
      </w:pPr>
      <w:r w:rsidRPr="00085068">
        <w:rPr>
          <w:rFonts w:ascii="Avenir Next LT Pro" w:hAnsi="Avenir Next LT Pro"/>
        </w:rPr>
        <w:t>Este documento tiene como objetivo presentar el plan de capacitación que tendrán los usuarios finales con del sistema de información “</w:t>
      </w:r>
      <w:r w:rsidRPr="00085068">
        <w:rPr>
          <w:rFonts w:ascii="Avenir Next LT Pro" w:hAnsi="Avenir Next LT Pro"/>
          <w:b/>
          <w:bCs/>
        </w:rPr>
        <w:t>INFOTEC</w:t>
      </w:r>
      <w:r w:rsidRPr="00085068">
        <w:rPr>
          <w:rFonts w:ascii="Avenir Next LT Pro" w:hAnsi="Avenir Next LT Pro"/>
        </w:rPr>
        <w:t xml:space="preserve">”. Este sistema de información se desarrolló con el fin de facilitar la sistematización del manejo de facturación e inventarios de la empresa </w:t>
      </w:r>
      <w:r w:rsidRPr="00085068">
        <w:rPr>
          <w:rFonts w:ascii="Avenir Next LT Pro" w:hAnsi="Avenir Next LT Pro"/>
          <w:b/>
          <w:bCs/>
        </w:rPr>
        <w:t>LUBRIMOTOS LA 30</w:t>
      </w:r>
      <w:r w:rsidRPr="00085068">
        <w:rPr>
          <w:rFonts w:ascii="Avenir Next LT Pro" w:hAnsi="Avenir Next LT Pro"/>
        </w:rPr>
        <w:t>.</w:t>
      </w:r>
    </w:p>
    <w:p w14:paraId="1468F93D" w14:textId="77777777" w:rsidR="00124D17" w:rsidRPr="00085068" w:rsidRDefault="00124D17" w:rsidP="00124D17">
      <w:pPr>
        <w:rPr>
          <w:rFonts w:ascii="Avenir Next LT Pro" w:hAnsi="Avenir Next LT Pro"/>
        </w:rPr>
      </w:pPr>
      <w:r w:rsidRPr="00085068">
        <w:rPr>
          <w:rFonts w:ascii="Avenir Next LT Pro" w:hAnsi="Avenir Next LT Pro"/>
        </w:rPr>
        <w:t>Para las empresas, el activo más importante es el personal implicado en las actividades laborales. Para empresas prestadoras de servicios, esto es doblemente cierto pues la conducta y rendimiento de los empleados influye directamente en la calidad y optimización de los servicios brindados.</w:t>
      </w:r>
    </w:p>
    <w:p w14:paraId="1A2E6092" w14:textId="77777777" w:rsidR="00124D17" w:rsidRPr="00085068" w:rsidRDefault="00124D17" w:rsidP="00124D17">
      <w:pPr>
        <w:rPr>
          <w:rFonts w:ascii="Avenir Next LT Pro" w:hAnsi="Avenir Next LT Pro"/>
        </w:rPr>
      </w:pPr>
      <w:r w:rsidRPr="00085068">
        <w:rPr>
          <w:rFonts w:ascii="Avenir Next LT Pro" w:hAnsi="Avenir Next LT Pro"/>
        </w:rPr>
        <w:t>Contar con una plantilla motivada y trabajando en equipo es el pilar fundamental en el que las organizaciones cimentan sus logros. Ambos aspectos, además de constituir dos importantes fuerzas para mantener a cualquier negocio en condiciones competitivas, son parte esencial de las bases de los nuevos enfoques administrativos y gerenciales.</w:t>
      </w:r>
    </w:p>
    <w:p w14:paraId="003B787D" w14:textId="77777777" w:rsidR="00124D17" w:rsidRPr="00085068" w:rsidRDefault="00124D17" w:rsidP="00124D17">
      <w:pPr>
        <w:rPr>
          <w:rFonts w:ascii="Avenir Next LT Pro" w:hAnsi="Avenir Next LT Pro"/>
        </w:rPr>
      </w:pPr>
      <w:r w:rsidRPr="00085068">
        <w:rPr>
          <w:rFonts w:ascii="Avenir Next LT Pro" w:hAnsi="Avenir Next LT Pro"/>
        </w:rPr>
        <w:t>Hoy en día, las organizaciones nacionales e internacionales ponen cada vez más peso en incrementar la motivación y en valorar las aportaciones de la fuerza laboral con la intención de obtener mayores ganancias y posiciones más competitivas en sus respectivos mercados.</w:t>
      </w:r>
    </w:p>
    <w:p w14:paraId="4551A038" w14:textId="048A16C6" w:rsidR="00772006" w:rsidRPr="00085068" w:rsidRDefault="00124D17" w:rsidP="00085068">
      <w:pPr>
        <w:spacing w:before="240"/>
        <w:rPr>
          <w:rFonts w:ascii="Avenir Next LT Pro" w:hAnsi="Avenir Next LT Pro"/>
        </w:rPr>
      </w:pPr>
      <w:r w:rsidRPr="00085068">
        <w:rPr>
          <w:rFonts w:ascii="Avenir Next LT Pro" w:hAnsi="Avenir Next LT Pro"/>
        </w:rPr>
        <w:t xml:space="preserve">A partir de este contexto es que se plantea el siguiente Plan de Capacitación para </w:t>
      </w:r>
      <w:r w:rsidRPr="00085068">
        <w:rPr>
          <w:rFonts w:ascii="Avenir Next LT Pro" w:hAnsi="Avenir Next LT Pro"/>
          <w:b/>
          <w:bCs/>
        </w:rPr>
        <w:t>LUBRIMOTOS LA 30</w:t>
      </w:r>
      <w:r w:rsidRPr="00085068">
        <w:rPr>
          <w:rFonts w:ascii="Avenir Next LT Pro" w:hAnsi="Avenir Next LT Pro"/>
        </w:rPr>
        <w:t>, cabe aclarar que en este proyecto ya se han desarrollado las funcionalidades principales, por lo tanto, se hace necesario que los usuarios que interactuaran con el sistema cuenten con las capacidades necesarias para dar un manejo optimo al sistema.</w:t>
      </w:r>
    </w:p>
    <w:p w14:paraId="6795986E" w14:textId="11825BA1" w:rsidR="00E121BA" w:rsidRPr="00085068" w:rsidRDefault="00085068" w:rsidP="00085068">
      <w:pPr>
        <w:pStyle w:val="Ttulo1"/>
        <w:rPr>
          <w:szCs w:val="24"/>
        </w:rPr>
      </w:pPr>
      <w:bookmarkStart w:id="2" w:name="_Toc130404856"/>
      <w:r w:rsidRPr="00085068">
        <w:rPr>
          <w:bCs/>
        </w:rPr>
        <w:t>ALCANCE</w:t>
      </w:r>
      <w:bookmarkEnd w:id="2"/>
    </w:p>
    <w:p w14:paraId="3133E0A3" w14:textId="5EEFC5DE" w:rsidR="00772006" w:rsidRPr="00085068" w:rsidRDefault="00085068" w:rsidP="00085068">
      <w:pPr>
        <w:spacing w:before="240"/>
        <w:rPr>
          <w:rFonts w:ascii="Avenir Next LT Pro" w:hAnsi="Avenir Next LT Pro"/>
        </w:rPr>
      </w:pPr>
      <w:r w:rsidRPr="00085068">
        <w:rPr>
          <w:rFonts w:ascii="Avenir Next LT Pro" w:hAnsi="Avenir Next LT Pro"/>
        </w:rPr>
        <w:t xml:space="preserve">El presente plan de capacitación es de naturaleza obligatoria para todo el personal activo dentro de la empresa </w:t>
      </w:r>
      <w:r w:rsidRPr="00085068">
        <w:rPr>
          <w:rFonts w:ascii="Avenir Next LT Pro" w:hAnsi="Avenir Next LT Pro"/>
          <w:b/>
          <w:bCs/>
        </w:rPr>
        <w:t>LUBRIMOTOS LA 30</w:t>
      </w:r>
      <w:r w:rsidRPr="00085068">
        <w:rPr>
          <w:rFonts w:ascii="Avenir Next LT Pro" w:hAnsi="Avenir Next LT Pro"/>
        </w:rPr>
        <w:t>.</w:t>
      </w:r>
    </w:p>
    <w:p w14:paraId="7F47724A" w14:textId="50EAB632" w:rsidR="00E121BA" w:rsidRPr="00085068" w:rsidRDefault="00085068" w:rsidP="00085068">
      <w:pPr>
        <w:pStyle w:val="Ttulo1"/>
        <w:spacing w:after="240"/>
        <w:rPr>
          <w:szCs w:val="24"/>
        </w:rPr>
      </w:pPr>
      <w:bookmarkStart w:id="3" w:name="_Toc130404857"/>
      <w:r w:rsidRPr="00090559">
        <w:rPr>
          <w:bCs/>
        </w:rPr>
        <w:lastRenderedPageBreak/>
        <w:t>FINES DEL PLAN DE CAPACITACIÓN</w:t>
      </w:r>
      <w:bookmarkEnd w:id="3"/>
    </w:p>
    <w:p w14:paraId="3B6A6C66" w14:textId="77777777" w:rsidR="00085068" w:rsidRPr="00085068" w:rsidRDefault="00085068" w:rsidP="00085068">
      <w:pPr>
        <w:spacing w:after="240"/>
        <w:rPr>
          <w:rFonts w:ascii="Avenir Next LT Pro" w:hAnsi="Avenir Next LT Pro"/>
        </w:rPr>
      </w:pPr>
      <w:r w:rsidRPr="00085068">
        <w:rPr>
          <w:rFonts w:ascii="Avenir Next LT Pro" w:hAnsi="Avenir Next LT Pro"/>
        </w:rPr>
        <w:t>Dado que el propósito general es impulsar un notable avance apuntando a la tecnología y estar a la vanguardia de los sistemas informáticos. La capacitación se lleva a cabo para contribuir a:</w:t>
      </w:r>
    </w:p>
    <w:p w14:paraId="7CCD55D3" w14:textId="531163B5" w:rsidR="00085068" w:rsidRPr="00085068" w:rsidRDefault="00085068" w:rsidP="00085068">
      <w:pPr>
        <w:pStyle w:val="Prrafodelista"/>
        <w:numPr>
          <w:ilvl w:val="0"/>
          <w:numId w:val="5"/>
        </w:numPr>
        <w:rPr>
          <w:rFonts w:ascii="Avenir Next LT Pro" w:hAnsi="Avenir Next LT Pro"/>
        </w:rPr>
      </w:pPr>
      <w:r w:rsidRPr="00085068">
        <w:rPr>
          <w:rFonts w:ascii="Avenir Next LT Pro" w:hAnsi="Avenir Next LT Pro"/>
        </w:rPr>
        <w:t>Mantener a los trabajadores actualizados con los avances tecnológicos contemporáneos, alentando la iniciativa y creatividad para prevenir la obsolescencia de la fuerza de trabajo.</w:t>
      </w:r>
    </w:p>
    <w:p w14:paraId="6C627882" w14:textId="533D2A50" w:rsidR="00085068" w:rsidRPr="00085068" w:rsidRDefault="00085068" w:rsidP="00085068">
      <w:pPr>
        <w:pStyle w:val="Prrafodelista"/>
        <w:numPr>
          <w:ilvl w:val="0"/>
          <w:numId w:val="5"/>
        </w:numPr>
        <w:rPr>
          <w:rFonts w:ascii="Avenir Next LT Pro" w:hAnsi="Avenir Next LT Pro"/>
        </w:rPr>
      </w:pPr>
      <w:r w:rsidRPr="00085068">
        <w:rPr>
          <w:rFonts w:ascii="Avenir Next LT Pro" w:hAnsi="Avenir Next LT Pro"/>
        </w:rPr>
        <w:t>Satisfacer con mayor facilidad los requerimientos futuros de la empresa en materia de personal, sobre una base de datos y una facturación actualizada.</w:t>
      </w:r>
    </w:p>
    <w:p w14:paraId="18B612FB" w14:textId="7CFB3C56" w:rsidR="00085068" w:rsidRPr="00085068" w:rsidRDefault="00085068" w:rsidP="00085068">
      <w:pPr>
        <w:pStyle w:val="Prrafodelista"/>
        <w:numPr>
          <w:ilvl w:val="0"/>
          <w:numId w:val="5"/>
        </w:numPr>
        <w:rPr>
          <w:rFonts w:ascii="Avenir Next LT Pro" w:hAnsi="Avenir Next LT Pro"/>
        </w:rPr>
      </w:pPr>
      <w:r w:rsidRPr="00085068">
        <w:rPr>
          <w:rFonts w:ascii="Avenir Next LT Pro" w:hAnsi="Avenir Next LT Pro"/>
        </w:rPr>
        <w:t>Generar en los usuarios finales las habilidades necesarias para el buen uso del sistema desarrollado.</w:t>
      </w:r>
    </w:p>
    <w:p w14:paraId="1C02F57C" w14:textId="29BA51B3" w:rsidR="00085068" w:rsidRPr="00085068" w:rsidRDefault="00085068" w:rsidP="00085068">
      <w:pPr>
        <w:pStyle w:val="Prrafodelista"/>
        <w:numPr>
          <w:ilvl w:val="0"/>
          <w:numId w:val="5"/>
        </w:numPr>
        <w:rPr>
          <w:rFonts w:ascii="Avenir Next LT Pro" w:hAnsi="Avenir Next LT Pro"/>
        </w:rPr>
      </w:pPr>
      <w:r w:rsidRPr="00085068">
        <w:rPr>
          <w:rFonts w:ascii="Avenir Next LT Pro" w:hAnsi="Avenir Next LT Pro"/>
        </w:rPr>
        <w:t>Tener un control de los productos que se encuentran en el inventario.</w:t>
      </w:r>
    </w:p>
    <w:p w14:paraId="15E64CBC" w14:textId="6D808B45" w:rsidR="00E121BA" w:rsidRPr="00085068" w:rsidRDefault="00085068" w:rsidP="00E121BA">
      <w:pPr>
        <w:pStyle w:val="Prrafodelista"/>
        <w:numPr>
          <w:ilvl w:val="0"/>
          <w:numId w:val="5"/>
        </w:numPr>
        <w:rPr>
          <w:rFonts w:ascii="Avenir Next LT Pro" w:hAnsi="Avenir Next LT Pro"/>
        </w:rPr>
      </w:pPr>
      <w:r w:rsidRPr="00085068">
        <w:rPr>
          <w:rFonts w:ascii="Avenir Next LT Pro" w:hAnsi="Avenir Next LT Pro"/>
        </w:rPr>
        <w:t>Hacer más optimo el proceso de facturación.</w:t>
      </w:r>
    </w:p>
    <w:p w14:paraId="4A11118B" w14:textId="36DA792D" w:rsidR="00E121BA" w:rsidRPr="00085068" w:rsidRDefault="00085068" w:rsidP="00085068">
      <w:pPr>
        <w:pStyle w:val="Ttulo1"/>
        <w:spacing w:after="240"/>
        <w:rPr>
          <w:b w:val="0"/>
          <w:bCs/>
          <w:szCs w:val="24"/>
        </w:rPr>
      </w:pPr>
      <w:bookmarkStart w:id="4" w:name="_Toc130404858"/>
      <w:r w:rsidRPr="00085068">
        <w:rPr>
          <w:bCs/>
          <w:szCs w:val="24"/>
        </w:rPr>
        <w:t>METAS</w:t>
      </w:r>
      <w:bookmarkEnd w:id="4"/>
    </w:p>
    <w:p w14:paraId="381DBFEC" w14:textId="5F0D14F6" w:rsidR="00E121BA" w:rsidRPr="00085068" w:rsidRDefault="00085068" w:rsidP="00085068">
      <w:pPr>
        <w:rPr>
          <w:rFonts w:ascii="Avenir Next LT Pro" w:hAnsi="Avenir Next LT Pro"/>
          <w:sz w:val="24"/>
          <w:szCs w:val="24"/>
        </w:rPr>
      </w:pPr>
      <w:r w:rsidRPr="00085068">
        <w:rPr>
          <w:rFonts w:ascii="Avenir Next LT Pro" w:hAnsi="Avenir Next LT Pro"/>
          <w:sz w:val="24"/>
          <w:szCs w:val="24"/>
        </w:rPr>
        <w:t xml:space="preserve">Capacitar a la totalidad de puestos gerenciales, secciones y personal operativo de la empresa </w:t>
      </w:r>
      <w:r w:rsidRPr="00085068">
        <w:rPr>
          <w:rFonts w:ascii="Avenir Next LT Pro" w:hAnsi="Avenir Next LT Pro"/>
          <w:b/>
          <w:bCs/>
          <w:sz w:val="24"/>
          <w:szCs w:val="24"/>
        </w:rPr>
        <w:t>LUBRIMOTOS LA 30</w:t>
      </w:r>
      <w:r w:rsidRPr="00085068">
        <w:rPr>
          <w:rFonts w:ascii="Avenir Next LT Pro" w:hAnsi="Avenir Next LT Pro"/>
          <w:sz w:val="24"/>
          <w:szCs w:val="24"/>
        </w:rPr>
        <w:t>.</w:t>
      </w:r>
    </w:p>
    <w:p w14:paraId="6D940B76" w14:textId="16F00DE2" w:rsidR="00E121BA" w:rsidRPr="00085068" w:rsidRDefault="00085068" w:rsidP="00085068">
      <w:pPr>
        <w:pStyle w:val="Ttulo1"/>
        <w:rPr>
          <w:b w:val="0"/>
          <w:bCs/>
          <w:i/>
          <w:iCs/>
        </w:rPr>
      </w:pPr>
      <w:bookmarkStart w:id="5" w:name="_Toc130404859"/>
      <w:r w:rsidRPr="001B3019">
        <w:rPr>
          <w:bCs/>
        </w:rPr>
        <w:t>ESTRATEGIAS</w:t>
      </w:r>
      <w:bookmarkEnd w:id="5"/>
    </w:p>
    <w:p w14:paraId="33F246A9" w14:textId="77777777" w:rsidR="00085068" w:rsidRPr="00085068" w:rsidRDefault="00085068" w:rsidP="00085068">
      <w:pPr>
        <w:spacing w:before="240"/>
        <w:rPr>
          <w:rFonts w:ascii="Avenir Next LT Pro" w:hAnsi="Avenir Next LT Pro"/>
          <w:sz w:val="24"/>
          <w:szCs w:val="24"/>
        </w:rPr>
      </w:pPr>
      <w:r w:rsidRPr="00085068">
        <w:rPr>
          <w:rFonts w:ascii="Avenir Next LT Pro" w:hAnsi="Avenir Next LT Pro"/>
          <w:sz w:val="24"/>
          <w:szCs w:val="24"/>
        </w:rPr>
        <w:t>Las estrategias que utilizará este plan de capacitación serán:</w:t>
      </w:r>
    </w:p>
    <w:p w14:paraId="708D9577" w14:textId="7D8EBC1D" w:rsidR="00085068" w:rsidRPr="00085068" w:rsidRDefault="00085068" w:rsidP="00085068">
      <w:pPr>
        <w:pStyle w:val="Prrafodelista"/>
        <w:numPr>
          <w:ilvl w:val="0"/>
          <w:numId w:val="7"/>
        </w:numPr>
        <w:spacing w:before="240"/>
        <w:rPr>
          <w:rFonts w:ascii="Avenir Next LT Pro" w:hAnsi="Avenir Next LT Pro"/>
          <w:sz w:val="24"/>
          <w:szCs w:val="24"/>
        </w:rPr>
      </w:pPr>
      <w:r w:rsidRPr="00085068">
        <w:rPr>
          <w:rFonts w:ascii="Avenir Next LT Pro" w:hAnsi="Avenir Next LT Pro"/>
          <w:sz w:val="24"/>
          <w:szCs w:val="24"/>
        </w:rPr>
        <w:t>Desarrollo de trabajos prácticos realizados diariamente</w:t>
      </w:r>
    </w:p>
    <w:p w14:paraId="02ABDF6F" w14:textId="233FDD77" w:rsidR="00085068" w:rsidRPr="00085068" w:rsidRDefault="00085068" w:rsidP="00085068">
      <w:pPr>
        <w:pStyle w:val="Prrafodelista"/>
        <w:numPr>
          <w:ilvl w:val="0"/>
          <w:numId w:val="7"/>
        </w:numPr>
        <w:spacing w:before="240"/>
        <w:rPr>
          <w:rFonts w:ascii="Avenir Next LT Pro" w:hAnsi="Avenir Next LT Pro"/>
          <w:sz w:val="24"/>
          <w:szCs w:val="24"/>
        </w:rPr>
      </w:pPr>
      <w:r w:rsidRPr="00085068">
        <w:rPr>
          <w:rFonts w:ascii="Avenir Next LT Pro" w:hAnsi="Avenir Next LT Pro"/>
          <w:sz w:val="24"/>
          <w:szCs w:val="24"/>
        </w:rPr>
        <w:t>Presentación de casos de estudio por área</w:t>
      </w:r>
    </w:p>
    <w:p w14:paraId="16A759B4" w14:textId="34FDD00C" w:rsidR="00085068" w:rsidRPr="00085068" w:rsidRDefault="00085068" w:rsidP="00085068">
      <w:pPr>
        <w:pStyle w:val="Prrafodelista"/>
        <w:numPr>
          <w:ilvl w:val="0"/>
          <w:numId w:val="7"/>
        </w:numPr>
        <w:spacing w:before="240"/>
        <w:rPr>
          <w:rFonts w:ascii="Avenir Next LT Pro" w:hAnsi="Avenir Next LT Pro"/>
          <w:sz w:val="24"/>
          <w:szCs w:val="24"/>
        </w:rPr>
      </w:pPr>
      <w:r w:rsidRPr="00085068">
        <w:rPr>
          <w:rFonts w:ascii="Avenir Next LT Pro" w:hAnsi="Avenir Next LT Pro"/>
          <w:sz w:val="24"/>
          <w:szCs w:val="24"/>
        </w:rPr>
        <w:t>Talleres</w:t>
      </w:r>
    </w:p>
    <w:p w14:paraId="2D290099" w14:textId="4BCD6762" w:rsidR="00085068" w:rsidRPr="00085068" w:rsidRDefault="00085068" w:rsidP="00085068">
      <w:pPr>
        <w:pStyle w:val="Prrafodelista"/>
        <w:numPr>
          <w:ilvl w:val="0"/>
          <w:numId w:val="7"/>
        </w:numPr>
        <w:spacing w:before="240"/>
        <w:rPr>
          <w:rFonts w:ascii="Avenir Next LT Pro" w:hAnsi="Avenir Next LT Pro"/>
          <w:sz w:val="24"/>
          <w:szCs w:val="24"/>
        </w:rPr>
      </w:pPr>
      <w:r w:rsidRPr="00085068">
        <w:rPr>
          <w:rFonts w:ascii="Avenir Next LT Pro" w:hAnsi="Avenir Next LT Pro"/>
          <w:sz w:val="24"/>
          <w:szCs w:val="24"/>
        </w:rPr>
        <w:t>Exposiciones y diálogos</w:t>
      </w:r>
    </w:p>
    <w:p w14:paraId="23A6469A" w14:textId="03858F01" w:rsidR="00E121BA" w:rsidRPr="00085068" w:rsidRDefault="00085068" w:rsidP="00085068">
      <w:pPr>
        <w:pStyle w:val="Prrafodelista"/>
        <w:numPr>
          <w:ilvl w:val="0"/>
          <w:numId w:val="7"/>
        </w:numPr>
        <w:spacing w:before="240"/>
        <w:rPr>
          <w:rFonts w:ascii="Avenir Next LT Pro" w:hAnsi="Avenir Next LT Pro"/>
          <w:sz w:val="24"/>
          <w:szCs w:val="24"/>
        </w:rPr>
      </w:pPr>
      <w:r w:rsidRPr="00085068">
        <w:rPr>
          <w:rFonts w:ascii="Avenir Next LT Pro" w:hAnsi="Avenir Next LT Pro"/>
          <w:sz w:val="24"/>
          <w:szCs w:val="24"/>
        </w:rPr>
        <w:t>Dinámicas de rol</w:t>
      </w:r>
    </w:p>
    <w:p w14:paraId="197EE423" w14:textId="4297D5EB" w:rsidR="00E121BA" w:rsidRDefault="00085068" w:rsidP="00085068">
      <w:pPr>
        <w:pStyle w:val="Ttulo1"/>
        <w:rPr>
          <w:bCs/>
        </w:rPr>
      </w:pPr>
      <w:bookmarkStart w:id="6" w:name="_Toc130404860"/>
      <w:r w:rsidRPr="009F600A">
        <w:rPr>
          <w:bCs/>
        </w:rPr>
        <w:t>TIPOS, MODALIDADES Y NIVELES DE CAPACITACIÓN</w:t>
      </w:r>
      <w:bookmarkEnd w:id="6"/>
    </w:p>
    <w:p w14:paraId="68DBE83E" w14:textId="1E3C6598" w:rsidR="00E121BA" w:rsidRDefault="00085068" w:rsidP="00C600FE">
      <w:pPr>
        <w:pStyle w:val="Ttulo2"/>
        <w:rPr>
          <w:i w:val="0"/>
        </w:rPr>
      </w:pPr>
      <w:bookmarkStart w:id="7" w:name="_Toc130404861"/>
      <w:r w:rsidRPr="00085068">
        <w:t>Tipos de Capacitación</w:t>
      </w:r>
      <w:bookmarkEnd w:id="7"/>
    </w:p>
    <w:p w14:paraId="4BCA12D7" w14:textId="5F2CE6F0" w:rsidR="00E121BA" w:rsidRDefault="00085068" w:rsidP="00C600FE">
      <w:pPr>
        <w:ind w:left="720"/>
        <w:rPr>
          <w:rFonts w:ascii="Avenir Next LT Pro" w:hAnsi="Avenir Next LT Pro"/>
          <w:sz w:val="24"/>
          <w:szCs w:val="24"/>
        </w:rPr>
      </w:pPr>
      <w:r w:rsidRPr="00085068">
        <w:rPr>
          <w:rFonts w:ascii="Avenir Next LT Pro" w:hAnsi="Avenir Next LT Pro"/>
          <w:sz w:val="24"/>
          <w:szCs w:val="24"/>
        </w:rPr>
        <w:t>El presente plan de capacitación hará uso de un modelo mixto entre Preventivo, Correctivo y desarrollo del sistema. Esta decisión fue tomada a partir del hecho que la empresa no cuenta con un sistema informático.</w:t>
      </w:r>
    </w:p>
    <w:p w14:paraId="729DA336" w14:textId="77777777" w:rsidR="00085068" w:rsidRPr="00085068" w:rsidRDefault="00085068" w:rsidP="00C600FE">
      <w:pPr>
        <w:ind w:left="720"/>
        <w:rPr>
          <w:rFonts w:ascii="Avenir Next LT Pro" w:hAnsi="Avenir Next LT Pro"/>
          <w:sz w:val="24"/>
          <w:szCs w:val="24"/>
        </w:rPr>
      </w:pPr>
      <w:r w:rsidRPr="00085068">
        <w:rPr>
          <w:rFonts w:ascii="Avenir Next LT Pro" w:hAnsi="Avenir Next LT Pro"/>
          <w:sz w:val="24"/>
          <w:szCs w:val="24"/>
        </w:rPr>
        <w:t>Los tipos de capacitación enunciados pueden adoptar cualquiera de las siguientes modalidades:</w:t>
      </w:r>
    </w:p>
    <w:p w14:paraId="248B4CA6" w14:textId="77777777" w:rsidR="00085068" w:rsidRPr="00085068" w:rsidRDefault="00085068" w:rsidP="00C600FE">
      <w:pPr>
        <w:pStyle w:val="Prrafodelista"/>
        <w:numPr>
          <w:ilvl w:val="0"/>
          <w:numId w:val="8"/>
        </w:numPr>
        <w:ind w:left="1276" w:hanging="480"/>
        <w:rPr>
          <w:rFonts w:ascii="Avenir Next LT Pro" w:hAnsi="Avenir Next LT Pro"/>
          <w:sz w:val="24"/>
          <w:szCs w:val="24"/>
        </w:rPr>
      </w:pPr>
      <w:r w:rsidRPr="00085068">
        <w:rPr>
          <w:rFonts w:ascii="Avenir Next LT Pro" w:hAnsi="Avenir Next LT Pro"/>
          <w:b/>
          <w:bCs/>
          <w:sz w:val="24"/>
          <w:szCs w:val="24"/>
        </w:rPr>
        <w:t>Formación:</w:t>
      </w:r>
      <w:r w:rsidRPr="00085068">
        <w:rPr>
          <w:rFonts w:ascii="Avenir Next LT Pro" w:hAnsi="Avenir Next LT Pro"/>
          <w:sz w:val="24"/>
          <w:szCs w:val="24"/>
        </w:rPr>
        <w:t xml:space="preserve"> El propósito de esta modalidad es impartir conocimientos básicos orientados a proporcionar una visión </w:t>
      </w:r>
      <w:r w:rsidRPr="00085068">
        <w:rPr>
          <w:rFonts w:ascii="Avenir Next LT Pro" w:hAnsi="Avenir Next LT Pro"/>
          <w:sz w:val="24"/>
          <w:szCs w:val="24"/>
        </w:rPr>
        <w:lastRenderedPageBreak/>
        <w:t>general y amplia en relación con el contexto de desenvolvimiento.</w:t>
      </w:r>
    </w:p>
    <w:p w14:paraId="0F0843DD" w14:textId="77777777" w:rsidR="00085068" w:rsidRPr="00085068" w:rsidRDefault="00085068" w:rsidP="00C600FE">
      <w:pPr>
        <w:pStyle w:val="Prrafodelista"/>
        <w:numPr>
          <w:ilvl w:val="0"/>
          <w:numId w:val="8"/>
        </w:numPr>
        <w:ind w:left="1276" w:hanging="480"/>
        <w:rPr>
          <w:rFonts w:ascii="Avenir Next LT Pro" w:hAnsi="Avenir Next LT Pro"/>
          <w:sz w:val="24"/>
          <w:szCs w:val="24"/>
        </w:rPr>
      </w:pPr>
      <w:r w:rsidRPr="00085068">
        <w:rPr>
          <w:rFonts w:ascii="Avenir Next LT Pro" w:hAnsi="Avenir Next LT Pro"/>
          <w:b/>
          <w:bCs/>
          <w:sz w:val="24"/>
          <w:szCs w:val="24"/>
        </w:rPr>
        <w:t>Actualización:</w:t>
      </w:r>
      <w:r w:rsidRPr="00085068">
        <w:rPr>
          <w:rFonts w:ascii="Avenir Next LT Pro" w:hAnsi="Avenir Next LT Pro"/>
          <w:sz w:val="24"/>
          <w:szCs w:val="24"/>
        </w:rPr>
        <w:t xml:space="preserve"> Se orienta a proporcionar conocimientos y experiencias derivadas de avances tecnológicos - científicos en una determinada actividad.</w:t>
      </w:r>
    </w:p>
    <w:p w14:paraId="4B203AAB" w14:textId="77777777" w:rsidR="00085068" w:rsidRPr="00085068" w:rsidRDefault="00085068" w:rsidP="00C600FE">
      <w:pPr>
        <w:pStyle w:val="Prrafodelista"/>
        <w:numPr>
          <w:ilvl w:val="0"/>
          <w:numId w:val="8"/>
        </w:numPr>
        <w:ind w:left="1276" w:hanging="480"/>
        <w:rPr>
          <w:rFonts w:ascii="Avenir Next LT Pro" w:hAnsi="Avenir Next LT Pro"/>
          <w:sz w:val="24"/>
          <w:szCs w:val="24"/>
        </w:rPr>
      </w:pPr>
      <w:r w:rsidRPr="00085068">
        <w:rPr>
          <w:rFonts w:ascii="Avenir Next LT Pro" w:hAnsi="Avenir Next LT Pro"/>
          <w:b/>
          <w:bCs/>
          <w:sz w:val="24"/>
          <w:szCs w:val="24"/>
        </w:rPr>
        <w:t>Especialización:</w:t>
      </w:r>
      <w:r w:rsidRPr="00085068">
        <w:rPr>
          <w:rFonts w:ascii="Avenir Next LT Pro" w:hAnsi="Avenir Next LT Pro"/>
          <w:sz w:val="24"/>
          <w:szCs w:val="24"/>
        </w:rPr>
        <w:t xml:space="preserve"> Se busca la profundización y dominio de conocimientos y experiencias; el desarrollo de habilidades sobre un área específica de actividad.</w:t>
      </w:r>
    </w:p>
    <w:p w14:paraId="2E77939B" w14:textId="77777777" w:rsidR="00085068" w:rsidRPr="00085068" w:rsidRDefault="00085068" w:rsidP="00C600FE">
      <w:pPr>
        <w:pStyle w:val="Prrafodelista"/>
        <w:numPr>
          <w:ilvl w:val="0"/>
          <w:numId w:val="8"/>
        </w:numPr>
        <w:ind w:left="1276" w:hanging="480"/>
        <w:rPr>
          <w:rFonts w:ascii="Avenir Next LT Pro" w:hAnsi="Avenir Next LT Pro"/>
          <w:sz w:val="24"/>
          <w:szCs w:val="24"/>
        </w:rPr>
      </w:pPr>
      <w:r w:rsidRPr="00085068">
        <w:rPr>
          <w:rFonts w:ascii="Avenir Next LT Pro" w:hAnsi="Avenir Next LT Pro"/>
          <w:b/>
          <w:bCs/>
          <w:sz w:val="24"/>
          <w:szCs w:val="24"/>
        </w:rPr>
        <w:t>Perfeccionamiento:</w:t>
      </w:r>
      <w:r w:rsidRPr="00085068">
        <w:rPr>
          <w:rFonts w:ascii="Avenir Next LT Pro" w:hAnsi="Avenir Next LT Pro"/>
          <w:sz w:val="24"/>
          <w:szCs w:val="24"/>
        </w:rPr>
        <w:t xml:space="preserve"> Se propone completar, ampliar o desarrollar el nivel de conocimientos y experiencias, con la intención de potenciar el desempeño de funciones técnicas, profesionales, directivas o de gestión.</w:t>
      </w:r>
    </w:p>
    <w:p w14:paraId="58A46698" w14:textId="3C6660D9" w:rsidR="00085068" w:rsidRPr="00085068" w:rsidRDefault="00085068" w:rsidP="00C600FE">
      <w:pPr>
        <w:pStyle w:val="Prrafodelista"/>
        <w:numPr>
          <w:ilvl w:val="0"/>
          <w:numId w:val="8"/>
        </w:numPr>
        <w:spacing w:before="240"/>
        <w:ind w:left="1276" w:hanging="480"/>
        <w:rPr>
          <w:rFonts w:ascii="Avenir Next LT Pro" w:hAnsi="Avenir Next LT Pro"/>
          <w:sz w:val="24"/>
          <w:szCs w:val="24"/>
        </w:rPr>
      </w:pPr>
      <w:r w:rsidRPr="00085068">
        <w:rPr>
          <w:rFonts w:ascii="Avenir Next LT Pro" w:hAnsi="Avenir Next LT Pro"/>
          <w:b/>
          <w:bCs/>
          <w:sz w:val="24"/>
          <w:szCs w:val="24"/>
        </w:rPr>
        <w:t>Complementación:</w:t>
      </w:r>
      <w:r w:rsidRPr="00085068">
        <w:rPr>
          <w:rFonts w:ascii="Avenir Next LT Pro" w:hAnsi="Avenir Next LT Pro"/>
          <w:sz w:val="24"/>
          <w:szCs w:val="24"/>
        </w:rPr>
        <w:t xml:space="preserve"> Su propósito es reforzar la formación de un colaborador que maneja solo parte de los conocimientos o habilidades demandados por su puesto y requiere alcanzar el nivel que este exige.</w:t>
      </w:r>
    </w:p>
    <w:p w14:paraId="2241ADDB" w14:textId="5DBAABB2" w:rsidR="00E121BA" w:rsidRPr="00085068" w:rsidRDefault="00085068" w:rsidP="00C600FE">
      <w:pPr>
        <w:pStyle w:val="Ttulo2"/>
        <w:rPr>
          <w:b w:val="0"/>
        </w:rPr>
      </w:pPr>
      <w:bookmarkStart w:id="8" w:name="_Toc130404862"/>
      <w:r w:rsidRPr="00C600FE">
        <w:rPr>
          <w:bCs/>
        </w:rPr>
        <w:t>Niv</w:t>
      </w:r>
      <w:r w:rsidRPr="00085068">
        <w:t>eles de Capacitación</w:t>
      </w:r>
      <w:bookmarkEnd w:id="8"/>
    </w:p>
    <w:p w14:paraId="3363ABDE" w14:textId="77777777" w:rsidR="00085068" w:rsidRPr="00085068" w:rsidRDefault="00085068" w:rsidP="00C600FE">
      <w:pPr>
        <w:spacing w:before="240"/>
        <w:ind w:left="709"/>
        <w:rPr>
          <w:rFonts w:ascii="Avenir Next LT Pro" w:hAnsi="Avenir Next LT Pro"/>
          <w:sz w:val="24"/>
          <w:szCs w:val="24"/>
        </w:rPr>
      </w:pPr>
      <w:r w:rsidRPr="00085068">
        <w:rPr>
          <w:rFonts w:ascii="Avenir Next LT Pro" w:hAnsi="Avenir Next LT Pro"/>
          <w:sz w:val="24"/>
          <w:szCs w:val="24"/>
        </w:rPr>
        <w:t>Para este plan de capacitación se han considerado los siguientes niveles:</w:t>
      </w:r>
    </w:p>
    <w:p w14:paraId="11C530C1" w14:textId="77777777" w:rsidR="00085068" w:rsidRPr="00085068" w:rsidRDefault="00085068" w:rsidP="00C600FE">
      <w:pPr>
        <w:ind w:left="709"/>
        <w:rPr>
          <w:rFonts w:ascii="Avenir Next LT Pro" w:hAnsi="Avenir Next LT Pro"/>
          <w:sz w:val="24"/>
          <w:szCs w:val="24"/>
        </w:rPr>
      </w:pPr>
      <w:r w:rsidRPr="00085068">
        <w:rPr>
          <w:rFonts w:ascii="Avenir Next LT Pro" w:hAnsi="Avenir Next LT Pro"/>
          <w:b/>
          <w:bCs/>
          <w:sz w:val="24"/>
          <w:szCs w:val="24"/>
        </w:rPr>
        <w:t>Básico:</w:t>
      </w:r>
      <w:r w:rsidRPr="00085068">
        <w:rPr>
          <w:rFonts w:ascii="Avenir Next LT Pro" w:hAnsi="Avenir Next LT Pro"/>
          <w:sz w:val="24"/>
          <w:szCs w:val="24"/>
        </w:rPr>
        <w:t xml:space="preserve"> Dirigido al personal de nuevo ingreso o que recientemente ha cambiado de puesto.</w:t>
      </w:r>
    </w:p>
    <w:p w14:paraId="54EC0C11" w14:textId="77777777" w:rsidR="00085068" w:rsidRPr="00085068" w:rsidRDefault="00085068" w:rsidP="00C600FE">
      <w:pPr>
        <w:ind w:left="709"/>
        <w:rPr>
          <w:rFonts w:ascii="Avenir Next LT Pro" w:hAnsi="Avenir Next LT Pro"/>
          <w:sz w:val="24"/>
          <w:szCs w:val="24"/>
        </w:rPr>
      </w:pPr>
      <w:r w:rsidRPr="00085068">
        <w:rPr>
          <w:rFonts w:ascii="Avenir Next LT Pro" w:hAnsi="Avenir Next LT Pro"/>
          <w:b/>
          <w:bCs/>
          <w:sz w:val="24"/>
          <w:szCs w:val="24"/>
        </w:rPr>
        <w:t>Intermedio:</w:t>
      </w:r>
      <w:r w:rsidRPr="00085068">
        <w:rPr>
          <w:rFonts w:ascii="Avenir Next LT Pro" w:hAnsi="Avenir Next LT Pro"/>
          <w:sz w:val="24"/>
          <w:szCs w:val="24"/>
        </w:rPr>
        <w:t xml:space="preserve"> Orientado al personal que requiere profundizar sus conocimientos y experiencia en una ocupación determinada, o en algún aspecto de ella.</w:t>
      </w:r>
    </w:p>
    <w:p w14:paraId="23511014" w14:textId="7E97CB9A" w:rsidR="00E121BA" w:rsidRPr="00085068" w:rsidRDefault="00085068" w:rsidP="00C600FE">
      <w:pPr>
        <w:ind w:left="709"/>
        <w:rPr>
          <w:rFonts w:ascii="Avenir Next LT Pro" w:hAnsi="Avenir Next LT Pro"/>
          <w:sz w:val="24"/>
          <w:szCs w:val="24"/>
        </w:rPr>
      </w:pPr>
      <w:r w:rsidRPr="00085068">
        <w:rPr>
          <w:rFonts w:ascii="Avenir Next LT Pro" w:hAnsi="Avenir Next LT Pro"/>
          <w:b/>
          <w:bCs/>
          <w:sz w:val="24"/>
          <w:szCs w:val="24"/>
        </w:rPr>
        <w:t>Avanzado:</w:t>
      </w:r>
      <w:r w:rsidRPr="00085068">
        <w:rPr>
          <w:rFonts w:ascii="Avenir Next LT Pro" w:hAnsi="Avenir Next LT Pro"/>
          <w:sz w:val="24"/>
          <w:szCs w:val="24"/>
        </w:rPr>
        <w:t xml:space="preserve"> Dirigido al personal que necesita de una visión integral y profunda sobre un área, actividad o campos relacionados.</w:t>
      </w:r>
    </w:p>
    <w:p w14:paraId="3E63DBCA" w14:textId="5DA29D06" w:rsidR="00E121BA" w:rsidRPr="00085068" w:rsidRDefault="00C600FE" w:rsidP="00C600FE">
      <w:pPr>
        <w:pStyle w:val="Ttulo1"/>
        <w:spacing w:after="240"/>
        <w:rPr>
          <w:b w:val="0"/>
          <w:bCs/>
          <w:i/>
          <w:iCs/>
        </w:rPr>
      </w:pPr>
      <w:bookmarkStart w:id="9" w:name="_Toc130404863"/>
      <w:r>
        <w:rPr>
          <w:bCs/>
          <w:szCs w:val="24"/>
        </w:rPr>
        <w:t>ACCIONES A DESARROLLAR</w:t>
      </w:r>
      <w:bookmarkEnd w:id="9"/>
    </w:p>
    <w:p w14:paraId="65761954" w14:textId="77777777" w:rsidR="00C600FE" w:rsidRPr="00C600FE" w:rsidRDefault="00C600FE" w:rsidP="00C600FE">
      <w:pPr>
        <w:spacing w:after="240"/>
        <w:rPr>
          <w:rFonts w:ascii="Avenir Next LT Pro" w:hAnsi="Avenir Next LT Pro"/>
          <w:sz w:val="24"/>
          <w:szCs w:val="24"/>
        </w:rPr>
      </w:pPr>
      <w:r w:rsidRPr="00C600FE">
        <w:rPr>
          <w:rFonts w:ascii="Avenir Next LT Pro" w:hAnsi="Avenir Next LT Pro"/>
          <w:sz w:val="24"/>
          <w:szCs w:val="24"/>
        </w:rPr>
        <w:t>El presente plan de capacitación se proyecta para ser de 9 días de 2 a 3 horas cada sesión que serán acordados con el administrador de la empresa. Este plan de capacitación contempla los siguientes temas y permitirá al personal capitalizar el contenido y mejorar la calidad del trabajo:</w:t>
      </w:r>
    </w:p>
    <w:p w14:paraId="7EB69563" w14:textId="51FE6E7F" w:rsidR="00C600FE" w:rsidRPr="00C600FE" w:rsidRDefault="00C600FE" w:rsidP="00C600FE">
      <w:pPr>
        <w:pStyle w:val="Prrafodelista"/>
        <w:numPr>
          <w:ilvl w:val="0"/>
          <w:numId w:val="8"/>
        </w:numPr>
        <w:spacing w:after="240"/>
        <w:ind w:left="426" w:hanging="437"/>
        <w:rPr>
          <w:rFonts w:ascii="Avenir Next LT Pro" w:hAnsi="Avenir Next LT Pro"/>
          <w:sz w:val="24"/>
          <w:szCs w:val="24"/>
        </w:rPr>
      </w:pPr>
      <w:r w:rsidRPr="00C600FE">
        <w:rPr>
          <w:rFonts w:ascii="Avenir Next LT Pro" w:hAnsi="Avenir Next LT Pro"/>
          <w:b/>
          <w:bCs/>
          <w:sz w:val="24"/>
          <w:szCs w:val="24"/>
        </w:rPr>
        <w:t>Introducción:</w:t>
      </w:r>
      <w:r w:rsidRPr="00C600FE">
        <w:rPr>
          <w:rFonts w:ascii="Avenir Next LT Pro" w:hAnsi="Avenir Next LT Pro"/>
          <w:sz w:val="24"/>
          <w:szCs w:val="24"/>
        </w:rPr>
        <w:t xml:space="preserve"> en esta sección el facilitador iniciará la capacitación presentando los objetivos de esta, el resultado esperado y se da lugar a una explicación general del porque se desarrolló el sistema y cuáles son sus funcionalidades.</w:t>
      </w:r>
    </w:p>
    <w:p w14:paraId="3D8DEA0E" w14:textId="7C71F49E" w:rsidR="00C600FE" w:rsidRPr="00C600FE" w:rsidRDefault="00C600FE" w:rsidP="00C600FE">
      <w:pPr>
        <w:pStyle w:val="Prrafodelista"/>
        <w:numPr>
          <w:ilvl w:val="0"/>
          <w:numId w:val="8"/>
        </w:numPr>
        <w:spacing w:after="240"/>
        <w:ind w:left="426" w:hanging="437"/>
        <w:rPr>
          <w:rFonts w:ascii="Avenir Next LT Pro" w:hAnsi="Avenir Next LT Pro"/>
          <w:sz w:val="24"/>
          <w:szCs w:val="24"/>
        </w:rPr>
      </w:pPr>
      <w:r w:rsidRPr="00C600FE">
        <w:rPr>
          <w:rFonts w:ascii="Avenir Next LT Pro" w:hAnsi="Avenir Next LT Pro"/>
          <w:b/>
          <w:bCs/>
          <w:sz w:val="24"/>
          <w:szCs w:val="24"/>
        </w:rPr>
        <w:lastRenderedPageBreak/>
        <w:t>Descripción de los módulos:</w:t>
      </w:r>
      <w:r w:rsidRPr="00C600FE">
        <w:rPr>
          <w:rFonts w:ascii="Avenir Next LT Pro" w:hAnsi="Avenir Next LT Pro"/>
          <w:sz w:val="24"/>
          <w:szCs w:val="24"/>
        </w:rPr>
        <w:t xml:space="preserve"> en esta sección se dará una introducción y descripción de cada uno de los módulos presentes en el sistema desarrollado, además de realizar las aclaraciones necesarias a las dudas que se presenten durante este tiempo. También se explicarán los tipos de usuarios que tendrán acceso al sistema (administrador y empleado) y se presentarán las funcionalidades a las que tendrán acceso. </w:t>
      </w:r>
    </w:p>
    <w:p w14:paraId="47B27B4B" w14:textId="4F39C566" w:rsidR="00E121BA" w:rsidRDefault="00C600FE" w:rsidP="00C600FE">
      <w:pPr>
        <w:pStyle w:val="Prrafodelista"/>
        <w:numPr>
          <w:ilvl w:val="0"/>
          <w:numId w:val="8"/>
        </w:numPr>
        <w:ind w:left="426" w:hanging="437"/>
        <w:rPr>
          <w:rFonts w:ascii="Avenir Next LT Pro" w:hAnsi="Avenir Next LT Pro"/>
          <w:sz w:val="24"/>
          <w:szCs w:val="24"/>
        </w:rPr>
      </w:pPr>
      <w:r w:rsidRPr="00C600FE">
        <w:rPr>
          <w:rFonts w:ascii="Avenir Next LT Pro" w:hAnsi="Avenir Next LT Pro"/>
          <w:b/>
          <w:bCs/>
          <w:sz w:val="24"/>
          <w:szCs w:val="24"/>
        </w:rPr>
        <w:t xml:space="preserve">Prácticas de uso: </w:t>
      </w:r>
      <w:r w:rsidRPr="00C600FE">
        <w:rPr>
          <w:rFonts w:ascii="Avenir Next LT Pro" w:hAnsi="Avenir Next LT Pro"/>
          <w:sz w:val="24"/>
          <w:szCs w:val="24"/>
        </w:rPr>
        <w:t>en esta parte de la capacitación los usuarios finales tendrán acceso al sistema para que puedan interactuar en un ambiente real dentro del mismo, deberán realizar de manera correcta cada uno de los procesos que se nombraran a continuación dependiendo su usuario, se tendrá un tiempo paralelo donde se aclararan las dudas que los usuarios finales presenten al momento de realizar algún proceso dentro del sistema.</w:t>
      </w:r>
    </w:p>
    <w:p w14:paraId="6EEF3EA3" w14:textId="77777777" w:rsidR="0004029A" w:rsidRPr="0004029A" w:rsidRDefault="0004029A" w:rsidP="0004029A">
      <w:pPr>
        <w:ind w:left="-11"/>
        <w:rPr>
          <w:rFonts w:ascii="Avenir Next LT Pro" w:hAnsi="Avenir Next LT Pro"/>
          <w:b/>
          <w:bCs/>
          <w:sz w:val="24"/>
          <w:szCs w:val="24"/>
        </w:rPr>
      </w:pPr>
      <w:r w:rsidRPr="0004029A">
        <w:rPr>
          <w:rFonts w:ascii="Avenir Next LT Pro" w:hAnsi="Avenir Next LT Pro"/>
          <w:b/>
          <w:bCs/>
          <w:sz w:val="24"/>
          <w:szCs w:val="24"/>
        </w:rPr>
        <w:t>MODULOS:</w:t>
      </w:r>
    </w:p>
    <w:p w14:paraId="6B42F391" w14:textId="6484CF68" w:rsidR="0004029A" w:rsidRPr="0004029A" w:rsidRDefault="0004029A" w:rsidP="0004029A">
      <w:pPr>
        <w:pStyle w:val="Prrafodelista"/>
        <w:numPr>
          <w:ilvl w:val="0"/>
          <w:numId w:val="8"/>
        </w:numPr>
        <w:ind w:left="426" w:hanging="426"/>
        <w:rPr>
          <w:rFonts w:ascii="Avenir Next LT Pro" w:hAnsi="Avenir Next LT Pro"/>
          <w:sz w:val="24"/>
          <w:szCs w:val="24"/>
        </w:rPr>
      </w:pPr>
      <w:r w:rsidRPr="0004029A">
        <w:rPr>
          <w:rFonts w:ascii="Avenir Next LT Pro" w:hAnsi="Avenir Next LT Pro"/>
          <w:b/>
          <w:bCs/>
          <w:sz w:val="24"/>
          <w:szCs w:val="24"/>
        </w:rPr>
        <w:t>Usuarios</w:t>
      </w:r>
      <w:r w:rsidRPr="0004029A">
        <w:rPr>
          <w:rFonts w:ascii="Avenir Next LT Pro" w:hAnsi="Avenir Next LT Pro"/>
          <w:sz w:val="24"/>
          <w:szCs w:val="24"/>
        </w:rPr>
        <w:t xml:space="preserve">: Se realizará una explicación detallada del proceso que cualquiera de los usuarios debe realizar en el sistema, para poder registrarse en la base de datos, se presentaran los tipos y posibles errores que puedan aparecer durante el proceso y como solucionarlos, y también se especificaran cuáles son las credenciales que serán utilizadas al momento de acceder al sistema. </w:t>
      </w:r>
    </w:p>
    <w:p w14:paraId="0286E15D" w14:textId="182369E5" w:rsidR="0004029A" w:rsidRPr="0004029A" w:rsidRDefault="0004029A" w:rsidP="0004029A">
      <w:pPr>
        <w:pStyle w:val="Prrafodelista"/>
        <w:numPr>
          <w:ilvl w:val="0"/>
          <w:numId w:val="8"/>
        </w:numPr>
        <w:ind w:left="426" w:hanging="426"/>
        <w:rPr>
          <w:rFonts w:ascii="Avenir Next LT Pro" w:hAnsi="Avenir Next LT Pro"/>
          <w:sz w:val="24"/>
          <w:szCs w:val="24"/>
        </w:rPr>
      </w:pPr>
      <w:r w:rsidRPr="0004029A">
        <w:rPr>
          <w:rFonts w:ascii="Avenir Next LT Pro" w:hAnsi="Avenir Next LT Pro"/>
          <w:b/>
          <w:bCs/>
          <w:sz w:val="24"/>
          <w:szCs w:val="24"/>
        </w:rPr>
        <w:t xml:space="preserve">Facturación: </w:t>
      </w:r>
      <w:r w:rsidRPr="0004029A">
        <w:rPr>
          <w:rFonts w:ascii="Avenir Next LT Pro" w:hAnsi="Avenir Next LT Pro"/>
          <w:sz w:val="24"/>
          <w:szCs w:val="24"/>
        </w:rPr>
        <w:t>En esta sección se explicará muy detalladamente el proceso que se llevará acabo para tener un correcto funcionamiento y aprovechamiento de este módulo.</w:t>
      </w:r>
    </w:p>
    <w:p w14:paraId="7656B829" w14:textId="68388A68" w:rsidR="0004029A" w:rsidRDefault="0004029A" w:rsidP="0004029A">
      <w:pPr>
        <w:pStyle w:val="Prrafodelista"/>
        <w:numPr>
          <w:ilvl w:val="0"/>
          <w:numId w:val="8"/>
        </w:numPr>
        <w:ind w:left="426" w:hanging="426"/>
        <w:rPr>
          <w:rFonts w:ascii="Avenir Next LT Pro" w:hAnsi="Avenir Next LT Pro"/>
          <w:sz w:val="24"/>
          <w:szCs w:val="24"/>
        </w:rPr>
      </w:pPr>
      <w:r w:rsidRPr="0004029A">
        <w:rPr>
          <w:rFonts w:ascii="Avenir Next LT Pro" w:hAnsi="Avenir Next LT Pro"/>
          <w:b/>
          <w:bCs/>
          <w:sz w:val="24"/>
          <w:szCs w:val="24"/>
        </w:rPr>
        <w:t xml:space="preserve">Inventario: </w:t>
      </w:r>
      <w:r w:rsidRPr="0004029A">
        <w:rPr>
          <w:rFonts w:ascii="Avenir Next LT Pro" w:hAnsi="Avenir Next LT Pro"/>
          <w:sz w:val="24"/>
          <w:szCs w:val="24"/>
        </w:rPr>
        <w:t>Daremos una explicación al detalle sobre el funcionamiento y forma de búsqueda y de cargue de nuevos productos al sistema, como también explicaremos y resolveremos los posibles errores que puedan surgir al momento de su ejecución.</w:t>
      </w:r>
    </w:p>
    <w:p w14:paraId="4ACFE500" w14:textId="77777777" w:rsidR="0004029A" w:rsidRPr="0004029A" w:rsidRDefault="0004029A" w:rsidP="0004029A">
      <w:pPr>
        <w:rPr>
          <w:rFonts w:ascii="Avenir Next LT Pro" w:hAnsi="Avenir Next LT Pro"/>
          <w:b/>
          <w:bCs/>
          <w:sz w:val="24"/>
          <w:szCs w:val="24"/>
        </w:rPr>
      </w:pPr>
      <w:r w:rsidRPr="0004029A">
        <w:rPr>
          <w:rFonts w:ascii="Avenir Next LT Pro" w:hAnsi="Avenir Next LT Pro"/>
          <w:b/>
          <w:bCs/>
          <w:sz w:val="24"/>
          <w:szCs w:val="24"/>
        </w:rPr>
        <w:t xml:space="preserve">USUARIOS: </w:t>
      </w:r>
    </w:p>
    <w:p w14:paraId="24911721" w14:textId="3DD0376D" w:rsidR="0004029A" w:rsidRPr="0004029A" w:rsidRDefault="0004029A" w:rsidP="0004029A">
      <w:pPr>
        <w:pStyle w:val="Prrafodelista"/>
        <w:numPr>
          <w:ilvl w:val="0"/>
          <w:numId w:val="8"/>
        </w:numPr>
        <w:ind w:left="426" w:hanging="426"/>
        <w:rPr>
          <w:rFonts w:ascii="Avenir Next LT Pro" w:hAnsi="Avenir Next LT Pro"/>
          <w:sz w:val="24"/>
          <w:szCs w:val="24"/>
        </w:rPr>
      </w:pPr>
      <w:r w:rsidRPr="0004029A">
        <w:rPr>
          <w:rFonts w:ascii="Avenir Next LT Pro" w:hAnsi="Avenir Next LT Pro"/>
          <w:b/>
          <w:bCs/>
          <w:sz w:val="24"/>
          <w:szCs w:val="24"/>
        </w:rPr>
        <w:t>Administrador:</w:t>
      </w:r>
      <w:r w:rsidRPr="0004029A">
        <w:rPr>
          <w:rFonts w:ascii="Avenir Next LT Pro" w:hAnsi="Avenir Next LT Pro"/>
          <w:sz w:val="24"/>
          <w:szCs w:val="24"/>
        </w:rPr>
        <w:t xml:space="preserve"> Ingreso y/o administración de la información, control y manejo del sistema en su totalidad.</w:t>
      </w:r>
    </w:p>
    <w:p w14:paraId="5C22A433" w14:textId="343DE04E" w:rsidR="0004029A" w:rsidRDefault="0004029A" w:rsidP="0004029A">
      <w:pPr>
        <w:pStyle w:val="Prrafodelista"/>
        <w:numPr>
          <w:ilvl w:val="0"/>
          <w:numId w:val="8"/>
        </w:numPr>
        <w:ind w:left="426" w:hanging="426"/>
        <w:rPr>
          <w:rFonts w:ascii="Avenir Next LT Pro" w:hAnsi="Avenir Next LT Pro"/>
          <w:sz w:val="24"/>
          <w:szCs w:val="24"/>
        </w:rPr>
      </w:pPr>
      <w:r w:rsidRPr="0004029A">
        <w:rPr>
          <w:rFonts w:ascii="Avenir Next LT Pro" w:hAnsi="Avenir Next LT Pro"/>
          <w:b/>
          <w:bCs/>
          <w:sz w:val="24"/>
          <w:szCs w:val="24"/>
        </w:rPr>
        <w:t>Empleado:</w:t>
      </w:r>
      <w:r w:rsidRPr="0004029A">
        <w:rPr>
          <w:rFonts w:ascii="Avenir Next LT Pro" w:hAnsi="Avenir Next LT Pro"/>
          <w:sz w:val="24"/>
          <w:szCs w:val="24"/>
        </w:rPr>
        <w:t xml:space="preserve"> Consulta de inventario, precios y creación de usuarios.</w:t>
      </w:r>
    </w:p>
    <w:p w14:paraId="535195B1" w14:textId="74666171" w:rsidR="00772006" w:rsidRPr="0004029A" w:rsidRDefault="0004029A" w:rsidP="00772006">
      <w:pPr>
        <w:rPr>
          <w:rFonts w:ascii="Avenir Next LT Pro" w:hAnsi="Avenir Next LT Pro"/>
          <w:sz w:val="24"/>
          <w:szCs w:val="24"/>
        </w:rPr>
      </w:pPr>
      <w:r w:rsidRPr="0004029A">
        <w:rPr>
          <w:rFonts w:ascii="Avenir Next LT Pro" w:hAnsi="Avenir Next LT Pro"/>
          <w:b/>
          <w:bCs/>
          <w:sz w:val="24"/>
          <w:szCs w:val="24"/>
        </w:rPr>
        <w:t>NOTA:</w:t>
      </w:r>
      <w:r w:rsidRPr="0004029A">
        <w:rPr>
          <w:rFonts w:ascii="Avenir Next LT Pro" w:hAnsi="Avenir Next LT Pro"/>
          <w:sz w:val="24"/>
          <w:szCs w:val="24"/>
        </w:rPr>
        <w:t xml:space="preserve"> En nuestro caso particular el software</w:t>
      </w:r>
      <w:r w:rsidRPr="0004029A">
        <w:rPr>
          <w:rFonts w:ascii="Avenir Next LT Pro" w:hAnsi="Avenir Next LT Pro"/>
          <w:b/>
          <w:bCs/>
          <w:sz w:val="24"/>
          <w:szCs w:val="24"/>
        </w:rPr>
        <w:t xml:space="preserve"> INFOTEC</w:t>
      </w:r>
      <w:r w:rsidRPr="0004029A">
        <w:rPr>
          <w:rFonts w:ascii="Avenir Next LT Pro" w:hAnsi="Avenir Next LT Pro"/>
          <w:sz w:val="24"/>
          <w:szCs w:val="24"/>
        </w:rPr>
        <w:t xml:space="preserve"> es un software que funciona con una base de datos en MySQL y haciendo uso del software Xampp como servidor; pero no obstante al tratarse de una solución a la media de los clientes este puede sugerir el uso de otros gestores de bases de datos y/o servidores; en ningún caso el usuario del software estará autorizado para modificar la instalación del sistema sin previa autorización del fabricante, de hacerlo el cliente perderá toda garantía sobre el buen funcionamiento del sistema de información </w:t>
      </w:r>
      <w:r w:rsidRPr="0004029A">
        <w:rPr>
          <w:rFonts w:ascii="Avenir Next LT Pro" w:hAnsi="Avenir Next LT Pro"/>
          <w:b/>
          <w:bCs/>
          <w:sz w:val="24"/>
          <w:szCs w:val="24"/>
        </w:rPr>
        <w:t>INFOTEC.</w:t>
      </w:r>
    </w:p>
    <w:p w14:paraId="250E4E65" w14:textId="16B51CF8" w:rsidR="0004029A" w:rsidRDefault="0004029A">
      <w:pPr>
        <w:pStyle w:val="Ttulo1"/>
        <w:rPr>
          <w:bCs/>
        </w:rPr>
      </w:pPr>
      <w:bookmarkStart w:id="10" w:name="_Toc130404864"/>
      <w:r w:rsidRPr="00E518A8">
        <w:rPr>
          <w:bCs/>
        </w:rPr>
        <w:lastRenderedPageBreak/>
        <w:t>CRONOGRAMA</w:t>
      </w:r>
      <w:bookmarkEnd w:id="10"/>
    </w:p>
    <w:tbl>
      <w:tblPr>
        <w:tblStyle w:val="Tablaconcuadrcula"/>
        <w:tblW w:w="0" w:type="auto"/>
        <w:tblLook w:val="04A0" w:firstRow="1" w:lastRow="0" w:firstColumn="1" w:lastColumn="0" w:noHBand="0" w:noVBand="1"/>
      </w:tblPr>
      <w:tblGrid>
        <w:gridCol w:w="1985"/>
        <w:gridCol w:w="1974"/>
        <w:gridCol w:w="503"/>
        <w:gridCol w:w="504"/>
        <w:gridCol w:w="504"/>
        <w:gridCol w:w="504"/>
        <w:gridCol w:w="504"/>
        <w:gridCol w:w="504"/>
        <w:gridCol w:w="504"/>
        <w:gridCol w:w="504"/>
        <w:gridCol w:w="504"/>
      </w:tblGrid>
      <w:tr w:rsidR="0004029A" w:rsidRPr="0004029A" w14:paraId="08219A77" w14:textId="77777777" w:rsidTr="00226043">
        <w:tc>
          <w:tcPr>
            <w:tcW w:w="1213" w:type="dxa"/>
            <w:vMerge w:val="restart"/>
            <w:vAlign w:val="center"/>
          </w:tcPr>
          <w:p w14:paraId="726DBC8B"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FASE</w:t>
            </w:r>
          </w:p>
        </w:tc>
        <w:tc>
          <w:tcPr>
            <w:tcW w:w="1382" w:type="dxa"/>
            <w:vMerge w:val="restart"/>
            <w:vAlign w:val="center"/>
          </w:tcPr>
          <w:p w14:paraId="76E712D5"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ACTIVIDAD A DESARROLLAR</w:t>
            </w:r>
          </w:p>
        </w:tc>
        <w:tc>
          <w:tcPr>
            <w:tcW w:w="5103" w:type="dxa"/>
            <w:gridSpan w:val="9"/>
            <w:vAlign w:val="center"/>
          </w:tcPr>
          <w:p w14:paraId="19CA7CC7"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DIAS</w:t>
            </w:r>
          </w:p>
        </w:tc>
      </w:tr>
      <w:tr w:rsidR="0004029A" w:rsidRPr="0004029A" w14:paraId="7C1FEB25" w14:textId="77777777" w:rsidTr="00226043">
        <w:tc>
          <w:tcPr>
            <w:tcW w:w="1213" w:type="dxa"/>
            <w:vMerge/>
            <w:vAlign w:val="center"/>
          </w:tcPr>
          <w:p w14:paraId="0C2F753D" w14:textId="77777777" w:rsidR="0004029A" w:rsidRPr="0004029A" w:rsidRDefault="0004029A" w:rsidP="00226043">
            <w:pPr>
              <w:jc w:val="center"/>
              <w:rPr>
                <w:rFonts w:ascii="Avenir Next LT Pro" w:hAnsi="Avenir Next LT Pro" w:cs="Arial"/>
                <w:b/>
                <w:bCs/>
                <w:sz w:val="24"/>
                <w:szCs w:val="24"/>
              </w:rPr>
            </w:pPr>
          </w:p>
        </w:tc>
        <w:tc>
          <w:tcPr>
            <w:tcW w:w="1382" w:type="dxa"/>
            <w:vMerge/>
            <w:vAlign w:val="center"/>
          </w:tcPr>
          <w:p w14:paraId="13B16CDF" w14:textId="77777777" w:rsidR="0004029A" w:rsidRPr="0004029A" w:rsidRDefault="0004029A" w:rsidP="00226043">
            <w:pPr>
              <w:jc w:val="center"/>
              <w:rPr>
                <w:rFonts w:ascii="Avenir Next LT Pro" w:hAnsi="Avenir Next LT Pro" w:cs="Arial"/>
                <w:b/>
                <w:bCs/>
                <w:sz w:val="24"/>
                <w:szCs w:val="24"/>
              </w:rPr>
            </w:pPr>
          </w:p>
        </w:tc>
        <w:tc>
          <w:tcPr>
            <w:tcW w:w="567" w:type="dxa"/>
            <w:vAlign w:val="center"/>
          </w:tcPr>
          <w:p w14:paraId="18AA53F9"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1</w:t>
            </w:r>
          </w:p>
        </w:tc>
        <w:tc>
          <w:tcPr>
            <w:tcW w:w="567" w:type="dxa"/>
            <w:vAlign w:val="center"/>
          </w:tcPr>
          <w:p w14:paraId="59642A55"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2</w:t>
            </w:r>
          </w:p>
        </w:tc>
        <w:tc>
          <w:tcPr>
            <w:tcW w:w="567" w:type="dxa"/>
            <w:vAlign w:val="center"/>
          </w:tcPr>
          <w:p w14:paraId="72B8E587"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3</w:t>
            </w:r>
          </w:p>
        </w:tc>
        <w:tc>
          <w:tcPr>
            <w:tcW w:w="567" w:type="dxa"/>
            <w:vAlign w:val="center"/>
          </w:tcPr>
          <w:p w14:paraId="3A4A6667"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4</w:t>
            </w:r>
          </w:p>
        </w:tc>
        <w:tc>
          <w:tcPr>
            <w:tcW w:w="567" w:type="dxa"/>
            <w:vAlign w:val="center"/>
          </w:tcPr>
          <w:p w14:paraId="534748B8"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5</w:t>
            </w:r>
          </w:p>
        </w:tc>
        <w:tc>
          <w:tcPr>
            <w:tcW w:w="567" w:type="dxa"/>
            <w:vAlign w:val="center"/>
          </w:tcPr>
          <w:p w14:paraId="70BDA9BC"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6</w:t>
            </w:r>
          </w:p>
        </w:tc>
        <w:tc>
          <w:tcPr>
            <w:tcW w:w="567" w:type="dxa"/>
            <w:vAlign w:val="center"/>
          </w:tcPr>
          <w:p w14:paraId="37258AE8"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7</w:t>
            </w:r>
          </w:p>
        </w:tc>
        <w:tc>
          <w:tcPr>
            <w:tcW w:w="567" w:type="dxa"/>
            <w:vAlign w:val="center"/>
          </w:tcPr>
          <w:p w14:paraId="364EB8A1"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8</w:t>
            </w:r>
          </w:p>
        </w:tc>
        <w:tc>
          <w:tcPr>
            <w:tcW w:w="567" w:type="dxa"/>
            <w:vAlign w:val="center"/>
          </w:tcPr>
          <w:p w14:paraId="050DC3DF"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9</w:t>
            </w:r>
          </w:p>
        </w:tc>
      </w:tr>
      <w:tr w:rsidR="0004029A" w:rsidRPr="0004029A" w14:paraId="6E6A4C4D" w14:textId="77777777" w:rsidTr="00226043">
        <w:tc>
          <w:tcPr>
            <w:tcW w:w="1213" w:type="dxa"/>
            <w:vMerge w:val="restart"/>
            <w:vAlign w:val="center"/>
          </w:tcPr>
          <w:p w14:paraId="6F8CDFED"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INTRODUCIÓN</w:t>
            </w:r>
          </w:p>
        </w:tc>
        <w:tc>
          <w:tcPr>
            <w:tcW w:w="1382" w:type="dxa"/>
          </w:tcPr>
          <w:p w14:paraId="0A77801C"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sz w:val="24"/>
                <w:szCs w:val="24"/>
                <w:lang w:val="es-ES"/>
              </w:rPr>
              <w:t>Presentación del proyecto.</w:t>
            </w:r>
          </w:p>
        </w:tc>
        <w:tc>
          <w:tcPr>
            <w:tcW w:w="567" w:type="dxa"/>
            <w:vAlign w:val="center"/>
          </w:tcPr>
          <w:p w14:paraId="257A7323"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659FCBB2"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E565E88"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2754C58"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8FE83A4"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70D02D9"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6932F142"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625E542E"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57D0556E" w14:textId="77777777" w:rsidR="0004029A" w:rsidRPr="0004029A" w:rsidRDefault="0004029A" w:rsidP="00226043">
            <w:pPr>
              <w:jc w:val="center"/>
              <w:rPr>
                <w:rFonts w:ascii="Avenir Next LT Pro" w:hAnsi="Avenir Next LT Pro" w:cs="Arial"/>
                <w:bCs/>
                <w:sz w:val="24"/>
                <w:szCs w:val="24"/>
              </w:rPr>
            </w:pPr>
          </w:p>
        </w:tc>
      </w:tr>
      <w:tr w:rsidR="0004029A" w:rsidRPr="0004029A" w14:paraId="2E5B29A0" w14:textId="77777777" w:rsidTr="00226043">
        <w:tc>
          <w:tcPr>
            <w:tcW w:w="1213" w:type="dxa"/>
            <w:vMerge/>
            <w:vAlign w:val="center"/>
          </w:tcPr>
          <w:p w14:paraId="7EFE2306" w14:textId="77777777" w:rsidR="0004029A" w:rsidRPr="0004029A" w:rsidRDefault="0004029A" w:rsidP="00226043">
            <w:pPr>
              <w:jc w:val="center"/>
              <w:rPr>
                <w:rFonts w:ascii="Avenir Next LT Pro" w:hAnsi="Avenir Next LT Pro" w:cs="Arial"/>
                <w:b/>
                <w:bCs/>
                <w:sz w:val="24"/>
                <w:szCs w:val="24"/>
              </w:rPr>
            </w:pPr>
          </w:p>
        </w:tc>
        <w:tc>
          <w:tcPr>
            <w:tcW w:w="1382" w:type="dxa"/>
          </w:tcPr>
          <w:p w14:paraId="7692A386"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sz w:val="24"/>
                <w:szCs w:val="24"/>
                <w:lang w:val="es-ES"/>
              </w:rPr>
              <w:t>Objetivos</w:t>
            </w:r>
          </w:p>
        </w:tc>
        <w:tc>
          <w:tcPr>
            <w:tcW w:w="567" w:type="dxa"/>
            <w:vAlign w:val="center"/>
          </w:tcPr>
          <w:p w14:paraId="72983FBE"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55D243CC"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E7FD8F9"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9B3CFEE"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523CA085"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AE6FDF5"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AA99293"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2668BA8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AC90F42" w14:textId="77777777" w:rsidR="0004029A" w:rsidRPr="0004029A" w:rsidRDefault="0004029A" w:rsidP="00226043">
            <w:pPr>
              <w:jc w:val="center"/>
              <w:rPr>
                <w:rFonts w:ascii="Avenir Next LT Pro" w:hAnsi="Avenir Next LT Pro" w:cs="Arial"/>
                <w:bCs/>
                <w:sz w:val="24"/>
                <w:szCs w:val="24"/>
              </w:rPr>
            </w:pPr>
          </w:p>
        </w:tc>
      </w:tr>
      <w:tr w:rsidR="0004029A" w:rsidRPr="0004029A" w14:paraId="0422A3C5" w14:textId="77777777" w:rsidTr="00226043">
        <w:tc>
          <w:tcPr>
            <w:tcW w:w="1213" w:type="dxa"/>
            <w:vMerge/>
            <w:vAlign w:val="center"/>
          </w:tcPr>
          <w:p w14:paraId="7A58A002" w14:textId="77777777" w:rsidR="0004029A" w:rsidRPr="0004029A" w:rsidRDefault="0004029A" w:rsidP="00226043">
            <w:pPr>
              <w:jc w:val="center"/>
              <w:rPr>
                <w:rFonts w:ascii="Avenir Next LT Pro" w:hAnsi="Avenir Next LT Pro" w:cs="Arial"/>
                <w:b/>
                <w:bCs/>
                <w:sz w:val="24"/>
                <w:szCs w:val="24"/>
              </w:rPr>
            </w:pPr>
          </w:p>
        </w:tc>
        <w:tc>
          <w:tcPr>
            <w:tcW w:w="1382" w:type="dxa"/>
          </w:tcPr>
          <w:p w14:paraId="34FF7878"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sz w:val="24"/>
                <w:szCs w:val="24"/>
                <w:lang w:val="es-ES"/>
              </w:rPr>
              <w:t>Alcance</w:t>
            </w:r>
          </w:p>
        </w:tc>
        <w:tc>
          <w:tcPr>
            <w:tcW w:w="567" w:type="dxa"/>
            <w:vAlign w:val="center"/>
          </w:tcPr>
          <w:p w14:paraId="47BD644B"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47BD5CC6"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469CF55D"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E7DDE09"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DBBAC4E"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3CDE62E"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D04553E"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6A46FFF7"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40D69BC5" w14:textId="77777777" w:rsidR="0004029A" w:rsidRPr="0004029A" w:rsidRDefault="0004029A" w:rsidP="00226043">
            <w:pPr>
              <w:jc w:val="center"/>
              <w:rPr>
                <w:rFonts w:ascii="Avenir Next LT Pro" w:hAnsi="Avenir Next LT Pro" w:cs="Arial"/>
                <w:bCs/>
                <w:sz w:val="24"/>
                <w:szCs w:val="24"/>
              </w:rPr>
            </w:pPr>
          </w:p>
        </w:tc>
      </w:tr>
      <w:tr w:rsidR="0004029A" w:rsidRPr="0004029A" w14:paraId="157C587B" w14:textId="77777777" w:rsidTr="00226043">
        <w:tc>
          <w:tcPr>
            <w:tcW w:w="1213" w:type="dxa"/>
            <w:vMerge/>
            <w:vAlign w:val="center"/>
          </w:tcPr>
          <w:p w14:paraId="3FF16FD1" w14:textId="77777777" w:rsidR="0004029A" w:rsidRPr="0004029A" w:rsidRDefault="0004029A" w:rsidP="00226043">
            <w:pPr>
              <w:jc w:val="center"/>
              <w:rPr>
                <w:rFonts w:ascii="Avenir Next LT Pro" w:hAnsi="Avenir Next LT Pro" w:cs="Arial"/>
                <w:b/>
                <w:bCs/>
                <w:sz w:val="24"/>
                <w:szCs w:val="24"/>
              </w:rPr>
            </w:pPr>
          </w:p>
        </w:tc>
        <w:tc>
          <w:tcPr>
            <w:tcW w:w="1382" w:type="dxa"/>
          </w:tcPr>
          <w:p w14:paraId="2C5B880F"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sz w:val="24"/>
                <w:szCs w:val="24"/>
                <w:lang w:val="es-ES"/>
              </w:rPr>
              <w:t>Finalidad</w:t>
            </w:r>
          </w:p>
        </w:tc>
        <w:tc>
          <w:tcPr>
            <w:tcW w:w="567" w:type="dxa"/>
            <w:vAlign w:val="center"/>
          </w:tcPr>
          <w:p w14:paraId="4E7F66D7"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08991336"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382AE92"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76FFA77"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DE8A8EF"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1A59C7D"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49711BB6"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340E6B8"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BDFD85E" w14:textId="77777777" w:rsidR="0004029A" w:rsidRPr="0004029A" w:rsidRDefault="0004029A" w:rsidP="00226043">
            <w:pPr>
              <w:jc w:val="center"/>
              <w:rPr>
                <w:rFonts w:ascii="Avenir Next LT Pro" w:hAnsi="Avenir Next LT Pro" w:cs="Arial"/>
                <w:bCs/>
                <w:sz w:val="24"/>
                <w:szCs w:val="24"/>
              </w:rPr>
            </w:pPr>
          </w:p>
        </w:tc>
      </w:tr>
      <w:tr w:rsidR="0004029A" w:rsidRPr="0004029A" w14:paraId="0186C5B4" w14:textId="77777777" w:rsidTr="00226043">
        <w:tc>
          <w:tcPr>
            <w:tcW w:w="1213" w:type="dxa"/>
            <w:vMerge w:val="restart"/>
            <w:vAlign w:val="center"/>
          </w:tcPr>
          <w:p w14:paraId="5E5B215A"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DESCRIPCIÓN DE LOS MODULOS</w:t>
            </w:r>
          </w:p>
        </w:tc>
        <w:tc>
          <w:tcPr>
            <w:tcW w:w="1382" w:type="dxa"/>
          </w:tcPr>
          <w:p w14:paraId="691B5C26"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bCs/>
                <w:sz w:val="24"/>
                <w:szCs w:val="24"/>
              </w:rPr>
              <w:t>Usuarios</w:t>
            </w:r>
          </w:p>
        </w:tc>
        <w:tc>
          <w:tcPr>
            <w:tcW w:w="567" w:type="dxa"/>
            <w:vAlign w:val="center"/>
          </w:tcPr>
          <w:p w14:paraId="59AB1191"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2CDD9DF"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7E2BEC97"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6205FF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530EF53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FE29233"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20FB074"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EF12AC8"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25030FED" w14:textId="77777777" w:rsidR="0004029A" w:rsidRPr="0004029A" w:rsidRDefault="0004029A" w:rsidP="00226043">
            <w:pPr>
              <w:jc w:val="center"/>
              <w:rPr>
                <w:rFonts w:ascii="Avenir Next LT Pro" w:hAnsi="Avenir Next LT Pro" w:cs="Arial"/>
                <w:bCs/>
                <w:sz w:val="24"/>
                <w:szCs w:val="24"/>
              </w:rPr>
            </w:pPr>
          </w:p>
        </w:tc>
      </w:tr>
      <w:tr w:rsidR="0004029A" w:rsidRPr="0004029A" w14:paraId="57952D39" w14:textId="77777777" w:rsidTr="00226043">
        <w:tc>
          <w:tcPr>
            <w:tcW w:w="1213" w:type="dxa"/>
            <w:vMerge/>
            <w:vAlign w:val="center"/>
          </w:tcPr>
          <w:p w14:paraId="2A5B2C43" w14:textId="77777777" w:rsidR="0004029A" w:rsidRPr="0004029A" w:rsidRDefault="0004029A" w:rsidP="00226043">
            <w:pPr>
              <w:jc w:val="center"/>
              <w:rPr>
                <w:rFonts w:ascii="Avenir Next LT Pro" w:hAnsi="Avenir Next LT Pro" w:cs="Arial"/>
                <w:b/>
                <w:bCs/>
                <w:sz w:val="24"/>
                <w:szCs w:val="24"/>
              </w:rPr>
            </w:pPr>
          </w:p>
        </w:tc>
        <w:tc>
          <w:tcPr>
            <w:tcW w:w="1382" w:type="dxa"/>
          </w:tcPr>
          <w:p w14:paraId="06BDBDB8"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bCs/>
                <w:sz w:val="24"/>
                <w:szCs w:val="24"/>
              </w:rPr>
              <w:t>Facturación</w:t>
            </w:r>
          </w:p>
        </w:tc>
        <w:tc>
          <w:tcPr>
            <w:tcW w:w="567" w:type="dxa"/>
            <w:vAlign w:val="center"/>
          </w:tcPr>
          <w:p w14:paraId="3823DD60"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52F07D6F"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6F08ED7A"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448B5F93"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1DE66C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C1A2BCC"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530F17D6"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51247B6"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2955B1DD" w14:textId="77777777" w:rsidR="0004029A" w:rsidRPr="0004029A" w:rsidRDefault="0004029A" w:rsidP="00226043">
            <w:pPr>
              <w:jc w:val="center"/>
              <w:rPr>
                <w:rFonts w:ascii="Avenir Next LT Pro" w:hAnsi="Avenir Next LT Pro" w:cs="Arial"/>
                <w:bCs/>
                <w:sz w:val="24"/>
                <w:szCs w:val="24"/>
              </w:rPr>
            </w:pPr>
          </w:p>
        </w:tc>
      </w:tr>
      <w:tr w:rsidR="0004029A" w:rsidRPr="0004029A" w14:paraId="71B3352A" w14:textId="77777777" w:rsidTr="00226043">
        <w:tc>
          <w:tcPr>
            <w:tcW w:w="1213" w:type="dxa"/>
            <w:vMerge/>
            <w:vAlign w:val="center"/>
          </w:tcPr>
          <w:p w14:paraId="10F4B78E" w14:textId="77777777" w:rsidR="0004029A" w:rsidRPr="0004029A" w:rsidRDefault="0004029A" w:rsidP="00226043">
            <w:pPr>
              <w:jc w:val="center"/>
              <w:rPr>
                <w:rFonts w:ascii="Avenir Next LT Pro" w:hAnsi="Avenir Next LT Pro" w:cs="Arial"/>
                <w:b/>
                <w:bCs/>
                <w:sz w:val="24"/>
                <w:szCs w:val="24"/>
              </w:rPr>
            </w:pPr>
          </w:p>
        </w:tc>
        <w:tc>
          <w:tcPr>
            <w:tcW w:w="1382" w:type="dxa"/>
          </w:tcPr>
          <w:p w14:paraId="17327FE1"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bCs/>
                <w:sz w:val="24"/>
                <w:szCs w:val="24"/>
              </w:rPr>
              <w:t>Inventario</w:t>
            </w:r>
          </w:p>
        </w:tc>
        <w:tc>
          <w:tcPr>
            <w:tcW w:w="567" w:type="dxa"/>
            <w:vAlign w:val="center"/>
          </w:tcPr>
          <w:p w14:paraId="0760A48C"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21953F1E"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5A31479"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C55571A"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40FB3EB6"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1A1A3C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1151D6D"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216BC6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D46D703" w14:textId="77777777" w:rsidR="0004029A" w:rsidRPr="0004029A" w:rsidRDefault="0004029A" w:rsidP="00226043">
            <w:pPr>
              <w:jc w:val="center"/>
              <w:rPr>
                <w:rFonts w:ascii="Avenir Next LT Pro" w:hAnsi="Avenir Next LT Pro" w:cs="Arial"/>
                <w:bCs/>
                <w:sz w:val="24"/>
                <w:szCs w:val="24"/>
              </w:rPr>
            </w:pPr>
          </w:p>
        </w:tc>
      </w:tr>
      <w:tr w:rsidR="0004029A" w:rsidRPr="0004029A" w14:paraId="7082C5D3" w14:textId="77777777" w:rsidTr="00226043">
        <w:tc>
          <w:tcPr>
            <w:tcW w:w="1213" w:type="dxa"/>
            <w:vMerge w:val="restart"/>
            <w:vAlign w:val="center"/>
          </w:tcPr>
          <w:p w14:paraId="030B6EC1" w14:textId="77777777" w:rsidR="0004029A" w:rsidRPr="0004029A" w:rsidRDefault="0004029A" w:rsidP="00226043">
            <w:pPr>
              <w:jc w:val="center"/>
              <w:rPr>
                <w:rFonts w:ascii="Avenir Next LT Pro" w:hAnsi="Avenir Next LT Pro" w:cs="Arial"/>
                <w:b/>
                <w:bCs/>
                <w:sz w:val="24"/>
                <w:szCs w:val="24"/>
              </w:rPr>
            </w:pPr>
            <w:r w:rsidRPr="0004029A">
              <w:rPr>
                <w:rFonts w:ascii="Avenir Next LT Pro" w:hAnsi="Avenir Next LT Pro" w:cs="Arial"/>
                <w:b/>
                <w:bCs/>
                <w:sz w:val="24"/>
                <w:szCs w:val="24"/>
              </w:rPr>
              <w:t>PRACTICAS DE USO</w:t>
            </w:r>
          </w:p>
        </w:tc>
        <w:tc>
          <w:tcPr>
            <w:tcW w:w="1382" w:type="dxa"/>
          </w:tcPr>
          <w:p w14:paraId="68A49FED"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bCs/>
                <w:sz w:val="24"/>
                <w:szCs w:val="24"/>
              </w:rPr>
              <w:t>Puesta en práctica</w:t>
            </w:r>
          </w:p>
        </w:tc>
        <w:tc>
          <w:tcPr>
            <w:tcW w:w="567" w:type="dxa"/>
            <w:vAlign w:val="center"/>
          </w:tcPr>
          <w:p w14:paraId="0E9841B0"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21CA75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204CD3D5"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E674555"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ADBAC24"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7867A7E2"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3BA07BE4"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6BDBE29"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834E6B1" w14:textId="77777777" w:rsidR="0004029A" w:rsidRPr="0004029A" w:rsidRDefault="0004029A" w:rsidP="00226043">
            <w:pPr>
              <w:jc w:val="center"/>
              <w:rPr>
                <w:rFonts w:ascii="Avenir Next LT Pro" w:hAnsi="Avenir Next LT Pro" w:cs="Arial"/>
                <w:bCs/>
                <w:sz w:val="24"/>
                <w:szCs w:val="24"/>
              </w:rPr>
            </w:pPr>
          </w:p>
        </w:tc>
      </w:tr>
      <w:tr w:rsidR="0004029A" w:rsidRPr="0004029A" w14:paraId="5CE9363F" w14:textId="77777777" w:rsidTr="00226043">
        <w:tc>
          <w:tcPr>
            <w:tcW w:w="1213" w:type="dxa"/>
            <w:vMerge/>
          </w:tcPr>
          <w:p w14:paraId="63EC3253" w14:textId="77777777" w:rsidR="0004029A" w:rsidRPr="0004029A" w:rsidRDefault="0004029A" w:rsidP="00226043">
            <w:pPr>
              <w:rPr>
                <w:rFonts w:ascii="Avenir Next LT Pro" w:hAnsi="Avenir Next LT Pro" w:cs="Arial"/>
                <w:bCs/>
                <w:sz w:val="24"/>
                <w:szCs w:val="24"/>
              </w:rPr>
            </w:pPr>
          </w:p>
        </w:tc>
        <w:tc>
          <w:tcPr>
            <w:tcW w:w="1382" w:type="dxa"/>
          </w:tcPr>
          <w:p w14:paraId="775391F6"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bCs/>
                <w:sz w:val="24"/>
                <w:szCs w:val="24"/>
              </w:rPr>
              <w:t>Corrección de errores</w:t>
            </w:r>
          </w:p>
        </w:tc>
        <w:tc>
          <w:tcPr>
            <w:tcW w:w="567" w:type="dxa"/>
            <w:vAlign w:val="center"/>
          </w:tcPr>
          <w:p w14:paraId="5C137537"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18499B7"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70A006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25BE8A99"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19D7C9E1"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6687C5B"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71776AB3"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0D454559"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5822599" w14:textId="77777777" w:rsidR="0004029A" w:rsidRPr="0004029A" w:rsidRDefault="0004029A" w:rsidP="00226043">
            <w:pPr>
              <w:jc w:val="center"/>
              <w:rPr>
                <w:rFonts w:ascii="Avenir Next LT Pro" w:hAnsi="Avenir Next LT Pro" w:cs="Arial"/>
                <w:bCs/>
                <w:sz w:val="24"/>
                <w:szCs w:val="24"/>
              </w:rPr>
            </w:pPr>
          </w:p>
        </w:tc>
      </w:tr>
      <w:tr w:rsidR="0004029A" w:rsidRPr="0004029A" w14:paraId="7F567F32" w14:textId="77777777" w:rsidTr="00226043">
        <w:tc>
          <w:tcPr>
            <w:tcW w:w="1213" w:type="dxa"/>
            <w:vMerge/>
          </w:tcPr>
          <w:p w14:paraId="79D2FCA7" w14:textId="77777777" w:rsidR="0004029A" w:rsidRPr="0004029A" w:rsidRDefault="0004029A" w:rsidP="00226043">
            <w:pPr>
              <w:rPr>
                <w:rFonts w:ascii="Avenir Next LT Pro" w:hAnsi="Avenir Next LT Pro" w:cs="Arial"/>
                <w:bCs/>
                <w:sz w:val="24"/>
                <w:szCs w:val="24"/>
              </w:rPr>
            </w:pPr>
          </w:p>
        </w:tc>
        <w:tc>
          <w:tcPr>
            <w:tcW w:w="1382" w:type="dxa"/>
          </w:tcPr>
          <w:p w14:paraId="2E3396D8" w14:textId="77777777" w:rsidR="0004029A" w:rsidRPr="0004029A" w:rsidRDefault="0004029A" w:rsidP="00226043">
            <w:pPr>
              <w:rPr>
                <w:rFonts w:ascii="Avenir Next LT Pro" w:hAnsi="Avenir Next LT Pro" w:cs="Arial"/>
                <w:bCs/>
                <w:sz w:val="24"/>
                <w:szCs w:val="24"/>
              </w:rPr>
            </w:pPr>
            <w:r w:rsidRPr="0004029A">
              <w:rPr>
                <w:rFonts w:ascii="Avenir Next LT Pro" w:hAnsi="Avenir Next LT Pro" w:cs="Arial"/>
                <w:bCs/>
                <w:sz w:val="24"/>
                <w:szCs w:val="24"/>
              </w:rPr>
              <w:t>Resolución de dudas</w:t>
            </w:r>
          </w:p>
        </w:tc>
        <w:tc>
          <w:tcPr>
            <w:tcW w:w="567" w:type="dxa"/>
            <w:vAlign w:val="center"/>
          </w:tcPr>
          <w:p w14:paraId="0C2E9FD5"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3B66D2A"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3886ECB4"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2B338664"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72B76B5D"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019EC21B" w14:textId="77777777" w:rsidR="0004029A" w:rsidRPr="0004029A" w:rsidRDefault="0004029A" w:rsidP="00226043">
            <w:pPr>
              <w:jc w:val="center"/>
              <w:rPr>
                <w:rFonts w:ascii="Avenir Next LT Pro" w:hAnsi="Avenir Next LT Pro" w:cs="Arial"/>
                <w:bCs/>
                <w:sz w:val="24"/>
                <w:szCs w:val="24"/>
              </w:rPr>
            </w:pPr>
          </w:p>
        </w:tc>
        <w:tc>
          <w:tcPr>
            <w:tcW w:w="567" w:type="dxa"/>
            <w:vAlign w:val="center"/>
          </w:tcPr>
          <w:p w14:paraId="428927E7"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22CC9533"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c>
          <w:tcPr>
            <w:tcW w:w="567" w:type="dxa"/>
            <w:vAlign w:val="center"/>
          </w:tcPr>
          <w:p w14:paraId="1D848106" w14:textId="77777777" w:rsidR="0004029A" w:rsidRPr="0004029A" w:rsidRDefault="0004029A" w:rsidP="00226043">
            <w:pPr>
              <w:jc w:val="center"/>
              <w:rPr>
                <w:rFonts w:ascii="Avenir Next LT Pro" w:hAnsi="Avenir Next LT Pro" w:cs="Arial"/>
                <w:bCs/>
                <w:sz w:val="24"/>
                <w:szCs w:val="24"/>
              </w:rPr>
            </w:pPr>
            <w:r w:rsidRPr="0004029A">
              <w:rPr>
                <w:rFonts w:ascii="Avenir Next LT Pro" w:hAnsi="Avenir Next LT Pro" w:cs="Arial"/>
                <w:bCs/>
                <w:sz w:val="24"/>
                <w:szCs w:val="24"/>
              </w:rPr>
              <w:t>X</w:t>
            </w:r>
          </w:p>
        </w:tc>
      </w:tr>
    </w:tbl>
    <w:p w14:paraId="3D2525BE" w14:textId="77777777" w:rsidR="0004029A" w:rsidRPr="0004029A" w:rsidRDefault="0004029A" w:rsidP="0004029A"/>
    <w:sectPr w:rsidR="0004029A" w:rsidRPr="0004029A" w:rsidSect="00772006">
      <w:headerReference w:type="default" r:id="rId9"/>
      <w:footerReference w:type="default" r:id="rId10"/>
      <w:headerReference w:type="first" r:id="rId11"/>
      <w:pgSz w:w="11906" w:h="16838"/>
      <w:pgMar w:top="2269"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7ED0" w14:textId="77777777" w:rsidR="00F60833" w:rsidRDefault="00F60833" w:rsidP="003C2EAD">
      <w:pPr>
        <w:spacing w:after="0" w:line="240" w:lineRule="auto"/>
      </w:pPr>
      <w:r>
        <w:separator/>
      </w:r>
    </w:p>
  </w:endnote>
  <w:endnote w:type="continuationSeparator" w:id="0">
    <w:p w14:paraId="1172DA05" w14:textId="77777777" w:rsidR="00F60833" w:rsidRDefault="00F60833" w:rsidP="003C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121425"/>
      <w:docPartObj>
        <w:docPartGallery w:val="Page Numbers (Bottom of Page)"/>
        <w:docPartUnique/>
      </w:docPartObj>
    </w:sdtPr>
    <w:sdtContent>
      <w:p w14:paraId="59D06A28" w14:textId="237E9FAF" w:rsidR="003C2EAD" w:rsidRDefault="003C2EAD">
        <w:pPr>
          <w:pStyle w:val="Piedepgina"/>
          <w:jc w:val="right"/>
        </w:pPr>
        <w:r>
          <w:fldChar w:fldCharType="begin"/>
        </w:r>
        <w:r>
          <w:instrText>PAGE   \* MERGEFORMAT</w:instrText>
        </w:r>
        <w:r>
          <w:fldChar w:fldCharType="separate"/>
        </w:r>
        <w:r>
          <w:rPr>
            <w:lang w:val="es-ES"/>
          </w:rPr>
          <w:t>2</w:t>
        </w:r>
        <w:r>
          <w:fldChar w:fldCharType="end"/>
        </w:r>
      </w:p>
    </w:sdtContent>
  </w:sdt>
  <w:p w14:paraId="1A3C8C12" w14:textId="77777777" w:rsidR="003C2EAD" w:rsidRDefault="003C2E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19FE" w14:textId="77777777" w:rsidR="00F60833" w:rsidRDefault="00F60833" w:rsidP="003C2EAD">
      <w:pPr>
        <w:spacing w:after="0" w:line="240" w:lineRule="auto"/>
      </w:pPr>
      <w:r>
        <w:separator/>
      </w:r>
    </w:p>
  </w:footnote>
  <w:footnote w:type="continuationSeparator" w:id="0">
    <w:p w14:paraId="5A674ED0" w14:textId="77777777" w:rsidR="00F60833" w:rsidRDefault="00F60833" w:rsidP="003C2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E230" w14:textId="72185F25" w:rsidR="003C2EAD" w:rsidRDefault="00124D17" w:rsidP="003C2EAD">
    <w:pPr>
      <w:pStyle w:val="Encabezado"/>
      <w:jc w:val="right"/>
    </w:pPr>
    <w:r>
      <w:rPr>
        <w:noProof/>
      </w:rPr>
      <mc:AlternateContent>
        <mc:Choice Requires="wps">
          <w:drawing>
            <wp:anchor distT="0" distB="0" distL="114300" distR="114300" simplePos="0" relativeHeight="251660288" behindDoc="0" locked="0" layoutInCell="1" allowOverlap="1" wp14:anchorId="10F461C3" wp14:editId="07EEB64D">
              <wp:simplePos x="0" y="0"/>
              <wp:positionH relativeFrom="column">
                <wp:posOffset>-28575</wp:posOffset>
              </wp:positionH>
              <wp:positionV relativeFrom="paragraph">
                <wp:posOffset>501014</wp:posOffset>
              </wp:positionV>
              <wp:extent cx="1844040" cy="0"/>
              <wp:effectExtent l="0" t="0" r="0" b="0"/>
              <wp:wrapNone/>
              <wp:docPr id="14" name="Conector recto 14"/>
              <wp:cNvGraphicFramePr/>
              <a:graphic xmlns:a="http://schemas.openxmlformats.org/drawingml/2006/main">
                <a:graphicData uri="http://schemas.microsoft.com/office/word/2010/wordprocessingShape">
                  <wps:wsp>
                    <wps:cNvCnPr/>
                    <wps:spPr>
                      <a:xfrm flipV="1">
                        <a:off x="0" y="0"/>
                        <a:ext cx="1844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CEF8F" id="Conector recto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9.45pt" to="142.9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8399128" wp14:editId="765757CF">
              <wp:simplePos x="0" y="0"/>
              <wp:positionH relativeFrom="column">
                <wp:posOffset>1790065</wp:posOffset>
              </wp:positionH>
              <wp:positionV relativeFrom="paragraph">
                <wp:posOffset>461010</wp:posOffset>
              </wp:positionV>
              <wp:extent cx="71755" cy="71755"/>
              <wp:effectExtent l="0" t="0" r="4445" b="4445"/>
              <wp:wrapNone/>
              <wp:docPr id="15" name="Elipse 15"/>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099519" id="Elipse 15" o:spid="_x0000_s1026" style="position:absolute;margin-left:140.95pt;margin-top:36.3pt;width:5.65pt;height: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" fillcolor="black [3213]" stroked="f" strokeweight="1pt">
              <v:stroke joinstyle="miter"/>
            </v:oval>
          </w:pict>
        </mc:Fallback>
      </mc:AlternateContent>
    </w:r>
    <w:r w:rsidR="00772006">
      <w:rPr>
        <w:noProof/>
      </w:rPr>
      <mc:AlternateContent>
        <mc:Choice Requires="wps">
          <w:drawing>
            <wp:anchor distT="0" distB="0" distL="114300" distR="114300" simplePos="0" relativeHeight="251659264" behindDoc="0" locked="0" layoutInCell="1" allowOverlap="1" wp14:anchorId="4DDC8512" wp14:editId="73457525">
              <wp:simplePos x="0" y="0"/>
              <wp:positionH relativeFrom="margin">
                <wp:posOffset>-133350</wp:posOffset>
              </wp:positionH>
              <wp:positionV relativeFrom="paragraph">
                <wp:posOffset>258445</wp:posOffset>
              </wp:positionV>
              <wp:extent cx="2266950" cy="5143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266950" cy="514350"/>
                      </a:xfrm>
                      <a:prstGeom prst="rect">
                        <a:avLst/>
                      </a:prstGeom>
                      <a:solidFill>
                        <a:schemeClr val="lt1"/>
                      </a:solidFill>
                      <a:ln w="6350">
                        <a:noFill/>
                      </a:ln>
                    </wps:spPr>
                    <wps:txbx>
                      <w:txbxContent>
                        <w:p w14:paraId="6CC449AA" w14:textId="0A36020A" w:rsidR="00772006" w:rsidRDefault="00124D17">
                          <w:r>
                            <w:rPr>
                              <w:rFonts w:ascii="Avenir Next LT Pro" w:hAnsi="Avenir Next LT Pro"/>
                              <w:b/>
                              <w:bCs/>
                              <w:sz w:val="28"/>
                              <w:szCs w:val="28"/>
                            </w:rPr>
                            <w:t>Plan de capacitación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DC8512" id="_x0000_t202" coordsize="21600,21600" o:spt="202" path="m,l,21600r21600,l21600,xe">
              <v:stroke joinstyle="miter"/>
              <v:path gradientshapeok="t" o:connecttype="rect"/>
            </v:shapetype>
            <v:shape id="Cuadro de texto 12" o:spid="_x0000_s1026" type="#_x0000_t202" style="position:absolute;left:0;text-align:left;margin-left:-10.5pt;margin-top:20.35pt;width:178.5pt;height:40.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" fillcolor="white [3201]" stroked="f" strokeweight=".5pt">
              <v:textbox>
                <w:txbxContent>
                  <w:p w14:paraId="6CC449AA" w14:textId="0A36020A" w:rsidR="00772006" w:rsidRDefault="00124D17">
                    <w:r>
                      <w:rPr>
                        <w:rFonts w:ascii="Avenir Next LT Pro" w:hAnsi="Avenir Next LT Pro"/>
                        <w:b/>
                        <w:bCs/>
                        <w:sz w:val="28"/>
                        <w:szCs w:val="28"/>
                      </w:rPr>
                      <w:t>Plan de capacitación</w:t>
                    </w:r>
                  </w:p>
                </w:txbxContent>
              </v:textbox>
              <w10:wrap anchorx="margin"/>
            </v:shape>
          </w:pict>
        </mc:Fallback>
      </mc:AlternateContent>
    </w:r>
    <w:r w:rsidR="003C2EAD">
      <w:rPr>
        <w:noProof/>
      </w:rPr>
      <w:drawing>
        <wp:inline distT="0" distB="0" distL="0" distR="0" wp14:anchorId="234EC986" wp14:editId="0A881AB2">
          <wp:extent cx="2134754" cy="819150"/>
          <wp:effectExtent l="0" t="0" r="0" b="0"/>
          <wp:docPr id="11" name="Imagen 1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139903" cy="82112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957A" w14:textId="1A52F5E0" w:rsidR="003C2EAD" w:rsidRDefault="003C2EAD" w:rsidP="003C2EA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BD6"/>
    <w:multiLevelType w:val="hybridMultilevel"/>
    <w:tmpl w:val="22D812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F938D4"/>
    <w:multiLevelType w:val="hybridMultilevel"/>
    <w:tmpl w:val="CA6E5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506717"/>
    <w:multiLevelType w:val="hybridMultilevel"/>
    <w:tmpl w:val="7A72CAC0"/>
    <w:lvl w:ilvl="0" w:tplc="358CAC4C">
      <w:numFmt w:val="bullet"/>
      <w:lvlText w:val="•"/>
      <w:lvlJc w:val="left"/>
      <w:pPr>
        <w:ind w:left="1080" w:hanging="720"/>
      </w:pPr>
      <w:rPr>
        <w:rFonts w:ascii="Avenir Next LT Pro" w:eastAsiaTheme="minorHAnsi" w:hAnsi="Avenir Next LT Pro"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857D9E"/>
    <w:multiLevelType w:val="hybridMultilevel"/>
    <w:tmpl w:val="F7203F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F32535"/>
    <w:multiLevelType w:val="hybridMultilevel"/>
    <w:tmpl w:val="1ABC04CA"/>
    <w:lvl w:ilvl="0" w:tplc="358CAC4C">
      <w:numFmt w:val="bullet"/>
      <w:lvlText w:val="•"/>
      <w:lvlJc w:val="left"/>
      <w:pPr>
        <w:ind w:left="1080" w:hanging="720"/>
      </w:pPr>
      <w:rPr>
        <w:rFonts w:ascii="Avenir Next LT Pro" w:eastAsiaTheme="minorHAnsi" w:hAnsi="Avenir Next LT Pro"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901245"/>
    <w:multiLevelType w:val="hybridMultilevel"/>
    <w:tmpl w:val="3E7A54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A641D2"/>
    <w:multiLevelType w:val="hybridMultilevel"/>
    <w:tmpl w:val="AFCA8384"/>
    <w:lvl w:ilvl="0" w:tplc="358CAC4C">
      <w:numFmt w:val="bullet"/>
      <w:lvlText w:val="•"/>
      <w:lvlJc w:val="left"/>
      <w:pPr>
        <w:ind w:left="1800" w:hanging="720"/>
      </w:pPr>
      <w:rPr>
        <w:rFonts w:ascii="Avenir Next LT Pro" w:eastAsiaTheme="minorHAnsi" w:hAnsi="Avenir Next LT Pro"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8901F1E"/>
    <w:multiLevelType w:val="hybridMultilevel"/>
    <w:tmpl w:val="0A7A661E"/>
    <w:lvl w:ilvl="0" w:tplc="358CAC4C">
      <w:numFmt w:val="bullet"/>
      <w:lvlText w:val="•"/>
      <w:lvlJc w:val="left"/>
      <w:pPr>
        <w:ind w:left="1080" w:hanging="720"/>
      </w:pPr>
      <w:rPr>
        <w:rFonts w:ascii="Avenir Next LT Pro" w:eastAsiaTheme="minorHAnsi" w:hAnsi="Avenir Next LT Pro"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61F4F8E"/>
    <w:multiLevelType w:val="hybridMultilevel"/>
    <w:tmpl w:val="6E0C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B0F19"/>
    <w:multiLevelType w:val="hybridMultilevel"/>
    <w:tmpl w:val="C63C60C4"/>
    <w:lvl w:ilvl="0" w:tplc="358CAC4C">
      <w:numFmt w:val="bullet"/>
      <w:lvlText w:val="•"/>
      <w:lvlJc w:val="left"/>
      <w:pPr>
        <w:ind w:left="1069" w:hanging="720"/>
      </w:pPr>
      <w:rPr>
        <w:rFonts w:ascii="Avenir Next LT Pro" w:eastAsiaTheme="minorHAnsi" w:hAnsi="Avenir Next LT Pro" w:cstheme="minorBidi" w:hint="default"/>
      </w:rPr>
    </w:lvl>
    <w:lvl w:ilvl="1" w:tplc="240A0003" w:tentative="1">
      <w:start w:val="1"/>
      <w:numFmt w:val="bullet"/>
      <w:lvlText w:val="o"/>
      <w:lvlJc w:val="left"/>
      <w:pPr>
        <w:ind w:left="1429" w:hanging="360"/>
      </w:pPr>
      <w:rPr>
        <w:rFonts w:ascii="Courier New" w:hAnsi="Courier New" w:cs="Courier New" w:hint="default"/>
      </w:rPr>
    </w:lvl>
    <w:lvl w:ilvl="2" w:tplc="240A0005" w:tentative="1">
      <w:start w:val="1"/>
      <w:numFmt w:val="bullet"/>
      <w:lvlText w:val=""/>
      <w:lvlJc w:val="left"/>
      <w:pPr>
        <w:ind w:left="2149" w:hanging="360"/>
      </w:pPr>
      <w:rPr>
        <w:rFonts w:ascii="Wingdings" w:hAnsi="Wingdings" w:hint="default"/>
      </w:rPr>
    </w:lvl>
    <w:lvl w:ilvl="3" w:tplc="240A0001" w:tentative="1">
      <w:start w:val="1"/>
      <w:numFmt w:val="bullet"/>
      <w:lvlText w:val=""/>
      <w:lvlJc w:val="left"/>
      <w:pPr>
        <w:ind w:left="2869" w:hanging="360"/>
      </w:pPr>
      <w:rPr>
        <w:rFonts w:ascii="Symbol" w:hAnsi="Symbol" w:hint="default"/>
      </w:rPr>
    </w:lvl>
    <w:lvl w:ilvl="4" w:tplc="240A0003" w:tentative="1">
      <w:start w:val="1"/>
      <w:numFmt w:val="bullet"/>
      <w:lvlText w:val="o"/>
      <w:lvlJc w:val="left"/>
      <w:pPr>
        <w:ind w:left="3589" w:hanging="360"/>
      </w:pPr>
      <w:rPr>
        <w:rFonts w:ascii="Courier New" w:hAnsi="Courier New" w:cs="Courier New" w:hint="default"/>
      </w:rPr>
    </w:lvl>
    <w:lvl w:ilvl="5" w:tplc="240A0005" w:tentative="1">
      <w:start w:val="1"/>
      <w:numFmt w:val="bullet"/>
      <w:lvlText w:val=""/>
      <w:lvlJc w:val="left"/>
      <w:pPr>
        <w:ind w:left="4309" w:hanging="360"/>
      </w:pPr>
      <w:rPr>
        <w:rFonts w:ascii="Wingdings" w:hAnsi="Wingdings" w:hint="default"/>
      </w:rPr>
    </w:lvl>
    <w:lvl w:ilvl="6" w:tplc="240A0001" w:tentative="1">
      <w:start w:val="1"/>
      <w:numFmt w:val="bullet"/>
      <w:lvlText w:val=""/>
      <w:lvlJc w:val="left"/>
      <w:pPr>
        <w:ind w:left="5029" w:hanging="360"/>
      </w:pPr>
      <w:rPr>
        <w:rFonts w:ascii="Symbol" w:hAnsi="Symbol" w:hint="default"/>
      </w:rPr>
    </w:lvl>
    <w:lvl w:ilvl="7" w:tplc="240A0003" w:tentative="1">
      <w:start w:val="1"/>
      <w:numFmt w:val="bullet"/>
      <w:lvlText w:val="o"/>
      <w:lvlJc w:val="left"/>
      <w:pPr>
        <w:ind w:left="5749" w:hanging="360"/>
      </w:pPr>
      <w:rPr>
        <w:rFonts w:ascii="Courier New" w:hAnsi="Courier New" w:cs="Courier New" w:hint="default"/>
      </w:rPr>
    </w:lvl>
    <w:lvl w:ilvl="8" w:tplc="240A0005" w:tentative="1">
      <w:start w:val="1"/>
      <w:numFmt w:val="bullet"/>
      <w:lvlText w:val=""/>
      <w:lvlJc w:val="left"/>
      <w:pPr>
        <w:ind w:left="6469" w:hanging="360"/>
      </w:pPr>
      <w:rPr>
        <w:rFonts w:ascii="Wingdings" w:hAnsi="Wingdings" w:hint="default"/>
      </w:rPr>
    </w:lvl>
  </w:abstractNum>
  <w:abstractNum w:abstractNumId="10" w15:restartNumberingAfterBreak="0">
    <w:nsid w:val="7E1663C6"/>
    <w:multiLevelType w:val="hybridMultilevel"/>
    <w:tmpl w:val="F4F4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889457">
    <w:abstractNumId w:val="10"/>
  </w:num>
  <w:num w:numId="2" w16cid:durableId="1258174027">
    <w:abstractNumId w:val="8"/>
  </w:num>
  <w:num w:numId="3" w16cid:durableId="612398622">
    <w:abstractNumId w:val="1"/>
  </w:num>
  <w:num w:numId="4" w16cid:durableId="757798753">
    <w:abstractNumId w:val="0"/>
  </w:num>
  <w:num w:numId="5" w16cid:durableId="303585773">
    <w:abstractNumId w:val="3"/>
  </w:num>
  <w:num w:numId="6" w16cid:durableId="1738938217">
    <w:abstractNumId w:val="5"/>
  </w:num>
  <w:num w:numId="7" w16cid:durableId="373818781">
    <w:abstractNumId w:val="2"/>
  </w:num>
  <w:num w:numId="8" w16cid:durableId="1898468946">
    <w:abstractNumId w:val="6"/>
  </w:num>
  <w:num w:numId="9" w16cid:durableId="634793815">
    <w:abstractNumId w:val="7"/>
  </w:num>
  <w:num w:numId="10" w16cid:durableId="1902399512">
    <w:abstractNumId w:val="9"/>
  </w:num>
  <w:num w:numId="11" w16cid:durableId="1094863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2A"/>
    <w:rsid w:val="000021D6"/>
    <w:rsid w:val="0004029A"/>
    <w:rsid w:val="00054527"/>
    <w:rsid w:val="00085068"/>
    <w:rsid w:val="00090559"/>
    <w:rsid w:val="000B7A90"/>
    <w:rsid w:val="00124D17"/>
    <w:rsid w:val="00180DFC"/>
    <w:rsid w:val="001A25F1"/>
    <w:rsid w:val="001B3019"/>
    <w:rsid w:val="001B4FFD"/>
    <w:rsid w:val="001D491B"/>
    <w:rsid w:val="001F52A4"/>
    <w:rsid w:val="002E1C2A"/>
    <w:rsid w:val="0038308B"/>
    <w:rsid w:val="0039750D"/>
    <w:rsid w:val="003C2EAD"/>
    <w:rsid w:val="003C47A2"/>
    <w:rsid w:val="00450665"/>
    <w:rsid w:val="00465F4B"/>
    <w:rsid w:val="004B30B7"/>
    <w:rsid w:val="004C4F77"/>
    <w:rsid w:val="0052005F"/>
    <w:rsid w:val="005A3627"/>
    <w:rsid w:val="006A3CA1"/>
    <w:rsid w:val="006C3D2E"/>
    <w:rsid w:val="00772006"/>
    <w:rsid w:val="00793348"/>
    <w:rsid w:val="00897A2D"/>
    <w:rsid w:val="009022F8"/>
    <w:rsid w:val="009708F4"/>
    <w:rsid w:val="009856F9"/>
    <w:rsid w:val="009F600A"/>
    <w:rsid w:val="009F7350"/>
    <w:rsid w:val="00A4392A"/>
    <w:rsid w:val="00A920E5"/>
    <w:rsid w:val="00BB2F07"/>
    <w:rsid w:val="00C600FE"/>
    <w:rsid w:val="00C83B60"/>
    <w:rsid w:val="00CA4118"/>
    <w:rsid w:val="00D93943"/>
    <w:rsid w:val="00DE2427"/>
    <w:rsid w:val="00E121BA"/>
    <w:rsid w:val="00E141BB"/>
    <w:rsid w:val="00E518A8"/>
    <w:rsid w:val="00E75539"/>
    <w:rsid w:val="00F60833"/>
    <w:rsid w:val="00F934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08AD7"/>
  <w15:chartTrackingRefBased/>
  <w15:docId w15:val="{456EAA1B-0973-4AA0-82F1-2EF1573D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2A"/>
    <w:rPr>
      <w:lang w:val="es-CO"/>
    </w:rPr>
  </w:style>
  <w:style w:type="paragraph" w:styleId="Ttulo1">
    <w:name w:val="heading 1"/>
    <w:basedOn w:val="Normal"/>
    <w:next w:val="Normal"/>
    <w:link w:val="Ttulo1Car"/>
    <w:uiPriority w:val="9"/>
    <w:qFormat/>
    <w:rsid w:val="00E121BA"/>
    <w:pPr>
      <w:keepNext/>
      <w:keepLines/>
      <w:spacing w:before="240" w:after="0"/>
      <w:outlineLvl w:val="0"/>
    </w:pPr>
    <w:rPr>
      <w:rFonts w:ascii="Avenir Next LT Pro" w:eastAsiaTheme="majorEastAsia" w:hAnsi="Avenir Next LT Pro" w:cstheme="majorBidi"/>
      <w:b/>
      <w:sz w:val="24"/>
      <w:szCs w:val="32"/>
    </w:rPr>
  </w:style>
  <w:style w:type="paragraph" w:styleId="Ttulo2">
    <w:name w:val="heading 2"/>
    <w:basedOn w:val="Normal"/>
    <w:next w:val="Normal"/>
    <w:link w:val="Ttulo2Car"/>
    <w:uiPriority w:val="9"/>
    <w:unhideWhenUsed/>
    <w:qFormat/>
    <w:rsid w:val="00C600FE"/>
    <w:pPr>
      <w:keepNext/>
      <w:keepLines/>
      <w:spacing w:before="120" w:after="120"/>
      <w:ind w:left="720"/>
      <w:outlineLvl w:val="1"/>
    </w:pPr>
    <w:rPr>
      <w:rFonts w:ascii="Avenir Next LT Pro" w:eastAsiaTheme="majorEastAsia" w:hAnsi="Avenir Next LT Pro" w:cstheme="majorBidi"/>
      <w:b/>
      <w:i/>
      <w:sz w:val="24"/>
      <w:szCs w:val="26"/>
    </w:rPr>
  </w:style>
  <w:style w:type="paragraph" w:styleId="Ttulo3">
    <w:name w:val="heading 3"/>
    <w:basedOn w:val="Normal"/>
    <w:next w:val="Normal"/>
    <w:link w:val="Ttulo3Car"/>
    <w:uiPriority w:val="9"/>
    <w:unhideWhenUsed/>
    <w:qFormat/>
    <w:rsid w:val="00E12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600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559"/>
    <w:pPr>
      <w:ind w:left="720"/>
      <w:contextualSpacing/>
    </w:pPr>
  </w:style>
  <w:style w:type="table" w:styleId="Tablaconcuadrcula">
    <w:name w:val="Table Grid"/>
    <w:basedOn w:val="Tablanormal"/>
    <w:uiPriority w:val="39"/>
    <w:rsid w:val="00E5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C2E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2EAD"/>
    <w:rPr>
      <w:lang w:val="es-CO"/>
    </w:rPr>
  </w:style>
  <w:style w:type="paragraph" w:styleId="Piedepgina">
    <w:name w:val="footer"/>
    <w:basedOn w:val="Normal"/>
    <w:link w:val="PiedepginaCar"/>
    <w:uiPriority w:val="99"/>
    <w:unhideWhenUsed/>
    <w:rsid w:val="003C2E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2EAD"/>
    <w:rPr>
      <w:lang w:val="es-CO"/>
    </w:rPr>
  </w:style>
  <w:style w:type="character" w:customStyle="1" w:styleId="Ttulo1Car">
    <w:name w:val="Título 1 Car"/>
    <w:basedOn w:val="Fuentedeprrafopredeter"/>
    <w:link w:val="Ttulo1"/>
    <w:uiPriority w:val="9"/>
    <w:rsid w:val="00E121BA"/>
    <w:rPr>
      <w:rFonts w:ascii="Avenir Next LT Pro" w:eastAsiaTheme="majorEastAsia" w:hAnsi="Avenir Next LT Pro" w:cstheme="majorBidi"/>
      <w:b/>
      <w:sz w:val="24"/>
      <w:szCs w:val="32"/>
      <w:lang w:val="es-CO"/>
    </w:rPr>
  </w:style>
  <w:style w:type="paragraph" w:styleId="TtuloTDC">
    <w:name w:val="TOC Heading"/>
    <w:basedOn w:val="Ttulo1"/>
    <w:next w:val="Normal"/>
    <w:uiPriority w:val="39"/>
    <w:unhideWhenUsed/>
    <w:qFormat/>
    <w:rsid w:val="003C2EAD"/>
    <w:pPr>
      <w:outlineLvl w:val="9"/>
    </w:pPr>
    <w:rPr>
      <w:lang w:eastAsia="es-CO"/>
    </w:rPr>
  </w:style>
  <w:style w:type="paragraph" w:styleId="TDC1">
    <w:name w:val="toc 1"/>
    <w:basedOn w:val="Normal"/>
    <w:next w:val="Normal"/>
    <w:autoRedefine/>
    <w:uiPriority w:val="39"/>
    <w:unhideWhenUsed/>
    <w:rsid w:val="00E121BA"/>
    <w:pPr>
      <w:spacing w:after="100"/>
    </w:pPr>
  </w:style>
  <w:style w:type="character" w:styleId="Hipervnculo">
    <w:name w:val="Hyperlink"/>
    <w:basedOn w:val="Fuentedeprrafopredeter"/>
    <w:uiPriority w:val="99"/>
    <w:unhideWhenUsed/>
    <w:rsid w:val="00E121BA"/>
    <w:rPr>
      <w:color w:val="0563C1" w:themeColor="hyperlink"/>
      <w:u w:val="single"/>
    </w:rPr>
  </w:style>
  <w:style w:type="paragraph" w:styleId="TDC2">
    <w:name w:val="toc 2"/>
    <w:basedOn w:val="Normal"/>
    <w:next w:val="Normal"/>
    <w:autoRedefine/>
    <w:uiPriority w:val="39"/>
    <w:unhideWhenUsed/>
    <w:rsid w:val="00E121BA"/>
    <w:pPr>
      <w:spacing w:after="100"/>
      <w:ind w:left="220"/>
    </w:pPr>
    <w:rPr>
      <w:rFonts w:eastAsiaTheme="minorEastAsia" w:cs="Times New Roman"/>
      <w:lang w:eastAsia="es-CO"/>
    </w:rPr>
  </w:style>
  <w:style w:type="paragraph" w:styleId="TDC3">
    <w:name w:val="toc 3"/>
    <w:basedOn w:val="Normal"/>
    <w:next w:val="Normal"/>
    <w:autoRedefine/>
    <w:uiPriority w:val="39"/>
    <w:unhideWhenUsed/>
    <w:rsid w:val="00E121BA"/>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C600FE"/>
    <w:rPr>
      <w:rFonts w:ascii="Avenir Next LT Pro" w:eastAsiaTheme="majorEastAsia" w:hAnsi="Avenir Next LT Pro" w:cstheme="majorBidi"/>
      <w:b/>
      <w:i/>
      <w:sz w:val="24"/>
      <w:szCs w:val="26"/>
      <w:lang w:val="es-CO"/>
    </w:rPr>
  </w:style>
  <w:style w:type="character" w:customStyle="1" w:styleId="Ttulo3Car">
    <w:name w:val="Título 3 Car"/>
    <w:basedOn w:val="Fuentedeprrafopredeter"/>
    <w:link w:val="Ttulo3"/>
    <w:uiPriority w:val="9"/>
    <w:rsid w:val="00E121BA"/>
    <w:rPr>
      <w:rFonts w:asciiTheme="majorHAnsi" w:eastAsiaTheme="majorEastAsia" w:hAnsiTheme="majorHAnsi" w:cstheme="majorBidi"/>
      <w:color w:val="1F3763" w:themeColor="accent1" w:themeShade="7F"/>
      <w:sz w:val="24"/>
      <w:szCs w:val="24"/>
      <w:lang w:val="es-CO"/>
    </w:rPr>
  </w:style>
  <w:style w:type="character" w:customStyle="1" w:styleId="Ttulo4Car">
    <w:name w:val="Título 4 Car"/>
    <w:basedOn w:val="Fuentedeprrafopredeter"/>
    <w:link w:val="Ttulo4"/>
    <w:uiPriority w:val="9"/>
    <w:rsid w:val="00C600FE"/>
    <w:rPr>
      <w:rFonts w:asciiTheme="majorHAnsi" w:eastAsiaTheme="majorEastAsia" w:hAnsiTheme="majorHAnsi" w:cstheme="majorBidi"/>
      <w:i/>
      <w:iCs/>
      <w:color w:val="2F5496"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9595">
      <w:bodyDiv w:val="1"/>
      <w:marLeft w:val="0"/>
      <w:marRight w:val="0"/>
      <w:marTop w:val="0"/>
      <w:marBottom w:val="0"/>
      <w:divBdr>
        <w:top w:val="none" w:sz="0" w:space="0" w:color="auto"/>
        <w:left w:val="none" w:sz="0" w:space="0" w:color="auto"/>
        <w:bottom w:val="none" w:sz="0" w:space="0" w:color="auto"/>
        <w:right w:val="none" w:sz="0" w:space="0" w:color="auto"/>
      </w:divBdr>
      <w:divsChild>
        <w:div w:id="397478846">
          <w:marLeft w:val="0"/>
          <w:marRight w:val="0"/>
          <w:marTop w:val="0"/>
          <w:marBottom w:val="0"/>
          <w:divBdr>
            <w:top w:val="none" w:sz="0" w:space="0" w:color="auto"/>
            <w:left w:val="none" w:sz="0" w:space="0" w:color="auto"/>
            <w:bottom w:val="none" w:sz="0" w:space="0" w:color="auto"/>
            <w:right w:val="none" w:sz="0" w:space="0" w:color="auto"/>
          </w:divBdr>
        </w:div>
        <w:div w:id="2119523390">
          <w:marLeft w:val="0"/>
          <w:marRight w:val="0"/>
          <w:marTop w:val="0"/>
          <w:marBottom w:val="0"/>
          <w:divBdr>
            <w:top w:val="none" w:sz="0" w:space="0" w:color="auto"/>
            <w:left w:val="none" w:sz="0" w:space="0" w:color="auto"/>
            <w:bottom w:val="none" w:sz="0" w:space="0" w:color="auto"/>
            <w:right w:val="none" w:sz="0" w:space="0" w:color="auto"/>
          </w:divBdr>
        </w:div>
        <w:div w:id="1348942499">
          <w:marLeft w:val="0"/>
          <w:marRight w:val="0"/>
          <w:marTop w:val="0"/>
          <w:marBottom w:val="0"/>
          <w:divBdr>
            <w:top w:val="none" w:sz="0" w:space="0" w:color="auto"/>
            <w:left w:val="none" w:sz="0" w:space="0" w:color="auto"/>
            <w:bottom w:val="none" w:sz="0" w:space="0" w:color="auto"/>
            <w:right w:val="none" w:sz="0" w:space="0" w:color="auto"/>
          </w:divBdr>
        </w:div>
      </w:divsChild>
    </w:div>
    <w:div w:id="428620464">
      <w:bodyDiv w:val="1"/>
      <w:marLeft w:val="0"/>
      <w:marRight w:val="0"/>
      <w:marTop w:val="0"/>
      <w:marBottom w:val="0"/>
      <w:divBdr>
        <w:top w:val="none" w:sz="0" w:space="0" w:color="auto"/>
        <w:left w:val="none" w:sz="0" w:space="0" w:color="auto"/>
        <w:bottom w:val="none" w:sz="0" w:space="0" w:color="auto"/>
        <w:right w:val="none" w:sz="0" w:space="0" w:color="auto"/>
      </w:divBdr>
      <w:divsChild>
        <w:div w:id="1613125175">
          <w:marLeft w:val="0"/>
          <w:marRight w:val="0"/>
          <w:marTop w:val="0"/>
          <w:marBottom w:val="0"/>
          <w:divBdr>
            <w:top w:val="none" w:sz="0" w:space="0" w:color="auto"/>
            <w:left w:val="none" w:sz="0" w:space="0" w:color="auto"/>
            <w:bottom w:val="none" w:sz="0" w:space="0" w:color="auto"/>
            <w:right w:val="none" w:sz="0" w:space="0" w:color="auto"/>
          </w:divBdr>
        </w:div>
      </w:divsChild>
    </w:div>
    <w:div w:id="564611030">
      <w:bodyDiv w:val="1"/>
      <w:marLeft w:val="0"/>
      <w:marRight w:val="0"/>
      <w:marTop w:val="0"/>
      <w:marBottom w:val="0"/>
      <w:divBdr>
        <w:top w:val="none" w:sz="0" w:space="0" w:color="auto"/>
        <w:left w:val="none" w:sz="0" w:space="0" w:color="auto"/>
        <w:bottom w:val="none" w:sz="0" w:space="0" w:color="auto"/>
        <w:right w:val="none" w:sz="0" w:space="0" w:color="auto"/>
      </w:divBdr>
      <w:divsChild>
        <w:div w:id="1207447092">
          <w:marLeft w:val="0"/>
          <w:marRight w:val="0"/>
          <w:marTop w:val="0"/>
          <w:marBottom w:val="0"/>
          <w:divBdr>
            <w:top w:val="none" w:sz="0" w:space="0" w:color="auto"/>
            <w:left w:val="none" w:sz="0" w:space="0" w:color="auto"/>
            <w:bottom w:val="none" w:sz="0" w:space="0" w:color="auto"/>
            <w:right w:val="none" w:sz="0" w:space="0" w:color="auto"/>
          </w:divBdr>
        </w:div>
      </w:divsChild>
    </w:div>
    <w:div w:id="603610240">
      <w:bodyDiv w:val="1"/>
      <w:marLeft w:val="0"/>
      <w:marRight w:val="0"/>
      <w:marTop w:val="0"/>
      <w:marBottom w:val="0"/>
      <w:divBdr>
        <w:top w:val="none" w:sz="0" w:space="0" w:color="auto"/>
        <w:left w:val="none" w:sz="0" w:space="0" w:color="auto"/>
        <w:bottom w:val="none" w:sz="0" w:space="0" w:color="auto"/>
        <w:right w:val="none" w:sz="0" w:space="0" w:color="auto"/>
      </w:divBdr>
      <w:divsChild>
        <w:div w:id="511184330">
          <w:marLeft w:val="0"/>
          <w:marRight w:val="0"/>
          <w:marTop w:val="0"/>
          <w:marBottom w:val="0"/>
          <w:divBdr>
            <w:top w:val="none" w:sz="0" w:space="0" w:color="auto"/>
            <w:left w:val="none" w:sz="0" w:space="0" w:color="auto"/>
            <w:bottom w:val="none" w:sz="0" w:space="0" w:color="auto"/>
            <w:right w:val="none" w:sz="0" w:space="0" w:color="auto"/>
          </w:divBdr>
        </w:div>
        <w:div w:id="99032095">
          <w:marLeft w:val="0"/>
          <w:marRight w:val="0"/>
          <w:marTop w:val="0"/>
          <w:marBottom w:val="0"/>
          <w:divBdr>
            <w:top w:val="none" w:sz="0" w:space="0" w:color="auto"/>
            <w:left w:val="none" w:sz="0" w:space="0" w:color="auto"/>
            <w:bottom w:val="none" w:sz="0" w:space="0" w:color="auto"/>
            <w:right w:val="none" w:sz="0" w:space="0" w:color="auto"/>
          </w:divBdr>
        </w:div>
        <w:div w:id="1349140262">
          <w:marLeft w:val="0"/>
          <w:marRight w:val="0"/>
          <w:marTop w:val="0"/>
          <w:marBottom w:val="0"/>
          <w:divBdr>
            <w:top w:val="none" w:sz="0" w:space="0" w:color="auto"/>
            <w:left w:val="none" w:sz="0" w:space="0" w:color="auto"/>
            <w:bottom w:val="none" w:sz="0" w:space="0" w:color="auto"/>
            <w:right w:val="none" w:sz="0" w:space="0" w:color="auto"/>
          </w:divBdr>
        </w:div>
      </w:divsChild>
    </w:div>
    <w:div w:id="700059053">
      <w:bodyDiv w:val="1"/>
      <w:marLeft w:val="0"/>
      <w:marRight w:val="0"/>
      <w:marTop w:val="0"/>
      <w:marBottom w:val="0"/>
      <w:divBdr>
        <w:top w:val="none" w:sz="0" w:space="0" w:color="auto"/>
        <w:left w:val="none" w:sz="0" w:space="0" w:color="auto"/>
        <w:bottom w:val="none" w:sz="0" w:space="0" w:color="auto"/>
        <w:right w:val="none" w:sz="0" w:space="0" w:color="auto"/>
      </w:divBdr>
      <w:divsChild>
        <w:div w:id="1839804919">
          <w:marLeft w:val="0"/>
          <w:marRight w:val="0"/>
          <w:marTop w:val="0"/>
          <w:marBottom w:val="0"/>
          <w:divBdr>
            <w:top w:val="none" w:sz="0" w:space="0" w:color="auto"/>
            <w:left w:val="none" w:sz="0" w:space="0" w:color="auto"/>
            <w:bottom w:val="none" w:sz="0" w:space="0" w:color="auto"/>
            <w:right w:val="none" w:sz="0" w:space="0" w:color="auto"/>
          </w:divBdr>
        </w:div>
        <w:div w:id="1797989015">
          <w:marLeft w:val="0"/>
          <w:marRight w:val="0"/>
          <w:marTop w:val="0"/>
          <w:marBottom w:val="0"/>
          <w:divBdr>
            <w:top w:val="none" w:sz="0" w:space="0" w:color="auto"/>
            <w:left w:val="none" w:sz="0" w:space="0" w:color="auto"/>
            <w:bottom w:val="none" w:sz="0" w:space="0" w:color="auto"/>
            <w:right w:val="none" w:sz="0" w:space="0" w:color="auto"/>
          </w:divBdr>
        </w:div>
        <w:div w:id="286008634">
          <w:marLeft w:val="0"/>
          <w:marRight w:val="0"/>
          <w:marTop w:val="0"/>
          <w:marBottom w:val="0"/>
          <w:divBdr>
            <w:top w:val="none" w:sz="0" w:space="0" w:color="auto"/>
            <w:left w:val="none" w:sz="0" w:space="0" w:color="auto"/>
            <w:bottom w:val="none" w:sz="0" w:space="0" w:color="auto"/>
            <w:right w:val="none" w:sz="0" w:space="0" w:color="auto"/>
          </w:divBdr>
        </w:div>
      </w:divsChild>
    </w:div>
    <w:div w:id="816528289">
      <w:bodyDiv w:val="1"/>
      <w:marLeft w:val="0"/>
      <w:marRight w:val="0"/>
      <w:marTop w:val="0"/>
      <w:marBottom w:val="0"/>
      <w:divBdr>
        <w:top w:val="none" w:sz="0" w:space="0" w:color="auto"/>
        <w:left w:val="none" w:sz="0" w:space="0" w:color="auto"/>
        <w:bottom w:val="none" w:sz="0" w:space="0" w:color="auto"/>
        <w:right w:val="none" w:sz="0" w:space="0" w:color="auto"/>
      </w:divBdr>
    </w:div>
    <w:div w:id="982387264">
      <w:bodyDiv w:val="1"/>
      <w:marLeft w:val="0"/>
      <w:marRight w:val="0"/>
      <w:marTop w:val="0"/>
      <w:marBottom w:val="0"/>
      <w:divBdr>
        <w:top w:val="none" w:sz="0" w:space="0" w:color="auto"/>
        <w:left w:val="none" w:sz="0" w:space="0" w:color="auto"/>
        <w:bottom w:val="none" w:sz="0" w:space="0" w:color="auto"/>
        <w:right w:val="none" w:sz="0" w:space="0" w:color="auto"/>
      </w:divBdr>
      <w:divsChild>
        <w:div w:id="1212960850">
          <w:marLeft w:val="0"/>
          <w:marRight w:val="0"/>
          <w:marTop w:val="0"/>
          <w:marBottom w:val="0"/>
          <w:divBdr>
            <w:top w:val="none" w:sz="0" w:space="0" w:color="auto"/>
            <w:left w:val="none" w:sz="0" w:space="0" w:color="auto"/>
            <w:bottom w:val="none" w:sz="0" w:space="0" w:color="auto"/>
            <w:right w:val="none" w:sz="0" w:space="0" w:color="auto"/>
          </w:divBdr>
        </w:div>
        <w:div w:id="1923637483">
          <w:marLeft w:val="0"/>
          <w:marRight w:val="0"/>
          <w:marTop w:val="0"/>
          <w:marBottom w:val="0"/>
          <w:divBdr>
            <w:top w:val="none" w:sz="0" w:space="0" w:color="auto"/>
            <w:left w:val="none" w:sz="0" w:space="0" w:color="auto"/>
            <w:bottom w:val="none" w:sz="0" w:space="0" w:color="auto"/>
            <w:right w:val="none" w:sz="0" w:space="0" w:color="auto"/>
          </w:divBdr>
        </w:div>
      </w:divsChild>
    </w:div>
    <w:div w:id="1080492923">
      <w:bodyDiv w:val="1"/>
      <w:marLeft w:val="0"/>
      <w:marRight w:val="0"/>
      <w:marTop w:val="0"/>
      <w:marBottom w:val="0"/>
      <w:divBdr>
        <w:top w:val="none" w:sz="0" w:space="0" w:color="auto"/>
        <w:left w:val="none" w:sz="0" w:space="0" w:color="auto"/>
        <w:bottom w:val="none" w:sz="0" w:space="0" w:color="auto"/>
        <w:right w:val="none" w:sz="0" w:space="0" w:color="auto"/>
      </w:divBdr>
      <w:divsChild>
        <w:div w:id="1083717736">
          <w:marLeft w:val="0"/>
          <w:marRight w:val="0"/>
          <w:marTop w:val="0"/>
          <w:marBottom w:val="0"/>
          <w:divBdr>
            <w:top w:val="none" w:sz="0" w:space="0" w:color="auto"/>
            <w:left w:val="none" w:sz="0" w:space="0" w:color="auto"/>
            <w:bottom w:val="none" w:sz="0" w:space="0" w:color="auto"/>
            <w:right w:val="none" w:sz="0" w:space="0" w:color="auto"/>
          </w:divBdr>
        </w:div>
        <w:div w:id="340203088">
          <w:marLeft w:val="0"/>
          <w:marRight w:val="0"/>
          <w:marTop w:val="0"/>
          <w:marBottom w:val="0"/>
          <w:divBdr>
            <w:top w:val="none" w:sz="0" w:space="0" w:color="auto"/>
            <w:left w:val="none" w:sz="0" w:space="0" w:color="auto"/>
            <w:bottom w:val="none" w:sz="0" w:space="0" w:color="auto"/>
            <w:right w:val="none" w:sz="0" w:space="0" w:color="auto"/>
          </w:divBdr>
        </w:div>
        <w:div w:id="2081251023">
          <w:marLeft w:val="0"/>
          <w:marRight w:val="0"/>
          <w:marTop w:val="0"/>
          <w:marBottom w:val="0"/>
          <w:divBdr>
            <w:top w:val="none" w:sz="0" w:space="0" w:color="auto"/>
            <w:left w:val="none" w:sz="0" w:space="0" w:color="auto"/>
            <w:bottom w:val="none" w:sz="0" w:space="0" w:color="auto"/>
            <w:right w:val="none" w:sz="0" w:space="0" w:color="auto"/>
          </w:divBdr>
        </w:div>
      </w:divsChild>
    </w:div>
    <w:div w:id="1097672191">
      <w:bodyDiv w:val="1"/>
      <w:marLeft w:val="0"/>
      <w:marRight w:val="0"/>
      <w:marTop w:val="0"/>
      <w:marBottom w:val="0"/>
      <w:divBdr>
        <w:top w:val="none" w:sz="0" w:space="0" w:color="auto"/>
        <w:left w:val="none" w:sz="0" w:space="0" w:color="auto"/>
        <w:bottom w:val="none" w:sz="0" w:space="0" w:color="auto"/>
        <w:right w:val="none" w:sz="0" w:space="0" w:color="auto"/>
      </w:divBdr>
      <w:divsChild>
        <w:div w:id="343171267">
          <w:marLeft w:val="0"/>
          <w:marRight w:val="0"/>
          <w:marTop w:val="0"/>
          <w:marBottom w:val="0"/>
          <w:divBdr>
            <w:top w:val="none" w:sz="0" w:space="0" w:color="auto"/>
            <w:left w:val="none" w:sz="0" w:space="0" w:color="auto"/>
            <w:bottom w:val="none" w:sz="0" w:space="0" w:color="auto"/>
            <w:right w:val="none" w:sz="0" w:space="0" w:color="auto"/>
          </w:divBdr>
        </w:div>
      </w:divsChild>
    </w:div>
    <w:div w:id="1149710032">
      <w:bodyDiv w:val="1"/>
      <w:marLeft w:val="0"/>
      <w:marRight w:val="0"/>
      <w:marTop w:val="0"/>
      <w:marBottom w:val="0"/>
      <w:divBdr>
        <w:top w:val="none" w:sz="0" w:space="0" w:color="auto"/>
        <w:left w:val="none" w:sz="0" w:space="0" w:color="auto"/>
        <w:bottom w:val="none" w:sz="0" w:space="0" w:color="auto"/>
        <w:right w:val="none" w:sz="0" w:space="0" w:color="auto"/>
      </w:divBdr>
    </w:div>
    <w:div w:id="1365250068">
      <w:bodyDiv w:val="1"/>
      <w:marLeft w:val="0"/>
      <w:marRight w:val="0"/>
      <w:marTop w:val="0"/>
      <w:marBottom w:val="0"/>
      <w:divBdr>
        <w:top w:val="none" w:sz="0" w:space="0" w:color="auto"/>
        <w:left w:val="none" w:sz="0" w:space="0" w:color="auto"/>
        <w:bottom w:val="none" w:sz="0" w:space="0" w:color="auto"/>
        <w:right w:val="none" w:sz="0" w:space="0" w:color="auto"/>
      </w:divBdr>
      <w:divsChild>
        <w:div w:id="1216620420">
          <w:marLeft w:val="0"/>
          <w:marRight w:val="0"/>
          <w:marTop w:val="0"/>
          <w:marBottom w:val="0"/>
          <w:divBdr>
            <w:top w:val="none" w:sz="0" w:space="0" w:color="auto"/>
            <w:left w:val="none" w:sz="0" w:space="0" w:color="auto"/>
            <w:bottom w:val="none" w:sz="0" w:space="0" w:color="auto"/>
            <w:right w:val="none" w:sz="0" w:space="0" w:color="auto"/>
          </w:divBdr>
        </w:div>
        <w:div w:id="2086563026">
          <w:marLeft w:val="0"/>
          <w:marRight w:val="0"/>
          <w:marTop w:val="0"/>
          <w:marBottom w:val="0"/>
          <w:divBdr>
            <w:top w:val="none" w:sz="0" w:space="0" w:color="auto"/>
            <w:left w:val="none" w:sz="0" w:space="0" w:color="auto"/>
            <w:bottom w:val="none" w:sz="0" w:space="0" w:color="auto"/>
            <w:right w:val="none" w:sz="0" w:space="0" w:color="auto"/>
          </w:divBdr>
        </w:div>
        <w:div w:id="1549337969">
          <w:marLeft w:val="0"/>
          <w:marRight w:val="0"/>
          <w:marTop w:val="0"/>
          <w:marBottom w:val="0"/>
          <w:divBdr>
            <w:top w:val="none" w:sz="0" w:space="0" w:color="auto"/>
            <w:left w:val="none" w:sz="0" w:space="0" w:color="auto"/>
            <w:bottom w:val="none" w:sz="0" w:space="0" w:color="auto"/>
            <w:right w:val="none" w:sz="0" w:space="0" w:color="auto"/>
          </w:divBdr>
        </w:div>
      </w:divsChild>
    </w:div>
    <w:div w:id="1456866746">
      <w:bodyDiv w:val="1"/>
      <w:marLeft w:val="0"/>
      <w:marRight w:val="0"/>
      <w:marTop w:val="0"/>
      <w:marBottom w:val="0"/>
      <w:divBdr>
        <w:top w:val="none" w:sz="0" w:space="0" w:color="auto"/>
        <w:left w:val="none" w:sz="0" w:space="0" w:color="auto"/>
        <w:bottom w:val="none" w:sz="0" w:space="0" w:color="auto"/>
        <w:right w:val="none" w:sz="0" w:space="0" w:color="auto"/>
      </w:divBdr>
      <w:divsChild>
        <w:div w:id="1361585494">
          <w:marLeft w:val="0"/>
          <w:marRight w:val="0"/>
          <w:marTop w:val="0"/>
          <w:marBottom w:val="0"/>
          <w:divBdr>
            <w:top w:val="none" w:sz="0" w:space="0" w:color="auto"/>
            <w:left w:val="none" w:sz="0" w:space="0" w:color="auto"/>
            <w:bottom w:val="none" w:sz="0" w:space="0" w:color="auto"/>
            <w:right w:val="none" w:sz="0" w:space="0" w:color="auto"/>
          </w:divBdr>
        </w:div>
      </w:divsChild>
    </w:div>
    <w:div w:id="1595898567">
      <w:bodyDiv w:val="1"/>
      <w:marLeft w:val="0"/>
      <w:marRight w:val="0"/>
      <w:marTop w:val="0"/>
      <w:marBottom w:val="0"/>
      <w:divBdr>
        <w:top w:val="none" w:sz="0" w:space="0" w:color="auto"/>
        <w:left w:val="none" w:sz="0" w:space="0" w:color="auto"/>
        <w:bottom w:val="none" w:sz="0" w:space="0" w:color="auto"/>
        <w:right w:val="none" w:sz="0" w:space="0" w:color="auto"/>
      </w:divBdr>
      <w:divsChild>
        <w:div w:id="1028290297">
          <w:marLeft w:val="0"/>
          <w:marRight w:val="0"/>
          <w:marTop w:val="0"/>
          <w:marBottom w:val="0"/>
          <w:divBdr>
            <w:top w:val="none" w:sz="0" w:space="0" w:color="auto"/>
            <w:left w:val="none" w:sz="0" w:space="0" w:color="auto"/>
            <w:bottom w:val="none" w:sz="0" w:space="0" w:color="auto"/>
            <w:right w:val="none" w:sz="0" w:space="0" w:color="auto"/>
          </w:divBdr>
        </w:div>
      </w:divsChild>
    </w:div>
    <w:div w:id="20131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28A76-B8F1-4466-97FD-931AEFA10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1696</Words>
  <Characters>9330</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Ruiz</dc:creator>
  <cp:keywords/>
  <dc:description/>
  <cp:lastModifiedBy>Ana Valeria Mendoza Cipagauta</cp:lastModifiedBy>
  <cp:revision>3</cp:revision>
  <dcterms:created xsi:type="dcterms:W3CDTF">2023-03-23T00:21:00Z</dcterms:created>
  <dcterms:modified xsi:type="dcterms:W3CDTF">2023-03-29T22:03:00Z</dcterms:modified>
</cp:coreProperties>
</file>