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D457" w14:textId="3532057D" w:rsidR="005C31B5" w:rsidRPr="004329A9" w:rsidRDefault="00051DC3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1.</w:t>
      </w:r>
      <w:r w:rsidR="00726ACE" w:rsidRPr="00726ACE">
        <w:t xml:space="preserve">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Опишите процедуру инициализации полей класса и полей экземпляра класса. Когда инициализируются поля класса,</w:t>
      </w:r>
      <w:r w:rsidR="0064140E" w:rsidRPr="006060EB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cr/>
      </w:r>
      <w:r w:rsidR="00726ACE" w:rsidRPr="00726AC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cr/>
      </w:r>
      <w:r w:rsidR="004329A9" w:rsidRPr="004329A9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Поля класса инициализируется в момент первой загрузки класса.</w:t>
      </w:r>
      <w:r w:rsidR="004329A9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Поля объекта инициализируются во время конструирования экземпляра класса. По умолчанию ссылочным полям присваивается </w:t>
      </w:r>
      <w:r w:rsidR="004329A9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null</w:t>
      </w:r>
      <w:r w:rsidR="004329A9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, а примитивам особые значения (0, </w:t>
      </w:r>
      <w:r w:rsidR="004329A9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false</w:t>
      </w:r>
      <w:r w:rsidR="004329A9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, 0.0). Начальные значения могут быть так же присвоены в конструкторе или в статическом блоке.</w:t>
      </w:r>
    </w:p>
    <w:p w14:paraId="7EDFA1D7" w14:textId="14A7124F" w:rsidR="00726ACE" w:rsidRPr="004329A9" w:rsidRDefault="00726ACE" w:rsidP="002557DD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</w:p>
    <w:p w14:paraId="47C5CC80" w14:textId="5B0960C7" w:rsidR="0064140E" w:rsidRDefault="00051DC3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2.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private</w:t>
      </w:r>
      <w:proofErr w:type="spellEnd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 метод базового класса перегрузить </w:t>
      </w:r>
      <w:proofErr w:type="spellStart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public</w:t>
      </w:r>
      <w:proofErr w:type="spellEnd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14:paraId="11D2A05E" w14:textId="585EE31B" w:rsidR="004329A9" w:rsidRDefault="004329A9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</w:p>
    <w:p w14:paraId="4B3B5C0C" w14:textId="32247A97" w:rsidR="004329A9" w:rsidRPr="006060EB" w:rsidRDefault="004329A9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Перегрузка методов – это объявление в классе методов с одним и тем же именем, но с различными типами и/или количеством параметров. Перегрузка методов удобна тем, что для разных типов объектов мы можем описать общее поведение.  Методы можно перегружать как в </w:t>
      </w:r>
      <w:r w:rsidR="00E97707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родительском,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так и в дочернем классе.  </w:t>
      </w:r>
    </w:p>
    <w:p w14:paraId="3C7FB70A" w14:textId="46B399A7" w:rsidR="00E97707" w:rsidRPr="006060EB" w:rsidRDefault="00E97707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Private</w:t>
      </w:r>
      <w:r w:rsidRPr="00E97707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методы не видны за пределами класса, а значит и перегрузить их в производном классе нельзя.</w:t>
      </w:r>
    </w:p>
    <w:p w14:paraId="731A694A" w14:textId="26432A05" w:rsidR="00E97707" w:rsidRPr="00E97707" w:rsidRDefault="00E97707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Конструкторы можно перегружать, а </w:t>
      </w:r>
      <w:r w:rsidR="000E596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также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делать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private</w:t>
      </w:r>
      <w:r w:rsidRPr="00E97707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.</w:t>
      </w:r>
    </w:p>
    <w:p w14:paraId="59EB5755" w14:textId="77777777" w:rsidR="00726ACE" w:rsidRPr="005C31B5" w:rsidRDefault="00726ACE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2263B317" w14:textId="6DA10B3C" w:rsidR="0009783F" w:rsidRDefault="00051DC3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3.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14:paraId="02468765" w14:textId="66F901C9" w:rsidR="0009783F" w:rsidRDefault="0009783F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79C66823" w14:textId="3B627B7C" w:rsidR="00E97707" w:rsidRDefault="00E97707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Ранее связывание – это когда метод, который будет вызван, известен во время компиляции, например вызов статического метода.</w:t>
      </w:r>
    </w:p>
    <w:p w14:paraId="4C28083B" w14:textId="36D0A483" w:rsidR="00E97707" w:rsidRDefault="00E97707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7D4410B3" w14:textId="68B72B71" w:rsidR="00E97707" w:rsidRDefault="00E97707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Позднее связывание – это когда метод, который будет вызван, определяется во время компиляции.</w:t>
      </w:r>
    </w:p>
    <w:p w14:paraId="56325014" w14:textId="79AFC5EC" w:rsidR="00E97707" w:rsidRDefault="00E97707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6748F335" w14:textId="51615B94" w:rsidR="000E5968" w:rsidRDefault="000E5968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Перегрузка – это раннее связывание, а переопределение методов – позднее.</w:t>
      </w:r>
    </w:p>
    <w:p w14:paraId="1F030B25" w14:textId="52CF3DC4" w:rsidR="000E5968" w:rsidRDefault="000E5968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7381724C" w14:textId="32C241D5" w:rsidR="000E5968" w:rsidRPr="006060EB" w:rsidRDefault="0098220D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Если есть точное соответствие по типу и количеству параметров, то вызывается именно этот метод. Так же возможно автоматическое расширяющее продвижение примитивных типов (например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int</w:t>
      </w:r>
      <w:r w:rsidRPr="0098220D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до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double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).</w:t>
      </w:r>
      <w:r w:rsidR="009D144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И </w:t>
      </w:r>
      <w:r w:rsid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для примитивов,</w:t>
      </w:r>
      <w:r w:rsidR="009D144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и для объектов компилятор будет стараться вызвать наиболее специфичный метод.</w:t>
      </w:r>
    </w:p>
    <w:p w14:paraId="59722625" w14:textId="04B7E2CB" w:rsidR="0064140E" w:rsidRDefault="00051DC3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4.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Объясните, как вы понимаете, что такое неявная ссылка </w:t>
      </w:r>
      <w:proofErr w:type="spellStart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this</w:t>
      </w:r>
      <w:proofErr w:type="spellEnd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? В каких методах эта ссылка присутствует, а в каких – нет, и почему?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cr/>
      </w:r>
      <w:r w:rsid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Каждому методу (не статическому) при вызове в качестве параметра передаётся ссылка на объект, в котором находится и вызывается данный метод</w:t>
      </w:r>
      <w:r w:rsidR="006060EB" w:rsidRP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. </w:t>
      </w:r>
      <w:r w:rsid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Для того, чтобы обратиться к объекту внутри метода используется неявная ссылка </w:t>
      </w:r>
      <w:r w:rsidR="006060EB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this</w:t>
      </w:r>
      <w:r w:rsid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. Начиная с </w:t>
      </w:r>
      <w:r w:rsidR="006060EB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JDK</w:t>
      </w:r>
      <w:r w:rsidR="006060EB" w:rsidRP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="006060EB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8 ссылку можно явно передавать в качестве первого параметра метода. Это сделано для возможности аннотировать. </w:t>
      </w:r>
    </w:p>
    <w:p w14:paraId="1D84400B" w14:textId="1971A2A3" w:rsidR="006060EB" w:rsidRPr="00E54A3A" w:rsidRDefault="006060EB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lastRenderedPageBreak/>
        <w:t xml:space="preserve">В статических методах нет ссылки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this</w:t>
      </w:r>
      <w:r w:rsidR="006C33B9" w:rsidRPr="006C33B9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="006C33B9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т.к. эти методы принадлежат классу. К нему можно обратиться по имени класса.</w:t>
      </w:r>
    </w:p>
    <w:p w14:paraId="1F64F995" w14:textId="77777777" w:rsidR="005C31B5" w:rsidRPr="005C31B5" w:rsidRDefault="005C31B5" w:rsidP="002557DD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</w:p>
    <w:p w14:paraId="26F2AF32" w14:textId="16E0E828" w:rsidR="005C31B5" w:rsidRDefault="00051DC3" w:rsidP="002557DD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5.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Что такое финальные поля, какие поля можно объявить со спецификатором </w:t>
      </w:r>
      <w:proofErr w:type="spellStart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final</w:t>
      </w:r>
      <w:proofErr w:type="spellEnd"/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? Где можно инициализировать финальные поля?</w:t>
      </w:r>
    </w:p>
    <w:p w14:paraId="4D36F1EA" w14:textId="04EB8F68" w:rsidR="00B17371" w:rsidRPr="00B17371" w:rsidRDefault="00B17371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Финальные поля это по сути константы. Ими могут быть объявлены как поля</w:t>
      </w:r>
      <w:r w:rsidR="00504C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="00E54A3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класса,</w:t>
      </w:r>
      <w:r w:rsidR="00504C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так и параметры метода и локальные переменные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. Финальные поля можно инициализировать либо сразу при объявлении, либо в конструкторе.</w:t>
      </w:r>
    </w:p>
    <w:p w14:paraId="4345C4D1" w14:textId="77777777" w:rsidR="005C31B5" w:rsidRPr="0064140E" w:rsidRDefault="005C31B5" w:rsidP="002557DD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7A4BB75E" w14:textId="6A7021B8" w:rsidR="0064140E" w:rsidRDefault="005C31B5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3179C6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6.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Что такое статические поля, статические финальные поля и статические методы. К чему имеют доступ статические</w:t>
      </w:r>
      <w:r w:rsidR="0064140E" w:rsidRPr="006060EB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методы? Можно ли перегрузить и переопределить статические методы? Наследуются ли статические методы?</w:t>
      </w:r>
    </w:p>
    <w:p w14:paraId="15D3E9CE" w14:textId="313DEAA6" w:rsidR="0064140E" w:rsidRPr="00BE5B82" w:rsidRDefault="00E54A3A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Поля, объявленные с модификатором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static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, являются общими для всех экземпляров класса. </w:t>
      </w:r>
      <w:r w:rsid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Они инициализируются при первой загрузке класса, как и </w:t>
      </w:r>
      <w:r w:rsidR="002D2B98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static</w:t>
      </w:r>
      <w:r w:rsidR="002D2B98" w:rsidRP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блоки.</w:t>
      </w:r>
    </w:p>
    <w:p w14:paraId="051C2B19" w14:textId="272FC9A0" w:rsidR="00E54A3A" w:rsidRDefault="00E54A3A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Static</w:t>
      </w:r>
      <w:r w:rsidRP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final</w:t>
      </w:r>
      <w:r w:rsidRP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объявляются константы. </w:t>
      </w:r>
    </w:p>
    <w:p w14:paraId="6F56CB53" w14:textId="1000425C" w:rsidR="001F2A22" w:rsidRPr="00BE5B82" w:rsidRDefault="001F2A22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Статические методы, как и статические поля, доступны без обращения к конкретному экземпляру класса.</w:t>
      </w:r>
      <w:r w:rsidR="002D2B98" w:rsidRP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="002D2B98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Статические методы могут обращаться только к статическим переменным и методам.</w:t>
      </w:r>
    </w:p>
    <w:p w14:paraId="74FE85A8" w14:textId="3693958C" w:rsidR="002D2B98" w:rsidRPr="00EB50FA" w:rsidRDefault="002D2B98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Статические методы можно перегружать, но нельзя переопределять. </w:t>
      </w:r>
      <w:r w:rsidR="00EB50F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Фактически статические методы наследуются.</w:t>
      </w:r>
    </w:p>
    <w:p w14:paraId="1C0A0C02" w14:textId="1C2D3CE5" w:rsidR="00BF76B8" w:rsidRDefault="005C31B5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5C31B5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7. </w:t>
      </w:r>
      <w:r w:rsidR="0064140E"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14:paraId="0E85E0DB" w14:textId="5E88BB5F" w:rsidR="00EB50FA" w:rsidRDefault="00EB50FA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Статический блок инициализации: </w:t>
      </w:r>
    </w:p>
    <w:p w14:paraId="7FD319EC" w14:textId="77777777" w:rsidR="00EB50FA" w:rsidRPr="00BE5B82" w:rsidRDefault="00EB50FA" w:rsidP="00EB50FA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EC5E02">
        <w:rPr>
          <w:rFonts w:ascii="Consolas" w:hAnsi="Consolas"/>
          <w:color w:val="CC7832"/>
          <w:lang w:val="en-US"/>
        </w:rPr>
        <w:t>static</w:t>
      </w:r>
      <w:r w:rsidRPr="00BE5B82">
        <w:rPr>
          <w:rFonts w:ascii="Consolas" w:hAnsi="Consolas"/>
          <w:color w:val="CC7832"/>
        </w:rPr>
        <w:t xml:space="preserve"> </w:t>
      </w:r>
      <w:r w:rsidRPr="00BE5B82">
        <w:rPr>
          <w:rFonts w:ascii="Consolas" w:hAnsi="Consolas"/>
          <w:color w:val="A9B7C6"/>
        </w:rPr>
        <w:t>{</w:t>
      </w:r>
      <w:r w:rsidRPr="00BE5B82">
        <w:rPr>
          <w:rFonts w:ascii="Consolas" w:hAnsi="Consolas"/>
          <w:color w:val="A9B7C6"/>
        </w:rPr>
        <w:br/>
        <w:t xml:space="preserve">    </w:t>
      </w:r>
      <w:r w:rsidRPr="00EC5E02">
        <w:rPr>
          <w:rFonts w:ascii="Consolas" w:hAnsi="Consolas"/>
          <w:color w:val="CC7832"/>
          <w:lang w:val="en-US"/>
        </w:rPr>
        <w:t>int</w:t>
      </w:r>
      <w:r w:rsidRPr="00BE5B82">
        <w:rPr>
          <w:rFonts w:ascii="Consolas" w:hAnsi="Consolas"/>
          <w:color w:val="CC7832"/>
        </w:rPr>
        <w:t xml:space="preserve"> </w:t>
      </w:r>
      <w:r w:rsidRPr="00EC5E02">
        <w:rPr>
          <w:rFonts w:ascii="Consolas" w:hAnsi="Consolas"/>
          <w:color w:val="A9B7C6"/>
          <w:lang w:val="en-US"/>
        </w:rPr>
        <w:t>a</w:t>
      </w:r>
      <w:r w:rsidRPr="00BE5B82">
        <w:rPr>
          <w:rFonts w:ascii="Consolas" w:hAnsi="Consolas"/>
          <w:color w:val="A9B7C6"/>
        </w:rPr>
        <w:t xml:space="preserve"> = </w:t>
      </w:r>
      <w:r w:rsidRPr="00BE5B82">
        <w:rPr>
          <w:rFonts w:ascii="Consolas" w:hAnsi="Consolas"/>
          <w:color w:val="6897BB"/>
        </w:rPr>
        <w:t>10</w:t>
      </w:r>
      <w:r w:rsidRPr="00BE5B82">
        <w:rPr>
          <w:rFonts w:ascii="Consolas" w:hAnsi="Consolas"/>
          <w:color w:val="CC7832"/>
        </w:rPr>
        <w:t>;</w:t>
      </w:r>
      <w:r w:rsidRPr="00BE5B82">
        <w:rPr>
          <w:rFonts w:ascii="Consolas" w:hAnsi="Consolas"/>
          <w:color w:val="CC7832"/>
        </w:rPr>
        <w:br/>
      </w:r>
      <w:r w:rsidRPr="00BE5B82">
        <w:rPr>
          <w:rFonts w:ascii="Consolas" w:hAnsi="Consolas"/>
          <w:color w:val="A9B7C6"/>
        </w:rPr>
        <w:t>}</w:t>
      </w:r>
    </w:p>
    <w:p w14:paraId="61E2887F" w14:textId="38085180" w:rsidR="0064140E" w:rsidRDefault="00EC5E02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Логический</w:t>
      </w:r>
      <w:r w:rsidRPr="00EC5E02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блок инициализации:</w:t>
      </w:r>
    </w:p>
    <w:p w14:paraId="5CB0282E" w14:textId="77777777" w:rsidR="00EC5E02" w:rsidRDefault="00EC5E02" w:rsidP="00EC5E02">
      <w:pPr>
        <w:pStyle w:val="HTML0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322B72A5" w14:textId="6D02554F" w:rsidR="00EC5E02" w:rsidRDefault="00EC5E02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0D8FA76C" w14:textId="0CE99E63" w:rsidR="00EC5E02" w:rsidRDefault="00EC5E02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В блоках инициализации происходит инициализация переменных (присвоение им начальных значений). Кол-во блоков в классе не ограничено. Размещены могут быть в любом порядке. </w:t>
      </w:r>
    </w:p>
    <w:p w14:paraId="796DEE2A" w14:textId="08E95945" w:rsidR="00EC5E02" w:rsidRDefault="00EC5E02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Статические блоки инициализации вызываются всего 1 раз при первой загрузке класса.</w:t>
      </w:r>
    </w:p>
    <w:p w14:paraId="7B126D7A" w14:textId="622345DC" w:rsidR="00EC5E02" w:rsidRPr="00BE5B82" w:rsidRDefault="00EC5E02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Логические блоки инициализации вызываются каждый раз при создании нового экземпляра класса.</w:t>
      </w:r>
    </w:p>
    <w:p w14:paraId="1AD62A89" w14:textId="77777777" w:rsidR="00BE5B82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8.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14:paraId="386EA8FD" w14:textId="22CC6084" w:rsidR="00180421" w:rsidRDefault="00180421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Это методы, которые принимают переменное число параметров. В итоге аргумент является неявным массивов, с которым можно обращаться как с массивом. Параметр переменной длины должен быть указан последним среди всех параметров метода. Метод может иметь только 1 параметр с переменным количеством аргументов.</w:t>
      </w:r>
    </w:p>
    <w:p w14:paraId="00040810" w14:textId="120CDF7F" w:rsidR="00180421" w:rsidRDefault="00180421" w:rsidP="00180421">
      <w:pPr>
        <w:pStyle w:val="a6"/>
        <w:numPr>
          <w:ilvl w:val="0"/>
          <w:numId w:val="24"/>
        </w:num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 w:rsidRPr="001804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Если мы используем перегрузку с разными типами (</w:t>
      </w:r>
      <w:r w:rsidRPr="00180421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int</w:t>
      </w:r>
      <w:r w:rsidRPr="001804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… </w:t>
      </w:r>
      <w:r w:rsidRPr="00180421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a</w:t>
      </w:r>
      <w:r w:rsidRPr="001804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 и (</w:t>
      </w:r>
      <w:r w:rsidRPr="00180421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double</w:t>
      </w:r>
      <w:r w:rsidRPr="001804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… </w:t>
      </w:r>
      <w:r w:rsidRPr="00180421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a</w:t>
      </w:r>
      <w:proofErr w:type="gramStart"/>
      <w:r w:rsidRPr="001804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proofErr w:type="gramEnd"/>
      <w:r w:rsidRPr="00180421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то выбирается метод исходя из типа передаваемых параметров.</w:t>
      </w:r>
    </w:p>
    <w:p w14:paraId="12E6B793" w14:textId="050C191E" w:rsidR="00180421" w:rsidRDefault="00180421" w:rsidP="00180421">
      <w:pPr>
        <w:pStyle w:val="a6"/>
        <w:numPr>
          <w:ilvl w:val="0"/>
          <w:numId w:val="24"/>
        </w:num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Второй способ перегрузки заключается в том, чтобы добавить 1 или несколько обычных параметров. (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int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…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a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(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Boolean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b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,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int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…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a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r w:rsid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. Тогда выбирается подходящий вариант.</w:t>
      </w:r>
    </w:p>
    <w:p w14:paraId="3C2C4B7F" w14:textId="288B5BC9" w:rsidR="00AE2C40" w:rsidRPr="00AE2C40" w:rsidRDefault="00AE2C40" w:rsidP="00180421">
      <w:pPr>
        <w:pStyle w:val="a6"/>
        <w:numPr>
          <w:ilvl w:val="0"/>
          <w:numId w:val="24"/>
        </w:num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lastRenderedPageBreak/>
        <w:t>Перегрузка методом, который не содержит аргумент переменной длины (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int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…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a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и (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int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a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r w:rsidRPr="00AE2C40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.</w:t>
      </w:r>
    </w:p>
    <w:p w14:paraId="054CE685" w14:textId="770717B6" w:rsidR="00AE2C40" w:rsidRDefault="00AE2C40" w:rsidP="00180421">
      <w:pPr>
        <w:pStyle w:val="a6"/>
        <w:numPr>
          <w:ilvl w:val="0"/>
          <w:numId w:val="24"/>
        </w:num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Иногда возникают неоднозначности:</w:t>
      </w:r>
    </w:p>
    <w:p w14:paraId="6625A1FE" w14:textId="77777777" w:rsidR="00AE2C40" w:rsidRPr="00AE2C40" w:rsidRDefault="00AE2C40" w:rsidP="00AE2C40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</w:pPr>
    </w:p>
    <w:p w14:paraId="343766F5" w14:textId="77777777" w:rsidR="00AE2C40" w:rsidRPr="00AE2C40" w:rsidRDefault="00AE2C40" w:rsidP="00AE2C40">
      <w:pPr>
        <w:pStyle w:val="HTML0"/>
        <w:spacing w:line="244" w:lineRule="atLeast"/>
        <w:rPr>
          <w:color w:val="333333"/>
          <w:lang w:val="en-US"/>
        </w:rPr>
      </w:pPr>
      <w:r w:rsidRPr="00AE2C40">
        <w:rPr>
          <w:b/>
          <w:bCs/>
          <w:color w:val="008800"/>
          <w:lang w:val="en-US"/>
        </w:rPr>
        <w:t>static</w:t>
      </w:r>
      <w:r w:rsidRPr="00AE2C40">
        <w:rPr>
          <w:color w:val="333333"/>
          <w:lang w:val="en-US"/>
        </w:rPr>
        <w:t xml:space="preserve"> </w:t>
      </w:r>
      <w:r w:rsidRPr="00AE2C40">
        <w:rPr>
          <w:b/>
          <w:bCs/>
          <w:color w:val="333399"/>
          <w:lang w:val="en-US"/>
        </w:rPr>
        <w:t>void</w:t>
      </w:r>
      <w:r w:rsidRPr="00AE2C40">
        <w:rPr>
          <w:color w:val="333333"/>
          <w:lang w:val="en-US"/>
        </w:rPr>
        <w:t xml:space="preserve"> </w:t>
      </w:r>
      <w:proofErr w:type="spellStart"/>
      <w:r w:rsidRPr="00AE2C40">
        <w:rPr>
          <w:b/>
          <w:bCs/>
          <w:color w:val="0066BB"/>
          <w:lang w:val="en-US"/>
        </w:rPr>
        <w:t>vaTest</w:t>
      </w:r>
      <w:proofErr w:type="spellEnd"/>
      <w:r w:rsidRPr="00AE2C40">
        <w:rPr>
          <w:color w:val="333333"/>
          <w:lang w:val="en-US"/>
        </w:rPr>
        <w:t xml:space="preserve"> (</w:t>
      </w:r>
      <w:r w:rsidRPr="00AE2C40">
        <w:rPr>
          <w:b/>
          <w:bCs/>
          <w:color w:val="333399"/>
          <w:lang w:val="en-US"/>
        </w:rPr>
        <w:t>int</w:t>
      </w:r>
      <w:r w:rsidRPr="00AE2C40">
        <w:rPr>
          <w:color w:val="333333"/>
          <w:lang w:val="en-US"/>
        </w:rPr>
        <w:t xml:space="preserve"> ... v) </w:t>
      </w:r>
      <w:proofErr w:type="gramStart"/>
      <w:r w:rsidRPr="00AE2C40">
        <w:rPr>
          <w:color w:val="333333"/>
          <w:lang w:val="en-US"/>
        </w:rPr>
        <w:t xml:space="preserve">{ </w:t>
      </w:r>
      <w:r w:rsidRPr="00AE2C40">
        <w:rPr>
          <w:color w:val="888888"/>
          <w:lang w:val="en-US"/>
        </w:rPr>
        <w:t>/</w:t>
      </w:r>
      <w:proofErr w:type="gramEnd"/>
      <w:r w:rsidRPr="00AE2C40">
        <w:rPr>
          <w:color w:val="888888"/>
          <w:lang w:val="en-US"/>
        </w:rPr>
        <w:t>/ ...</w:t>
      </w:r>
    </w:p>
    <w:p w14:paraId="482729D8" w14:textId="65C07082" w:rsidR="00AE2C40" w:rsidRDefault="00AE2C40" w:rsidP="00AE2C40">
      <w:pPr>
        <w:pStyle w:val="HTML0"/>
        <w:spacing w:line="244" w:lineRule="atLeast"/>
        <w:rPr>
          <w:rFonts w:ascii="Arial" w:eastAsia="Trebuchet MS" w:hAnsi="Arial" w:cs="Arial"/>
          <w:color w:val="000000"/>
          <w:sz w:val="22"/>
          <w:szCs w:val="22"/>
          <w:lang w:val="en-US" w:bidi="ru-RU"/>
        </w:rPr>
      </w:pPr>
      <w:r w:rsidRPr="00AE2C40">
        <w:rPr>
          <w:b/>
          <w:bCs/>
          <w:color w:val="008800"/>
          <w:lang w:val="en-US"/>
        </w:rPr>
        <w:t>static</w:t>
      </w:r>
      <w:r w:rsidRPr="00AE2C40">
        <w:rPr>
          <w:color w:val="333333"/>
          <w:lang w:val="en-US"/>
        </w:rPr>
        <w:t xml:space="preserve"> </w:t>
      </w:r>
      <w:r w:rsidRPr="00AE2C40">
        <w:rPr>
          <w:b/>
          <w:bCs/>
          <w:color w:val="333399"/>
          <w:lang w:val="en-US"/>
        </w:rPr>
        <w:t>void</w:t>
      </w:r>
      <w:r w:rsidRPr="00AE2C40">
        <w:rPr>
          <w:color w:val="333333"/>
          <w:lang w:val="en-US"/>
        </w:rPr>
        <w:t xml:space="preserve"> </w:t>
      </w:r>
      <w:proofErr w:type="spellStart"/>
      <w:r w:rsidRPr="00AE2C40">
        <w:rPr>
          <w:b/>
          <w:bCs/>
          <w:color w:val="0066BB"/>
          <w:lang w:val="en-US"/>
        </w:rPr>
        <w:t>vaTest</w:t>
      </w:r>
      <w:proofErr w:type="spellEnd"/>
      <w:r w:rsidRPr="00AE2C40">
        <w:rPr>
          <w:color w:val="333333"/>
          <w:lang w:val="en-US"/>
        </w:rPr>
        <w:t xml:space="preserve"> (</w:t>
      </w:r>
      <w:r w:rsidRPr="00AE2C40">
        <w:rPr>
          <w:b/>
          <w:bCs/>
          <w:color w:val="333399"/>
          <w:lang w:val="en-US"/>
        </w:rPr>
        <w:t>int</w:t>
      </w:r>
      <w:r w:rsidRPr="00AE2C40">
        <w:rPr>
          <w:color w:val="333333"/>
          <w:lang w:val="en-US"/>
        </w:rPr>
        <w:t xml:space="preserve"> n, </w:t>
      </w:r>
      <w:r w:rsidRPr="00AE2C40">
        <w:rPr>
          <w:b/>
          <w:bCs/>
          <w:color w:val="333399"/>
          <w:lang w:val="en-US"/>
        </w:rPr>
        <w:t>int</w:t>
      </w:r>
      <w:r w:rsidRPr="00AE2C40">
        <w:rPr>
          <w:color w:val="333333"/>
          <w:lang w:val="en-US"/>
        </w:rPr>
        <w:t xml:space="preserve"> ... v) </w:t>
      </w:r>
      <w:proofErr w:type="gramStart"/>
      <w:r w:rsidRPr="00AE2C40">
        <w:rPr>
          <w:color w:val="333333"/>
          <w:lang w:val="en-US"/>
        </w:rPr>
        <w:t xml:space="preserve">{ </w:t>
      </w:r>
      <w:r w:rsidRPr="00AE2C40">
        <w:rPr>
          <w:color w:val="888888"/>
          <w:lang w:val="en-US"/>
        </w:rPr>
        <w:t>/</w:t>
      </w:r>
      <w:proofErr w:type="gramEnd"/>
      <w:r w:rsidRPr="00AE2C40">
        <w:rPr>
          <w:color w:val="888888"/>
          <w:lang w:val="en-US"/>
        </w:rPr>
        <w:t>/ ...</w:t>
      </w:r>
    </w:p>
    <w:p w14:paraId="22A91926" w14:textId="4C368C30" w:rsidR="00AE2C40" w:rsidRDefault="00AE2C40" w:rsidP="00AE2C40">
      <w:pPr>
        <w:pStyle w:val="HTML0"/>
        <w:spacing w:line="244" w:lineRule="atLeast"/>
        <w:rPr>
          <w:rFonts w:ascii="Arial" w:eastAsia="Trebuchet MS" w:hAnsi="Arial" w:cs="Arial"/>
          <w:color w:val="000000"/>
          <w:sz w:val="22"/>
          <w:szCs w:val="22"/>
          <w:lang w:val="en-US" w:bidi="ru-RU"/>
        </w:rPr>
      </w:pPr>
    </w:p>
    <w:p w14:paraId="63ACEEEB" w14:textId="5696B2AF" w:rsidR="00AE2C40" w:rsidRDefault="00AE2C40" w:rsidP="00AE2C40">
      <w:pPr>
        <w:pStyle w:val="HTML0"/>
        <w:spacing w:line="244" w:lineRule="atLeast"/>
        <w:rPr>
          <w:color w:val="333333"/>
        </w:rPr>
      </w:pPr>
      <w:r>
        <w:rPr>
          <w:rFonts w:ascii="Arial" w:eastAsia="Trebuchet MS" w:hAnsi="Arial" w:cs="Arial"/>
          <w:color w:val="000000"/>
          <w:sz w:val="22"/>
          <w:szCs w:val="22"/>
          <w:lang w:bidi="ru-RU"/>
        </w:rPr>
        <w:t xml:space="preserve">компилятор не сможет разрешить следующий вызов </w:t>
      </w:r>
      <w:proofErr w:type="spellStart"/>
      <w:r>
        <w:rPr>
          <w:color w:val="333333"/>
        </w:rPr>
        <w:t>vaTest</w:t>
      </w:r>
      <w:proofErr w:type="spellEnd"/>
      <w:r>
        <w:rPr>
          <w:color w:val="333333"/>
        </w:rPr>
        <w:t>(l);</w:t>
      </w:r>
    </w:p>
    <w:p w14:paraId="6E51D10B" w14:textId="53CD7B4C" w:rsidR="00AE2C40" w:rsidRDefault="00AE2C40" w:rsidP="00AE2C40">
      <w:pPr>
        <w:pStyle w:val="HTML0"/>
        <w:spacing w:line="244" w:lineRule="atLeast"/>
        <w:rPr>
          <w:color w:val="333333"/>
        </w:rPr>
      </w:pPr>
    </w:p>
    <w:p w14:paraId="148005FE" w14:textId="77777777" w:rsidR="00AE2C40" w:rsidRPr="00AE2C40" w:rsidRDefault="00AE2C40" w:rsidP="00AE2C40">
      <w:pPr>
        <w:pStyle w:val="HTML0"/>
        <w:spacing w:line="244" w:lineRule="atLeast"/>
        <w:rPr>
          <w:color w:val="333333"/>
          <w:lang w:val="en-US"/>
        </w:rPr>
      </w:pPr>
      <w:r w:rsidRPr="00AE2C40">
        <w:rPr>
          <w:b/>
          <w:bCs/>
          <w:color w:val="008800"/>
          <w:lang w:val="en-US"/>
        </w:rPr>
        <w:t>static</w:t>
      </w:r>
      <w:r w:rsidRPr="00AE2C40">
        <w:rPr>
          <w:color w:val="333333"/>
          <w:lang w:val="en-US"/>
        </w:rPr>
        <w:t xml:space="preserve"> </w:t>
      </w:r>
      <w:r w:rsidRPr="00AE2C40">
        <w:rPr>
          <w:b/>
          <w:bCs/>
          <w:color w:val="333399"/>
          <w:lang w:val="en-US"/>
        </w:rPr>
        <w:t>void</w:t>
      </w:r>
      <w:r w:rsidRPr="00AE2C40">
        <w:rPr>
          <w:color w:val="333333"/>
          <w:lang w:val="en-US"/>
        </w:rPr>
        <w:t xml:space="preserve"> </w:t>
      </w:r>
      <w:proofErr w:type="spellStart"/>
      <w:r w:rsidRPr="00AE2C40">
        <w:rPr>
          <w:b/>
          <w:bCs/>
          <w:color w:val="0066BB"/>
          <w:lang w:val="en-US"/>
        </w:rPr>
        <w:t>vaTest</w:t>
      </w:r>
      <w:proofErr w:type="spellEnd"/>
      <w:r w:rsidRPr="00AE2C40">
        <w:rPr>
          <w:color w:val="333333"/>
          <w:lang w:val="en-US"/>
        </w:rPr>
        <w:t xml:space="preserve"> (</w:t>
      </w:r>
      <w:r w:rsidRPr="00AE2C40">
        <w:rPr>
          <w:b/>
          <w:bCs/>
          <w:color w:val="333399"/>
          <w:lang w:val="en-US"/>
        </w:rPr>
        <w:t>int</w:t>
      </w:r>
      <w:r w:rsidRPr="00AE2C40">
        <w:rPr>
          <w:color w:val="333333"/>
          <w:lang w:val="en-US"/>
        </w:rPr>
        <w:t xml:space="preserve"> ... v) </w:t>
      </w:r>
      <w:proofErr w:type="gramStart"/>
      <w:r w:rsidRPr="00AE2C40">
        <w:rPr>
          <w:color w:val="333333"/>
          <w:lang w:val="en-US"/>
        </w:rPr>
        <w:t xml:space="preserve">{ </w:t>
      </w:r>
      <w:r w:rsidRPr="00AE2C40">
        <w:rPr>
          <w:color w:val="888888"/>
          <w:lang w:val="en-US"/>
        </w:rPr>
        <w:t>/</w:t>
      </w:r>
      <w:proofErr w:type="gramEnd"/>
      <w:r w:rsidRPr="00AE2C40">
        <w:rPr>
          <w:color w:val="888888"/>
          <w:lang w:val="en-US"/>
        </w:rPr>
        <w:t>/ ...</w:t>
      </w:r>
    </w:p>
    <w:p w14:paraId="0E72B0ED" w14:textId="77777777" w:rsidR="00AE2C40" w:rsidRPr="00AE2C40" w:rsidRDefault="00AE2C40" w:rsidP="00AE2C40">
      <w:pPr>
        <w:pStyle w:val="HTML0"/>
        <w:spacing w:line="244" w:lineRule="atLeast"/>
        <w:rPr>
          <w:color w:val="333333"/>
          <w:lang w:val="en-US"/>
        </w:rPr>
      </w:pPr>
      <w:r w:rsidRPr="00AE2C40">
        <w:rPr>
          <w:b/>
          <w:bCs/>
          <w:color w:val="008800"/>
          <w:lang w:val="en-US"/>
        </w:rPr>
        <w:t>static</w:t>
      </w:r>
      <w:r w:rsidRPr="00AE2C40">
        <w:rPr>
          <w:color w:val="333333"/>
          <w:lang w:val="en-US"/>
        </w:rPr>
        <w:t xml:space="preserve"> </w:t>
      </w:r>
      <w:r w:rsidRPr="00AE2C40">
        <w:rPr>
          <w:b/>
          <w:bCs/>
          <w:color w:val="333399"/>
          <w:lang w:val="en-US"/>
        </w:rPr>
        <w:t>void</w:t>
      </w:r>
      <w:r w:rsidRPr="00AE2C40">
        <w:rPr>
          <w:color w:val="333333"/>
          <w:lang w:val="en-US"/>
        </w:rPr>
        <w:t xml:space="preserve"> </w:t>
      </w:r>
      <w:proofErr w:type="spellStart"/>
      <w:r w:rsidRPr="00AE2C40">
        <w:rPr>
          <w:b/>
          <w:bCs/>
          <w:color w:val="0066BB"/>
          <w:lang w:val="en-US"/>
        </w:rPr>
        <w:t>vaTest</w:t>
      </w:r>
      <w:proofErr w:type="spellEnd"/>
      <w:r w:rsidRPr="00AE2C40">
        <w:rPr>
          <w:color w:val="333333"/>
          <w:lang w:val="en-US"/>
        </w:rPr>
        <w:t xml:space="preserve"> (</w:t>
      </w:r>
      <w:proofErr w:type="spellStart"/>
      <w:r w:rsidRPr="00AE2C40">
        <w:rPr>
          <w:b/>
          <w:bCs/>
          <w:color w:val="333399"/>
          <w:lang w:val="en-US"/>
        </w:rPr>
        <w:t>boolean</w:t>
      </w:r>
      <w:proofErr w:type="spellEnd"/>
      <w:r w:rsidRPr="00AE2C40">
        <w:rPr>
          <w:color w:val="333333"/>
          <w:lang w:val="en-US"/>
        </w:rPr>
        <w:t xml:space="preserve"> ... v) </w:t>
      </w:r>
      <w:proofErr w:type="gramStart"/>
      <w:r w:rsidRPr="00AE2C40">
        <w:rPr>
          <w:color w:val="333333"/>
          <w:lang w:val="en-US"/>
        </w:rPr>
        <w:t xml:space="preserve">{ </w:t>
      </w:r>
      <w:r w:rsidRPr="00AE2C40">
        <w:rPr>
          <w:color w:val="888888"/>
          <w:lang w:val="en-US"/>
        </w:rPr>
        <w:t>/</w:t>
      </w:r>
      <w:proofErr w:type="gramEnd"/>
      <w:r w:rsidRPr="00AE2C40">
        <w:rPr>
          <w:color w:val="888888"/>
          <w:lang w:val="en-US"/>
        </w:rPr>
        <w:t>/ ...</w:t>
      </w:r>
    </w:p>
    <w:p w14:paraId="0CFFE675" w14:textId="60FA2ACB" w:rsidR="00AE2C40" w:rsidRDefault="00AE2C40" w:rsidP="00AE2C40">
      <w:pPr>
        <w:pStyle w:val="HTML0"/>
        <w:spacing w:line="244" w:lineRule="atLeast"/>
        <w:rPr>
          <w:color w:val="333333"/>
          <w:lang w:val="en-US"/>
        </w:rPr>
      </w:pPr>
    </w:p>
    <w:p w14:paraId="78489E83" w14:textId="365037F6" w:rsidR="00AE2C40" w:rsidRPr="00AE2C40" w:rsidRDefault="00AE2C40" w:rsidP="00AE2C40">
      <w:pPr>
        <w:pStyle w:val="HTML0"/>
        <w:spacing w:line="244" w:lineRule="atLeast"/>
        <w:rPr>
          <w:color w:val="333333"/>
        </w:rPr>
      </w:pPr>
      <w:r>
        <w:rPr>
          <w:rFonts w:ascii="Arial" w:eastAsia="Trebuchet MS" w:hAnsi="Arial" w:cs="Arial"/>
          <w:color w:val="000000"/>
          <w:sz w:val="22"/>
          <w:szCs w:val="22"/>
          <w:lang w:bidi="ru-RU"/>
        </w:rPr>
        <w:t xml:space="preserve">Компилятор не сможет разрешить вызов </w:t>
      </w:r>
      <w:proofErr w:type="spellStart"/>
      <w:proofErr w:type="gramStart"/>
      <w:r w:rsidR="00E7296A">
        <w:rPr>
          <w:color w:val="333333"/>
        </w:rPr>
        <w:t>vaTest</w:t>
      </w:r>
      <w:proofErr w:type="spellEnd"/>
      <w:r w:rsidR="00E7296A">
        <w:rPr>
          <w:color w:val="333333"/>
        </w:rPr>
        <w:t>(</w:t>
      </w:r>
      <w:proofErr w:type="gramEnd"/>
      <w:r w:rsidR="00E7296A">
        <w:rPr>
          <w:color w:val="333333"/>
        </w:rPr>
        <w:t>);</w:t>
      </w:r>
    </w:p>
    <w:p w14:paraId="48EF1C89" w14:textId="2EEF9688" w:rsidR="0064140E" w:rsidRPr="00AE2C40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AE2C40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br/>
      </w:r>
    </w:p>
    <w:p w14:paraId="5452FBE3" w14:textId="5ADDC83D" w:rsidR="0064140E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9. Чем является класс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Object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? Перечислите известные вам методы класса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Object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, укажите их назначение.</w:t>
      </w:r>
    </w:p>
    <w:p w14:paraId="0957C21A" w14:textId="0A913814" w:rsidR="0064140E" w:rsidRDefault="00E7296A" w:rsidP="00E7296A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Все классы являются производными от класса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Object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. =</w:t>
      </w:r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&gt;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класс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Object</w:t>
      </w:r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является суперклассом для всех классов, </w:t>
      </w:r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и ссылочная переменная из класса </w:t>
      </w:r>
      <w:proofErr w:type="spellStart"/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Object</w:t>
      </w:r>
      <w:proofErr w:type="spellEnd"/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может ссылаться на объект любого другого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класса. А поскольку массивы реализованы в виде классов, то ссылочная переменная типа </w:t>
      </w:r>
      <w:proofErr w:type="spellStart"/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Object</w:t>
      </w:r>
      <w:proofErr w:type="spellEnd"/>
      <w:r w:rsidRPr="00E7296A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может ссылаться и на любой массив.</w:t>
      </w:r>
    </w:p>
    <w:p w14:paraId="00210F9E" w14:textId="0F60C44B" w:rsidR="00BA2C45" w:rsidRDefault="00BA2C45" w:rsidP="00E7296A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</w:pPr>
    </w:p>
    <w:p w14:paraId="186DA35F" w14:textId="77777777" w:rsidR="00BA2C45" w:rsidRPr="00BA2C45" w:rsidRDefault="00BA2C45" w:rsidP="00BA2C45">
      <w:pPr>
        <w:widowControl/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</w:pPr>
      <w:r w:rsidRPr="00BA2C45"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  <w:t>У класса есть несколько важных методов.</w:t>
      </w:r>
    </w:p>
    <w:p w14:paraId="4121347A" w14:textId="753E5475" w:rsidR="00BA2C45" w:rsidRPr="00BA2C45" w:rsidRDefault="00BA2C45" w:rsidP="00BA2C45">
      <w:pPr>
        <w:pStyle w:val="HTML0"/>
        <w:numPr>
          <w:ilvl w:val="0"/>
          <w:numId w:val="25"/>
        </w:numPr>
        <w:spacing w:line="244" w:lineRule="atLeast"/>
        <w:rPr>
          <w:color w:val="333333"/>
        </w:rPr>
      </w:pPr>
      <w:proofErr w:type="spellStart"/>
      <w:r w:rsidRPr="00BA2C45">
        <w:rPr>
          <w:color w:val="333333"/>
        </w:rPr>
        <w:t>Object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clone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 xml:space="preserve"> - создаёт новый объект, не отличающий от клонируемого</w:t>
      </w:r>
    </w:p>
    <w:p w14:paraId="31E6F24E" w14:textId="4A1190DA" w:rsidR="00BA2C45" w:rsidRPr="00BA2C45" w:rsidRDefault="00BA2C45" w:rsidP="00BA2C45">
      <w:pPr>
        <w:pStyle w:val="HTML0"/>
        <w:numPr>
          <w:ilvl w:val="0"/>
          <w:numId w:val="25"/>
        </w:numPr>
        <w:spacing w:line="244" w:lineRule="atLeast"/>
        <w:rPr>
          <w:color w:val="333333"/>
          <w:sz w:val="21"/>
          <w:szCs w:val="21"/>
        </w:rPr>
      </w:pPr>
      <w:proofErr w:type="spellStart"/>
      <w:r w:rsidRPr="00BA2C45">
        <w:rPr>
          <w:b/>
          <w:bCs/>
          <w:color w:val="333399"/>
        </w:rPr>
        <w:t>boolean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equals</w:t>
      </w:r>
      <w:proofErr w:type="spellEnd"/>
      <w:r w:rsidRPr="00BA2C45">
        <w:rPr>
          <w:color w:val="333333"/>
        </w:rPr>
        <w:t>(</w:t>
      </w:r>
      <w:proofErr w:type="spellStart"/>
      <w:proofErr w:type="gramEnd"/>
      <w:r w:rsidRPr="00BA2C45">
        <w:rPr>
          <w:color w:val="333333"/>
        </w:rPr>
        <w:t>Object</w:t>
      </w:r>
      <w:proofErr w:type="spellEnd"/>
      <w:r w:rsidRPr="00BA2C45">
        <w:rPr>
          <w:color w:val="333333"/>
        </w:rPr>
        <w:t xml:space="preserve"> </w:t>
      </w:r>
      <w:proofErr w:type="spellStart"/>
      <w:r w:rsidRPr="00BA2C45">
        <w:rPr>
          <w:color w:val="333333"/>
        </w:rPr>
        <w:t>obj</w:t>
      </w:r>
      <w:proofErr w:type="spell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 xml:space="preserve"> </w:t>
      </w:r>
      <w:r w:rsidRPr="00BA2C45">
        <w:rPr>
          <w:color w:val="333333"/>
          <w:sz w:val="21"/>
          <w:szCs w:val="21"/>
        </w:rPr>
        <w:t>- определяет, равен ли один объект другому</w:t>
      </w:r>
    </w:p>
    <w:p w14:paraId="46FF8F0F" w14:textId="77777777" w:rsidR="00BA2C45" w:rsidRPr="00BA2C45" w:rsidRDefault="00BA2C45" w:rsidP="00EA5F73">
      <w:pPr>
        <w:pStyle w:val="HTML0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color w:val="333333"/>
          <w:sz w:val="21"/>
          <w:szCs w:val="21"/>
        </w:rPr>
      </w:pPr>
      <w:proofErr w:type="spellStart"/>
      <w:r w:rsidRPr="00BA2C45">
        <w:rPr>
          <w:b/>
          <w:bCs/>
          <w:color w:val="333399"/>
        </w:rPr>
        <w:t>void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finalize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вызывается перед удалением неиспользуемого объекта</w:t>
      </w:r>
    </w:p>
    <w:p w14:paraId="52780B0A" w14:textId="5F25C4E6" w:rsidR="00BA2C45" w:rsidRPr="00BA2C45" w:rsidRDefault="00BA2C45" w:rsidP="00EA5F73">
      <w:pPr>
        <w:pStyle w:val="HTML0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color w:val="333333"/>
          <w:sz w:val="21"/>
          <w:szCs w:val="21"/>
        </w:rPr>
      </w:pPr>
      <w:proofErr w:type="spellStart"/>
      <w:proofErr w:type="gramStart"/>
      <w:r w:rsidRPr="00BA2C45">
        <w:rPr>
          <w:color w:val="333333"/>
        </w:rPr>
        <w:t>Class</w:t>
      </w:r>
      <w:proofErr w:type="spellEnd"/>
      <w:r w:rsidRPr="00BA2C45">
        <w:rPr>
          <w:color w:val="333333"/>
        </w:rPr>
        <w:t>&lt;</w:t>
      </w:r>
      <w:proofErr w:type="gramEnd"/>
      <w:r w:rsidRPr="00BA2C45">
        <w:rPr>
          <w:color w:val="333333"/>
        </w:rPr>
        <w:t xml:space="preserve">?&gt; </w:t>
      </w:r>
      <w:proofErr w:type="spellStart"/>
      <w:r w:rsidRPr="00BA2C45">
        <w:rPr>
          <w:color w:val="333333"/>
        </w:rPr>
        <w:t>getClass</w:t>
      </w:r>
      <w:proofErr w:type="spellEnd"/>
      <w:r w:rsidRPr="00BA2C45">
        <w:rPr>
          <w:color w:val="333333"/>
        </w:rPr>
        <w:t>()</w:t>
      </w:r>
      <w:r w:rsidRPr="00BA2C45">
        <w:rPr>
          <w:color w:val="333333"/>
          <w:sz w:val="21"/>
          <w:szCs w:val="21"/>
        </w:rPr>
        <w:t>- получает класс объекта во время выполнения</w:t>
      </w:r>
    </w:p>
    <w:p w14:paraId="624C5CAB" w14:textId="6B403454" w:rsidR="00BA2C45" w:rsidRPr="00BA2C45" w:rsidRDefault="00BA2C45" w:rsidP="00E0237A">
      <w:pPr>
        <w:pStyle w:val="HTML0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color w:val="333333"/>
          <w:sz w:val="21"/>
          <w:szCs w:val="21"/>
        </w:rPr>
      </w:pPr>
      <w:proofErr w:type="spellStart"/>
      <w:r w:rsidRPr="00BA2C45">
        <w:rPr>
          <w:b/>
          <w:bCs/>
          <w:color w:val="333399"/>
        </w:rPr>
        <w:t>int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hashCode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 xml:space="preserve">- возвращает </w:t>
      </w:r>
      <w:proofErr w:type="spellStart"/>
      <w:r w:rsidRPr="00BA2C45">
        <w:rPr>
          <w:color w:val="333333"/>
          <w:sz w:val="21"/>
          <w:szCs w:val="21"/>
        </w:rPr>
        <w:t>хеш</w:t>
      </w:r>
      <w:proofErr w:type="spellEnd"/>
      <w:r w:rsidRPr="00BA2C45">
        <w:rPr>
          <w:color w:val="333333"/>
          <w:sz w:val="21"/>
          <w:szCs w:val="21"/>
        </w:rPr>
        <w:t>-код, связанный с вызывающим объектом</w:t>
      </w:r>
    </w:p>
    <w:p w14:paraId="268BE463" w14:textId="397983B6" w:rsidR="00BA2C45" w:rsidRPr="00BA2C45" w:rsidRDefault="00BA2C45" w:rsidP="00BA2C45">
      <w:pPr>
        <w:pStyle w:val="HTML0"/>
        <w:numPr>
          <w:ilvl w:val="0"/>
          <w:numId w:val="25"/>
        </w:numPr>
        <w:spacing w:line="244" w:lineRule="atLeast"/>
        <w:rPr>
          <w:color w:val="333333"/>
          <w:sz w:val="21"/>
          <w:szCs w:val="21"/>
        </w:rPr>
      </w:pPr>
      <w:proofErr w:type="spellStart"/>
      <w:r w:rsidRPr="00BA2C45">
        <w:rPr>
          <w:b/>
          <w:bCs/>
          <w:color w:val="333399"/>
        </w:rPr>
        <w:t>void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notify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возобновляет выполнение потока, который ожидает вызывающего объекта</w:t>
      </w:r>
    </w:p>
    <w:p w14:paraId="5FC582C1" w14:textId="2CB1A0B9" w:rsidR="00BA2C45" w:rsidRPr="00BA2C45" w:rsidRDefault="00BA2C45" w:rsidP="00BA2C45">
      <w:pPr>
        <w:pStyle w:val="HTML0"/>
        <w:numPr>
          <w:ilvl w:val="0"/>
          <w:numId w:val="25"/>
        </w:numPr>
        <w:spacing w:line="244" w:lineRule="atLeast"/>
        <w:rPr>
          <w:color w:val="333333"/>
          <w:sz w:val="21"/>
          <w:szCs w:val="21"/>
        </w:rPr>
      </w:pPr>
      <w:proofErr w:type="spellStart"/>
      <w:r w:rsidRPr="00BA2C45">
        <w:rPr>
          <w:b/>
          <w:bCs/>
          <w:color w:val="333399"/>
        </w:rPr>
        <w:t>void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notifyAll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возобновляет выполнение всех потоков, которые ожидают вызывающего объекта</w:t>
      </w:r>
    </w:p>
    <w:p w14:paraId="37360952" w14:textId="50BE12D7" w:rsidR="00BA2C45" w:rsidRPr="00BA2C45" w:rsidRDefault="00BA2C45" w:rsidP="009B7D24">
      <w:pPr>
        <w:pStyle w:val="HTML0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color w:val="333333"/>
          <w:sz w:val="21"/>
          <w:szCs w:val="21"/>
        </w:rPr>
      </w:pPr>
      <w:proofErr w:type="spellStart"/>
      <w:r w:rsidRPr="00BA2C45">
        <w:rPr>
          <w:color w:val="333333"/>
        </w:rPr>
        <w:t>String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toString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возвращает строку, описывающий объект</w:t>
      </w:r>
    </w:p>
    <w:p w14:paraId="2F105526" w14:textId="2A7F7C82" w:rsidR="00BA2C45" w:rsidRPr="00BA2C45" w:rsidRDefault="00BA2C45" w:rsidP="00070CEF">
      <w:pPr>
        <w:pStyle w:val="HTML0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color w:val="333333"/>
          <w:sz w:val="21"/>
          <w:szCs w:val="21"/>
        </w:rPr>
      </w:pPr>
      <w:proofErr w:type="spellStart"/>
      <w:r w:rsidRPr="00BA2C45">
        <w:rPr>
          <w:b/>
          <w:bCs/>
          <w:color w:val="333399"/>
        </w:rPr>
        <w:t>void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wait</w:t>
      </w:r>
      <w:proofErr w:type="spellEnd"/>
      <w:r w:rsidRPr="00BA2C45">
        <w:rPr>
          <w:color w:val="333333"/>
        </w:rPr>
        <w:t>(</w:t>
      </w:r>
      <w:proofErr w:type="gram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ожидает другого потока выполнения</w:t>
      </w:r>
    </w:p>
    <w:p w14:paraId="209F5BC9" w14:textId="7A5DD17C" w:rsidR="00BA2C45" w:rsidRPr="00BA2C45" w:rsidRDefault="00BA2C45" w:rsidP="00BA2C45">
      <w:pPr>
        <w:pStyle w:val="HTML0"/>
        <w:numPr>
          <w:ilvl w:val="0"/>
          <w:numId w:val="25"/>
        </w:numPr>
        <w:spacing w:line="244" w:lineRule="atLeast"/>
        <w:rPr>
          <w:color w:val="333333"/>
        </w:rPr>
      </w:pPr>
      <w:proofErr w:type="spellStart"/>
      <w:r w:rsidRPr="00BA2C45">
        <w:rPr>
          <w:b/>
          <w:bCs/>
          <w:color w:val="333399"/>
        </w:rPr>
        <w:t>void</w:t>
      </w:r>
      <w:proofErr w:type="spellEnd"/>
      <w:r w:rsidRPr="00BA2C45">
        <w:rPr>
          <w:color w:val="333333"/>
        </w:rPr>
        <w:t xml:space="preserve"> </w:t>
      </w:r>
      <w:proofErr w:type="spellStart"/>
      <w:proofErr w:type="gramStart"/>
      <w:r w:rsidRPr="00BA2C45">
        <w:rPr>
          <w:b/>
          <w:bCs/>
          <w:color w:val="0066BB"/>
        </w:rPr>
        <w:t>wait</w:t>
      </w:r>
      <w:proofErr w:type="spellEnd"/>
      <w:r w:rsidRPr="00BA2C45">
        <w:rPr>
          <w:color w:val="333333"/>
        </w:rPr>
        <w:t>(</w:t>
      </w:r>
      <w:proofErr w:type="spellStart"/>
      <w:proofErr w:type="gramEnd"/>
      <w:r w:rsidRPr="00BA2C45">
        <w:rPr>
          <w:b/>
          <w:bCs/>
          <w:color w:val="333399"/>
        </w:rPr>
        <w:t>long</w:t>
      </w:r>
      <w:proofErr w:type="spellEnd"/>
      <w:r w:rsidRPr="00BA2C45">
        <w:rPr>
          <w:color w:val="333333"/>
        </w:rPr>
        <w:t xml:space="preserve"> </w:t>
      </w:r>
      <w:proofErr w:type="spellStart"/>
      <w:r w:rsidRPr="00BA2C45">
        <w:rPr>
          <w:color w:val="333333"/>
        </w:rPr>
        <w:t>millis</w:t>
      </w:r>
      <w:proofErr w:type="spellEnd"/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ожидает другого потока выполнения</w:t>
      </w:r>
    </w:p>
    <w:p w14:paraId="1C9104B7" w14:textId="552014AE" w:rsidR="00BA2C45" w:rsidRPr="00BA2C45" w:rsidRDefault="00BA2C45" w:rsidP="00BA2C45">
      <w:pPr>
        <w:pStyle w:val="HTML0"/>
        <w:numPr>
          <w:ilvl w:val="0"/>
          <w:numId w:val="25"/>
        </w:numPr>
        <w:spacing w:line="244" w:lineRule="atLeast"/>
        <w:rPr>
          <w:color w:val="333333"/>
        </w:rPr>
      </w:pPr>
      <w:r w:rsidRPr="00BA2C45">
        <w:rPr>
          <w:b/>
          <w:bCs/>
          <w:color w:val="333399"/>
          <w:lang w:val="en-US"/>
        </w:rPr>
        <w:t>void</w:t>
      </w:r>
      <w:r w:rsidRPr="00BA2C45">
        <w:rPr>
          <w:color w:val="333333"/>
        </w:rPr>
        <w:t xml:space="preserve"> </w:t>
      </w:r>
      <w:proofErr w:type="gramStart"/>
      <w:r w:rsidRPr="00BA2C45">
        <w:rPr>
          <w:b/>
          <w:bCs/>
          <w:color w:val="0066BB"/>
          <w:lang w:val="en-US"/>
        </w:rPr>
        <w:t>wait</w:t>
      </w:r>
      <w:r w:rsidRPr="00BA2C45">
        <w:rPr>
          <w:color w:val="333333"/>
        </w:rPr>
        <w:t>(</w:t>
      </w:r>
      <w:proofErr w:type="gramEnd"/>
      <w:r w:rsidRPr="00BA2C45">
        <w:rPr>
          <w:b/>
          <w:bCs/>
          <w:color w:val="333399"/>
          <w:lang w:val="en-US"/>
        </w:rPr>
        <w:t>long</w:t>
      </w:r>
      <w:r w:rsidRPr="00BA2C45">
        <w:rPr>
          <w:color w:val="333333"/>
        </w:rPr>
        <w:t xml:space="preserve"> </w:t>
      </w:r>
      <w:proofErr w:type="spellStart"/>
      <w:r w:rsidRPr="00BA2C45">
        <w:rPr>
          <w:color w:val="333333"/>
          <w:lang w:val="en-US"/>
        </w:rPr>
        <w:t>millis</w:t>
      </w:r>
      <w:proofErr w:type="spellEnd"/>
      <w:r w:rsidRPr="00BA2C45">
        <w:rPr>
          <w:color w:val="333333"/>
        </w:rPr>
        <w:t xml:space="preserve">, </w:t>
      </w:r>
      <w:r w:rsidRPr="00BA2C45">
        <w:rPr>
          <w:b/>
          <w:bCs/>
          <w:color w:val="333399"/>
          <w:lang w:val="en-US"/>
        </w:rPr>
        <w:t>int</w:t>
      </w:r>
      <w:r w:rsidRPr="00BA2C45">
        <w:rPr>
          <w:color w:val="333333"/>
        </w:rPr>
        <w:t xml:space="preserve"> </w:t>
      </w:r>
      <w:r w:rsidRPr="00BA2C45">
        <w:rPr>
          <w:color w:val="333333"/>
          <w:lang w:val="en-US"/>
        </w:rPr>
        <w:t>nanos</w:t>
      </w:r>
      <w:r w:rsidRPr="00BA2C45">
        <w:rPr>
          <w:color w:val="333333"/>
        </w:rPr>
        <w:t>)</w:t>
      </w:r>
      <w:r w:rsidRPr="00BA2C45">
        <w:rPr>
          <w:color w:val="333333"/>
          <w:sz w:val="21"/>
          <w:szCs w:val="21"/>
        </w:rPr>
        <w:t>- ожидает другого потока выполнения</w:t>
      </w:r>
    </w:p>
    <w:p w14:paraId="4AC63612" w14:textId="311528BB" w:rsidR="00BA2C45" w:rsidRDefault="00BA2C45" w:rsidP="00BA2C45">
      <w:pPr>
        <w:pStyle w:val="HTML0"/>
        <w:spacing w:line="244" w:lineRule="atLeast"/>
        <w:rPr>
          <w:color w:val="333333"/>
        </w:rPr>
      </w:pPr>
    </w:p>
    <w:p w14:paraId="13C85FC2" w14:textId="77777777" w:rsidR="00BA2C45" w:rsidRPr="00BA2C45" w:rsidRDefault="00BA2C45" w:rsidP="00BA2C45">
      <w:pPr>
        <w:pStyle w:val="HTML0"/>
        <w:spacing w:line="244" w:lineRule="atLeast"/>
        <w:rPr>
          <w:color w:val="333333"/>
        </w:rPr>
      </w:pPr>
    </w:p>
    <w:p w14:paraId="026E9A08" w14:textId="77777777" w:rsidR="00BA2C45" w:rsidRPr="00BA2C45" w:rsidRDefault="00BA2C45" w:rsidP="00BA2C45">
      <w:pPr>
        <w:widowControl/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</w:pPr>
      <w:r w:rsidRPr="00BA2C45"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  <w:t>Методы </w:t>
      </w:r>
      <w:proofErr w:type="spellStart"/>
      <w:proofErr w:type="gramStart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getClass</w:t>
      </w:r>
      <w:proofErr w:type="spellEnd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(</w:t>
      </w:r>
      <w:proofErr w:type="gramEnd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)</w:t>
      </w:r>
      <w:r w:rsidRPr="00BA2C45"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  <w:t>, </w:t>
      </w:r>
      <w:proofErr w:type="spellStart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notify</w:t>
      </w:r>
      <w:proofErr w:type="spellEnd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()</w:t>
      </w:r>
      <w:r w:rsidRPr="00BA2C45"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  <w:t>, </w:t>
      </w:r>
      <w:proofErr w:type="spellStart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notifyAll</w:t>
      </w:r>
      <w:proofErr w:type="spellEnd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()</w:t>
      </w:r>
      <w:r w:rsidRPr="00BA2C45"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  <w:t>, </w:t>
      </w:r>
      <w:proofErr w:type="spellStart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wait</w:t>
      </w:r>
      <w:proofErr w:type="spellEnd"/>
      <w:r w:rsidRPr="00BA2C45">
        <w:rPr>
          <w:rFonts w:ascii="Helvetica" w:eastAsia="Times New Roman" w:hAnsi="Helvetica"/>
          <w:b/>
          <w:bCs/>
          <w:color w:val="333333"/>
          <w:kern w:val="0"/>
          <w:sz w:val="21"/>
          <w:szCs w:val="21"/>
          <w:lang w:eastAsia="ru-RU"/>
        </w:rPr>
        <w:t>()</w:t>
      </w:r>
      <w:r w:rsidRPr="00BA2C45">
        <w:rPr>
          <w:rFonts w:ascii="Helvetica" w:eastAsia="Times New Roman" w:hAnsi="Helvetica"/>
          <w:color w:val="333333"/>
          <w:kern w:val="0"/>
          <w:sz w:val="21"/>
          <w:szCs w:val="21"/>
          <w:lang w:eastAsia="ru-RU"/>
        </w:rPr>
        <w:t> являются финальными и их нельзя переопределять.</w:t>
      </w:r>
    </w:p>
    <w:p w14:paraId="0E5724F4" w14:textId="77777777" w:rsidR="00BA2C45" w:rsidRPr="00BA2C45" w:rsidRDefault="00BA2C45" w:rsidP="00E7296A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4458FFDF" w14:textId="2E63336F" w:rsidR="0064140E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10. Что такое хэш-значение? Объясните, почему два разных объекта могут сгенерировать одинаковые хэш-коды?</w:t>
      </w:r>
    </w:p>
    <w:p w14:paraId="6AA6B24A" w14:textId="35ECB016" w:rsidR="0064140E" w:rsidRPr="00C753AE" w:rsidRDefault="00C753AE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Хэш код – это целое значение, которое возвращает метод </w:t>
      </w:r>
      <w:proofErr w:type="spellStart"/>
      <w:proofErr w:type="gramStart"/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hashCode</w:t>
      </w:r>
      <w:proofErr w:type="spellEnd"/>
      <w:r w:rsidRPr="00C753AE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(</w:t>
      </w:r>
      <w:proofErr w:type="gramEnd"/>
      <w:r w:rsidRPr="00C753AE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. По умолчанию – это случайное число. Но переопределив метод, можно создать </w:t>
      </w:r>
      <w:proofErr w:type="spellStart"/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хеш</w:t>
      </w:r>
      <w:proofErr w:type="spellEnd"/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-код, зависящий от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lastRenderedPageBreak/>
        <w:t xml:space="preserve">переменных объекта. Именно </w:t>
      </w:r>
      <w:r w:rsid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поэтому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, разные объекты могут иметь одинаковый хэш-код.</w:t>
      </w:r>
    </w:p>
    <w:p w14:paraId="2000B3BB" w14:textId="77777777" w:rsidR="00205F86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11. Что такое объект класса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Class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? Чем использование метода </w:t>
      </w:r>
      <w:proofErr w:type="spellStart"/>
      <w:proofErr w:type="gram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getClass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(</w:t>
      </w:r>
      <w:proofErr w:type="gram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) и последующего сравнения возвращенного значения с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Type.class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 отличается от использования оператора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instanceof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?</w:t>
      </w:r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cr/>
      </w:r>
    </w:p>
    <w:p w14:paraId="21FC40E0" w14:textId="2E080A83" w:rsidR="0064140E" w:rsidRDefault="00205F86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 w:rsidRPr="00205F86">
        <w:t xml:space="preserve"> </w:t>
      </w:r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Класс с именем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C</w:t>
      </w:r>
      <w:proofErr w:type="spellStart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lass</w:t>
      </w:r>
      <w:proofErr w:type="spell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представляет характеристики класса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(что-то вроде метаданных объекта)</w:t>
      </w:r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, экземпляром которого является объект. </w:t>
      </w:r>
    </w:p>
    <w:p w14:paraId="7968F31B" w14:textId="77777777" w:rsidR="00205F86" w:rsidRPr="00205F86" w:rsidRDefault="00205F86" w:rsidP="00205F86">
      <w:pPr>
        <w:widowControl/>
        <w:shd w:val="clear" w:color="auto" w:fill="FFFFFF"/>
        <w:spacing w:after="24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proofErr w:type="spellStart"/>
      <w:proofErr w:type="gramStart"/>
      <w:r w:rsidRPr="00205F86">
        <w:rPr>
          <w:rFonts w:ascii="Consolas" w:eastAsia="Times New Roman" w:hAnsi="Consolas" w:cs="Courier New"/>
          <w:color w:val="C7254E"/>
          <w:kern w:val="0"/>
          <w:shd w:val="clear" w:color="auto" w:fill="F9F2F4"/>
          <w:lang w:eastAsia="ru-RU"/>
        </w:rPr>
        <w:t>getClass</w:t>
      </w:r>
      <w:proofErr w:type="spellEnd"/>
      <w:r w:rsidRPr="00205F86">
        <w:rPr>
          <w:rFonts w:ascii="Consolas" w:eastAsia="Times New Roman" w:hAnsi="Consolas" w:cs="Courier New"/>
          <w:color w:val="C7254E"/>
          <w:kern w:val="0"/>
          <w:shd w:val="clear" w:color="auto" w:fill="F9F2F4"/>
          <w:lang w:eastAsia="ru-RU"/>
        </w:rPr>
        <w:t>(</w:t>
      </w:r>
      <w:proofErr w:type="gramEnd"/>
      <w:r w:rsidRPr="00205F86">
        <w:rPr>
          <w:rFonts w:ascii="Consolas" w:eastAsia="Times New Roman" w:hAnsi="Consolas" w:cs="Courier New"/>
          <w:color w:val="C7254E"/>
          <w:kern w:val="0"/>
          <w:shd w:val="clear" w:color="auto" w:fill="F9F2F4"/>
          <w:lang w:eastAsia="ru-RU"/>
        </w:rPr>
        <w:t>)</w:t>
      </w: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 xml:space="preserve"> или </w:t>
      </w:r>
      <w:proofErr w:type="spellStart"/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class-literal</w:t>
      </w:r>
      <w:proofErr w:type="spellEnd"/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 xml:space="preserve"> - </w:t>
      </w:r>
      <w:proofErr w:type="spellStart"/>
      <w:r w:rsidRPr="00205F86">
        <w:rPr>
          <w:rFonts w:ascii="Consolas" w:eastAsia="Times New Roman" w:hAnsi="Consolas" w:cs="Courier New"/>
          <w:color w:val="C7254E"/>
          <w:kern w:val="0"/>
          <w:shd w:val="clear" w:color="auto" w:fill="F9F2F4"/>
          <w:lang w:eastAsia="ru-RU"/>
        </w:rPr>
        <w:t>Foo.class</w:t>
      </w:r>
      <w:proofErr w:type="spellEnd"/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 возвращают объект </w:t>
      </w:r>
      <w:proofErr w:type="spellStart"/>
      <w:r w:rsidRPr="00205F86">
        <w:rPr>
          <w:rFonts w:ascii="Consolas" w:eastAsia="Times New Roman" w:hAnsi="Consolas" w:cs="Courier New"/>
          <w:color w:val="C7254E"/>
          <w:kern w:val="0"/>
          <w:shd w:val="clear" w:color="auto" w:fill="F9F2F4"/>
          <w:lang w:eastAsia="ru-RU"/>
        </w:rPr>
        <w:t>Class</w:t>
      </w:r>
      <w:proofErr w:type="spellEnd"/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, который содержит некоторые метаданные о классе:</w:t>
      </w:r>
    </w:p>
    <w:p w14:paraId="4A434440" w14:textId="77777777" w:rsidR="00205F86" w:rsidRPr="00205F86" w:rsidRDefault="00205F86" w:rsidP="00205F86">
      <w:pPr>
        <w:widowControl/>
        <w:numPr>
          <w:ilvl w:val="0"/>
          <w:numId w:val="26"/>
        </w:numPr>
        <w:shd w:val="clear" w:color="auto" w:fill="FFFFFF"/>
        <w:spacing w:before="100" w:beforeAutospacing="1" w:after="120"/>
        <w:ind w:left="45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название</w:t>
      </w:r>
    </w:p>
    <w:p w14:paraId="119E2564" w14:textId="77777777" w:rsidR="00205F86" w:rsidRPr="00205F86" w:rsidRDefault="00205F86" w:rsidP="00205F86">
      <w:pPr>
        <w:widowControl/>
        <w:numPr>
          <w:ilvl w:val="0"/>
          <w:numId w:val="26"/>
        </w:numPr>
        <w:shd w:val="clear" w:color="auto" w:fill="FFFFFF"/>
        <w:spacing w:before="100" w:beforeAutospacing="1" w:after="120"/>
        <w:ind w:left="45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пакет</w:t>
      </w:r>
    </w:p>
    <w:p w14:paraId="7B0D3482" w14:textId="77777777" w:rsidR="00205F86" w:rsidRPr="00205F86" w:rsidRDefault="00205F86" w:rsidP="00205F86">
      <w:pPr>
        <w:widowControl/>
        <w:numPr>
          <w:ilvl w:val="0"/>
          <w:numId w:val="26"/>
        </w:numPr>
        <w:shd w:val="clear" w:color="auto" w:fill="FFFFFF"/>
        <w:spacing w:before="100" w:beforeAutospacing="1" w:after="120"/>
        <w:ind w:left="45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методы</w:t>
      </w:r>
    </w:p>
    <w:p w14:paraId="44A44E7F" w14:textId="77777777" w:rsidR="00205F86" w:rsidRPr="00205F86" w:rsidRDefault="00205F86" w:rsidP="00205F86">
      <w:pPr>
        <w:widowControl/>
        <w:numPr>
          <w:ilvl w:val="0"/>
          <w:numId w:val="26"/>
        </w:numPr>
        <w:shd w:val="clear" w:color="auto" w:fill="FFFFFF"/>
        <w:spacing w:before="100" w:beforeAutospacing="1" w:after="120"/>
        <w:ind w:left="45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поля</w:t>
      </w:r>
    </w:p>
    <w:p w14:paraId="6E642DEF" w14:textId="77777777" w:rsidR="00205F86" w:rsidRPr="00205F86" w:rsidRDefault="00205F86" w:rsidP="00205F86">
      <w:pPr>
        <w:widowControl/>
        <w:numPr>
          <w:ilvl w:val="0"/>
          <w:numId w:val="26"/>
        </w:numPr>
        <w:shd w:val="clear" w:color="auto" w:fill="FFFFFF"/>
        <w:spacing w:before="100" w:beforeAutospacing="1" w:after="120"/>
        <w:ind w:left="45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конструкторы</w:t>
      </w:r>
    </w:p>
    <w:p w14:paraId="144314D3" w14:textId="77777777" w:rsidR="00205F86" w:rsidRPr="00205F86" w:rsidRDefault="00205F86" w:rsidP="00205F86">
      <w:pPr>
        <w:widowControl/>
        <w:numPr>
          <w:ilvl w:val="0"/>
          <w:numId w:val="26"/>
        </w:numPr>
        <w:shd w:val="clear" w:color="auto" w:fill="FFFFFF"/>
        <w:spacing w:before="100" w:beforeAutospacing="1" w:after="120"/>
        <w:ind w:left="450"/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</w:pPr>
      <w:r w:rsidRPr="00205F86">
        <w:rPr>
          <w:rFonts w:ascii="Helvetica" w:eastAsia="Times New Roman" w:hAnsi="Helvetica"/>
          <w:color w:val="333333"/>
          <w:kern w:val="0"/>
          <w:sz w:val="23"/>
          <w:szCs w:val="23"/>
          <w:lang w:eastAsia="ru-RU"/>
        </w:rPr>
        <w:t>аннотации</w:t>
      </w:r>
    </w:p>
    <w:p w14:paraId="05881E1B" w14:textId="77777777" w:rsidR="00205F86" w:rsidRDefault="00205F86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70D651CE" w14:textId="2986F2D7" w:rsidR="00205F86" w:rsidRDefault="00205F86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В классе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C</w:t>
      </w:r>
      <w:proofErr w:type="spellStart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lass</w:t>
      </w:r>
      <w:proofErr w:type="spell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нет конструкторов, экземпляр этого класса создается исполняющей системой </w:t>
      </w:r>
      <w:proofErr w:type="spellStart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Java</w:t>
      </w:r>
      <w:proofErr w:type="spell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во время загрузки класса и предоставляется методом </w:t>
      </w:r>
      <w:proofErr w:type="spellStart"/>
      <w:proofErr w:type="gramStart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get</w:t>
      </w:r>
      <w:proofErr w:type="spellEnd"/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Cl</w:t>
      </w:r>
      <w:proofErr w:type="spellStart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ass</w:t>
      </w:r>
      <w:proofErr w:type="spell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(</w:t>
      </w:r>
      <w:proofErr w:type="gram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) класса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O</w:t>
      </w:r>
      <w:proofErr w:type="spellStart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bject</w:t>
      </w:r>
      <w:proofErr w:type="spell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</w:p>
    <w:p w14:paraId="391EEFF5" w14:textId="72E85946" w:rsidR="00205F86" w:rsidRDefault="00205F86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56B5D960" w14:textId="0E2F0FCE" w:rsidR="00205F86" w:rsidRPr="007E51F3" w:rsidRDefault="00205F86" w:rsidP="0064140E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При сравнении двух объектов при помощи </w:t>
      </w:r>
      <w:proofErr w:type="spellStart"/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instanceOf</w:t>
      </w:r>
      <w:proofErr w:type="spellEnd"/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будет возвращено </w:t>
      </w:r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true</w:t>
      </w:r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для подклассов, что не верно для использования в методе </w:t>
      </w:r>
      <w:proofErr w:type="gramStart"/>
      <w:r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equals</w:t>
      </w:r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(</w:t>
      </w:r>
      <w:proofErr w:type="gramEnd"/>
      <w:r w:rsidRPr="00205F86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)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. При </w:t>
      </w:r>
      <w:r w:rsid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использовании метода </w:t>
      </w:r>
      <w:proofErr w:type="spellStart"/>
      <w:r w:rsidR="007E51F3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getClass</w:t>
      </w:r>
      <w:proofErr w:type="spellEnd"/>
      <w:r w:rsidR="007E51F3" w:rsidRP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</w:t>
      </w:r>
      <w:r w:rsid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и последующего сравнения будет возвращен </w:t>
      </w:r>
      <w:r w:rsidR="007E51F3"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  <w:t>true</w:t>
      </w:r>
      <w:r w:rsid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только для объектов того же класса.</w:t>
      </w:r>
    </w:p>
    <w:p w14:paraId="11632B20" w14:textId="247A2E83" w:rsidR="0064140E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</w:p>
    <w:p w14:paraId="08BDE4A8" w14:textId="66A5B6E4" w:rsidR="0064140E" w:rsidRDefault="0064140E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12. Укажите правила переопределения методов </w:t>
      </w:r>
      <w:bookmarkStart w:id="0" w:name="_Hlk19110804"/>
      <w:proofErr w:type="spellStart"/>
      <w:proofErr w:type="gram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equals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(</w:t>
      </w:r>
      <w:proofErr w:type="gram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),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hashCode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() </w:t>
      </w:r>
      <w:bookmarkEnd w:id="0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 xml:space="preserve">и </w:t>
      </w:r>
      <w:proofErr w:type="spellStart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toString</w:t>
      </w:r>
      <w:proofErr w:type="spellEnd"/>
      <w:r w:rsidRPr="0064140E"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  <w:t>().</w:t>
      </w:r>
    </w:p>
    <w:p w14:paraId="7E663ACB" w14:textId="77777777" w:rsidR="007E51F3" w:rsidRPr="0064140E" w:rsidRDefault="007E51F3" w:rsidP="0064140E">
      <w:pPr>
        <w:spacing w:before="100" w:beforeAutospacing="1"/>
        <w:rPr>
          <w:rFonts w:ascii="Arial" w:eastAsia="Trebuchet MS" w:hAnsi="Arial" w:cs="Arial"/>
          <w:b/>
          <w:bCs/>
          <w:kern w:val="0"/>
          <w:sz w:val="22"/>
          <w:szCs w:val="22"/>
          <w:lang w:eastAsia="ru-RU" w:bidi="ru-RU"/>
        </w:rPr>
      </w:pPr>
    </w:p>
    <w:p w14:paraId="71DA1735" w14:textId="1E4192F6" w:rsidR="009E26A3" w:rsidRDefault="007E51F3" w:rsidP="009E26A3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  <w:proofErr w:type="spellStart"/>
      <w:proofErr w:type="gramStart"/>
      <w:r w:rsidRP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equals</w:t>
      </w:r>
      <w:proofErr w:type="spellEnd"/>
      <w:r w:rsidRP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(</w:t>
      </w:r>
      <w:proofErr w:type="gramEnd"/>
      <w:r w:rsidRP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), </w:t>
      </w:r>
      <w:proofErr w:type="spellStart"/>
      <w:r w:rsidRP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hashCode</w:t>
      </w:r>
      <w:proofErr w:type="spellEnd"/>
      <w:r w:rsidRPr="007E51F3"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>()</w:t>
      </w:r>
      <w:r>
        <w:rPr>
          <w:rFonts w:ascii="Arial" w:eastAsia="Trebuchet MS" w:hAnsi="Arial" w:cs="Arial"/>
          <w:kern w:val="0"/>
          <w:sz w:val="22"/>
          <w:szCs w:val="22"/>
          <w:lang w:eastAsia="ru-RU" w:bidi="ru-RU"/>
        </w:rPr>
        <w:t xml:space="preserve"> желательно переопределять для всех классов. </w:t>
      </w:r>
    </w:p>
    <w:p w14:paraId="1737BE64" w14:textId="77777777" w:rsidR="007E51F3" w:rsidRPr="007E51F3" w:rsidRDefault="007E51F3" w:rsidP="007E51F3">
      <w:pPr>
        <w:widowControl/>
        <w:rPr>
          <w:rFonts w:eastAsia="Times New Roman"/>
          <w:color w:val="auto"/>
          <w:kern w:val="0"/>
          <w:sz w:val="24"/>
          <w:szCs w:val="24"/>
          <w:lang w:eastAsia="ru-RU"/>
        </w:rPr>
      </w:pP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shd w:val="clear" w:color="auto" w:fill="FFFFFF"/>
          <w:lang w:eastAsia="ru-RU"/>
        </w:rPr>
        <w:t xml:space="preserve">При переопределении метода 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equals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shd w:val="clear" w:color="auto" w:fill="FFFFFF"/>
          <w:lang w:eastAsia="ru-RU"/>
        </w:rPr>
        <w:t xml:space="preserve"> разработчик должен придерживаться основных правил, определенных в спецификации языка </w:t>
      </w:r>
      <w:proofErr w:type="spellStart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shd w:val="clear" w:color="auto" w:fill="FFFFFF"/>
          <w:lang w:eastAsia="ru-RU"/>
        </w:rPr>
        <w:t xml:space="preserve">. </w:t>
      </w:r>
    </w:p>
    <w:p w14:paraId="508FCBAF" w14:textId="77777777" w:rsidR="007E51F3" w:rsidRPr="007E51F3" w:rsidRDefault="007E51F3" w:rsidP="007E51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proofErr w:type="spellStart"/>
      <w:r w:rsidRPr="007E51F3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</w:rPr>
        <w:t>Рефлексивность</w:t>
      </w:r>
      <w:proofErr w:type="spellEnd"/>
    </w:p>
    <w:p w14:paraId="3785CBBF" w14:textId="77777777" w:rsidR="007E51F3" w:rsidRPr="007E51F3" w:rsidRDefault="007E51F3" w:rsidP="007E51F3">
      <w:pPr>
        <w:widowControl/>
        <w:shd w:val="clear" w:color="auto" w:fill="FFFFFF"/>
        <w:ind w:left="720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для любого заданного значения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, выражение </w:t>
      </w:r>
      <w:proofErr w:type="spellStart"/>
      <w:proofErr w:type="gram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x.equals</w:t>
      </w:r>
      <w:proofErr w:type="spellEnd"/>
      <w:proofErr w:type="gram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(x)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должно возвращать 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true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.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br/>
      </w:r>
      <w:r w:rsidRPr="007E51F3">
        <w:rPr>
          <w:rFonts w:ascii="Arial" w:eastAsia="Times New Roman" w:hAnsi="Arial" w:cs="Arial"/>
          <w:i/>
          <w:iCs/>
          <w:color w:val="151F33"/>
          <w:kern w:val="0"/>
          <w:sz w:val="27"/>
          <w:szCs w:val="27"/>
          <w:lang w:eastAsia="ru-RU"/>
        </w:rPr>
        <w:t>Заданного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— имеется в виду такого, что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 xml:space="preserve">x != 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null</w:t>
      </w:r>
      <w:proofErr w:type="spellEnd"/>
    </w:p>
    <w:p w14:paraId="22E629B1" w14:textId="77777777" w:rsidR="007E51F3" w:rsidRPr="007E51F3" w:rsidRDefault="007E51F3" w:rsidP="007E51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</w:rPr>
        <w:t>Симметричность</w:t>
      </w:r>
    </w:p>
    <w:p w14:paraId="72DA33D4" w14:textId="77777777" w:rsidR="007E51F3" w:rsidRPr="007E51F3" w:rsidRDefault="007E51F3" w:rsidP="007E51F3">
      <w:pPr>
        <w:widowControl/>
        <w:shd w:val="clear" w:color="auto" w:fill="FFFFFF"/>
        <w:ind w:left="720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для любых заданных значений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и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y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, </w:t>
      </w:r>
      <w:proofErr w:type="spellStart"/>
      <w:proofErr w:type="gram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x.equals</w:t>
      </w:r>
      <w:proofErr w:type="spellEnd"/>
      <w:proofErr w:type="gram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(y)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должно возвращать 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true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только в том случае, когда 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y.equals</w:t>
      </w:r>
      <w:proofErr w:type="spell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(x)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возвращает 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true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.</w:t>
      </w:r>
    </w:p>
    <w:p w14:paraId="380345A0" w14:textId="77777777" w:rsidR="007E51F3" w:rsidRPr="007E51F3" w:rsidRDefault="007E51F3" w:rsidP="007E51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</w:rPr>
        <w:t>Транзитивность</w:t>
      </w:r>
    </w:p>
    <w:p w14:paraId="7092DD78" w14:textId="77777777" w:rsidR="007E51F3" w:rsidRPr="007E51F3" w:rsidRDefault="007E51F3" w:rsidP="007E51F3">
      <w:pPr>
        <w:widowControl/>
        <w:shd w:val="clear" w:color="auto" w:fill="FFFFFF"/>
        <w:ind w:left="720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для любых заданных значений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,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y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и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z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, если </w:t>
      </w:r>
      <w:proofErr w:type="gram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x.equals</w:t>
      </w:r>
      <w:proofErr w:type="gram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(y)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возвращает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true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и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y.equals(z)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возвращает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true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,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x.equals(z)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должно вернуть значение 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true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.</w:t>
      </w:r>
    </w:p>
    <w:p w14:paraId="4D473656" w14:textId="77777777" w:rsidR="007E51F3" w:rsidRPr="007E51F3" w:rsidRDefault="007E51F3" w:rsidP="007E51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</w:rPr>
        <w:t>Согласованность</w:t>
      </w:r>
    </w:p>
    <w:p w14:paraId="3FFC50E4" w14:textId="77777777" w:rsidR="007E51F3" w:rsidRPr="007E51F3" w:rsidRDefault="007E51F3" w:rsidP="007E51F3">
      <w:pPr>
        <w:widowControl/>
        <w:shd w:val="clear" w:color="auto" w:fill="FFFFFF"/>
        <w:ind w:left="720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lastRenderedPageBreak/>
        <w:t>для любых заданных значений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и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y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повторный вызов </w:t>
      </w:r>
      <w:proofErr w:type="spellStart"/>
      <w:proofErr w:type="gram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x.equals</w:t>
      </w:r>
      <w:proofErr w:type="spellEnd"/>
      <w:proofErr w:type="gram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(y)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14:paraId="4DB817E3" w14:textId="77777777" w:rsidR="007E51F3" w:rsidRPr="007E51F3" w:rsidRDefault="007E51F3" w:rsidP="007E51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</w:rPr>
        <w:t xml:space="preserve">Сравнение </w:t>
      </w:r>
      <w:proofErr w:type="spellStart"/>
      <w:r w:rsidRPr="007E51F3">
        <w:rPr>
          <w:rFonts w:ascii="Arial" w:eastAsia="Times New Roman" w:hAnsi="Arial" w:cs="Arial"/>
          <w:b/>
          <w:bCs/>
          <w:color w:val="151F33"/>
          <w:kern w:val="0"/>
          <w:sz w:val="27"/>
          <w:szCs w:val="27"/>
          <w:lang w:eastAsia="ru-RU"/>
        </w:rPr>
        <w:t>null</w:t>
      </w:r>
      <w:proofErr w:type="spellEnd"/>
    </w:p>
    <w:p w14:paraId="2A79503C" w14:textId="77777777" w:rsidR="007E51F3" w:rsidRPr="007E51F3" w:rsidRDefault="007E51F3" w:rsidP="007E51F3">
      <w:pPr>
        <w:widowControl/>
        <w:shd w:val="clear" w:color="auto" w:fill="FFFFFF"/>
        <w:ind w:left="720"/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</w:pP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для любого заданного значения </w:t>
      </w:r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вызов </w:t>
      </w:r>
      <w:proofErr w:type="spellStart"/>
      <w:proofErr w:type="gram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x.equals</w:t>
      </w:r>
      <w:proofErr w:type="spellEnd"/>
      <w:proofErr w:type="gram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(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null</w:t>
      </w:r>
      <w:proofErr w:type="spellEnd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)</w:t>
      </w:r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 должен возвращать </w:t>
      </w:r>
      <w:proofErr w:type="spellStart"/>
      <w:r w:rsidRPr="007E51F3">
        <w:rPr>
          <w:rFonts w:ascii="Consolas" w:eastAsia="Times New Roman" w:hAnsi="Consolas" w:cs="Courier New"/>
          <w:kern w:val="0"/>
          <w:sz w:val="27"/>
          <w:szCs w:val="27"/>
          <w:lang w:eastAsia="ru-RU"/>
        </w:rPr>
        <w:t>false</w:t>
      </w:r>
      <w:proofErr w:type="spellEnd"/>
      <w:r w:rsidRPr="007E51F3">
        <w:rPr>
          <w:rFonts w:ascii="Arial" w:eastAsia="Times New Roman" w:hAnsi="Arial" w:cs="Arial"/>
          <w:color w:val="151F33"/>
          <w:kern w:val="0"/>
          <w:sz w:val="27"/>
          <w:szCs w:val="27"/>
          <w:lang w:eastAsia="ru-RU"/>
        </w:rPr>
        <w:t>.</w:t>
      </w:r>
    </w:p>
    <w:p w14:paraId="03C1F40F" w14:textId="77777777" w:rsidR="007E51F3" w:rsidRDefault="007E51F3" w:rsidP="007E51F3">
      <w:pPr>
        <w:pStyle w:val="3"/>
        <w:shd w:val="clear" w:color="auto" w:fill="FFFFFF"/>
        <w:spacing w:before="450" w:after="225"/>
        <w:rPr>
          <w:rFonts w:eastAsia="Times New Roman"/>
          <w:color w:val="151F33"/>
          <w:kern w:val="0"/>
          <w:sz w:val="32"/>
          <w:szCs w:val="32"/>
        </w:rPr>
      </w:pPr>
      <w:r>
        <w:rPr>
          <w:color w:val="151F33"/>
          <w:sz w:val="32"/>
          <w:szCs w:val="32"/>
        </w:rPr>
        <w:t xml:space="preserve">Общий алгоритм определения </w:t>
      </w:r>
      <w:proofErr w:type="spellStart"/>
      <w:r>
        <w:rPr>
          <w:color w:val="151F33"/>
          <w:sz w:val="32"/>
          <w:szCs w:val="32"/>
        </w:rPr>
        <w:t>equals</w:t>
      </w:r>
      <w:proofErr w:type="spellEnd"/>
    </w:p>
    <w:p w14:paraId="42BC96A0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Проверить на равенство ссылки объектов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this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и параметра метода </w:t>
      </w:r>
      <w:r>
        <w:rPr>
          <w:rStyle w:val="HTML"/>
          <w:rFonts w:ascii="Consolas" w:eastAsia="SimSun" w:hAnsi="Consolas"/>
          <w:sz w:val="27"/>
          <w:szCs w:val="27"/>
        </w:rPr>
        <w:t>o</w:t>
      </w:r>
      <w:r>
        <w:rPr>
          <w:rFonts w:ascii="Arial" w:hAnsi="Arial" w:cs="Arial"/>
          <w:color w:val="151F33"/>
          <w:sz w:val="27"/>
          <w:szCs w:val="27"/>
        </w:rPr>
        <w:t>.</w:t>
      </w:r>
      <w:r>
        <w:rPr>
          <w:rFonts w:ascii="Arial" w:hAnsi="Arial" w:cs="Arial"/>
          <w:color w:val="151F33"/>
          <w:sz w:val="27"/>
          <w:szCs w:val="27"/>
        </w:rPr>
        <w:br/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if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 xml:space="preserve"> (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this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 xml:space="preserve"> == o) 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return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 xml:space="preserve"> 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true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>;</w:t>
      </w:r>
    </w:p>
    <w:p w14:paraId="57EB5449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Проверить, определена ли ссылка </w:t>
      </w:r>
      <w:r>
        <w:rPr>
          <w:rStyle w:val="HTML"/>
          <w:rFonts w:ascii="Consolas" w:eastAsia="SimSun" w:hAnsi="Consolas"/>
          <w:sz w:val="27"/>
          <w:szCs w:val="27"/>
        </w:rPr>
        <w:t>o</w:t>
      </w:r>
      <w:r>
        <w:rPr>
          <w:rFonts w:ascii="Arial" w:hAnsi="Arial" w:cs="Arial"/>
          <w:color w:val="151F33"/>
          <w:sz w:val="27"/>
          <w:szCs w:val="27"/>
        </w:rPr>
        <w:t>, т. е. является ли она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null</w:t>
      </w:r>
      <w:proofErr w:type="spellEnd"/>
      <w:r>
        <w:rPr>
          <w:rFonts w:ascii="Arial" w:hAnsi="Arial" w:cs="Arial"/>
          <w:color w:val="151F33"/>
          <w:sz w:val="27"/>
          <w:szCs w:val="27"/>
        </w:rPr>
        <w:t>.</w:t>
      </w:r>
      <w:r>
        <w:rPr>
          <w:rFonts w:ascii="Arial" w:hAnsi="Arial" w:cs="Arial"/>
          <w:color w:val="151F33"/>
          <w:sz w:val="27"/>
          <w:szCs w:val="27"/>
        </w:rPr>
        <w:br/>
        <w:t>Если в дальнейшем при сравнении типов объектов будет использоваться оператор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instanceof</w:t>
      </w:r>
      <w:proofErr w:type="spellEnd"/>
      <w:r>
        <w:rPr>
          <w:rFonts w:ascii="Arial" w:hAnsi="Arial" w:cs="Arial"/>
          <w:color w:val="151F33"/>
          <w:sz w:val="27"/>
          <w:szCs w:val="27"/>
        </w:rPr>
        <w:t>, этот пункт можно пропустить, т. к. этот параметр возвращает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false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в данном случае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null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 xml:space="preserve"> 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instanceof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 xml:space="preserve"> 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Object</w:t>
      </w:r>
      <w:proofErr w:type="spellEnd"/>
      <w:r>
        <w:rPr>
          <w:rFonts w:ascii="Arial" w:hAnsi="Arial" w:cs="Arial"/>
          <w:color w:val="151F33"/>
          <w:sz w:val="27"/>
          <w:szCs w:val="27"/>
        </w:rPr>
        <w:t>.</w:t>
      </w:r>
    </w:p>
    <w:p w14:paraId="7A0D5E64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Сравнить типы объектов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this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и </w:t>
      </w:r>
      <w:r>
        <w:rPr>
          <w:rStyle w:val="HTML"/>
          <w:rFonts w:ascii="Consolas" w:eastAsia="SimSun" w:hAnsi="Consolas"/>
          <w:sz w:val="27"/>
          <w:szCs w:val="27"/>
        </w:rPr>
        <w:t>o</w:t>
      </w:r>
      <w:r>
        <w:rPr>
          <w:rFonts w:ascii="Arial" w:hAnsi="Arial" w:cs="Arial"/>
          <w:color w:val="151F33"/>
          <w:sz w:val="27"/>
          <w:szCs w:val="27"/>
        </w:rPr>
        <w:t> с помощью оператора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instanceof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или метода </w:t>
      </w:r>
      <w:proofErr w:type="spellStart"/>
      <w:proofErr w:type="gramStart"/>
      <w:r>
        <w:rPr>
          <w:rStyle w:val="HTML"/>
          <w:rFonts w:ascii="Consolas" w:eastAsia="SimSun" w:hAnsi="Consolas"/>
          <w:sz w:val="27"/>
          <w:szCs w:val="27"/>
        </w:rPr>
        <w:t>getClass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>(</w:t>
      </w:r>
      <w:proofErr w:type="gramEnd"/>
      <w:r>
        <w:rPr>
          <w:rStyle w:val="HTML"/>
          <w:rFonts w:ascii="Consolas" w:eastAsia="SimSun" w:hAnsi="Consolas"/>
          <w:sz w:val="27"/>
          <w:szCs w:val="27"/>
        </w:rPr>
        <w:t>)</w:t>
      </w:r>
      <w:r>
        <w:rPr>
          <w:rFonts w:ascii="Arial" w:hAnsi="Arial" w:cs="Arial"/>
          <w:color w:val="151F33"/>
          <w:sz w:val="27"/>
          <w:szCs w:val="27"/>
        </w:rPr>
        <w:t>, руководствуясь описанием выше и собственным чутьем.</w:t>
      </w:r>
    </w:p>
    <w:p w14:paraId="6DEB156A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Если метод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equals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переопределяется в подклассе, не забудьте сделать вызов </w:t>
      </w:r>
      <w:proofErr w:type="spellStart"/>
      <w:proofErr w:type="gramStart"/>
      <w:r>
        <w:rPr>
          <w:rStyle w:val="HTML"/>
          <w:rFonts w:ascii="Consolas" w:eastAsia="SimSun" w:hAnsi="Consolas"/>
          <w:sz w:val="27"/>
          <w:szCs w:val="27"/>
        </w:rPr>
        <w:t>super.equals</w:t>
      </w:r>
      <w:proofErr w:type="spellEnd"/>
      <w:proofErr w:type="gramEnd"/>
      <w:r>
        <w:rPr>
          <w:rStyle w:val="HTML"/>
          <w:rFonts w:ascii="Consolas" w:eastAsia="SimSun" w:hAnsi="Consolas"/>
          <w:sz w:val="27"/>
          <w:szCs w:val="27"/>
        </w:rPr>
        <w:t>(o)</w:t>
      </w:r>
    </w:p>
    <w:p w14:paraId="6EA183B5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Выполнить преобразование типа параметра </w:t>
      </w:r>
      <w:r>
        <w:rPr>
          <w:rStyle w:val="HTML"/>
          <w:rFonts w:ascii="Consolas" w:eastAsia="SimSun" w:hAnsi="Consolas"/>
          <w:sz w:val="27"/>
          <w:szCs w:val="27"/>
        </w:rPr>
        <w:t>o</w:t>
      </w:r>
      <w:r>
        <w:rPr>
          <w:rFonts w:ascii="Arial" w:hAnsi="Arial" w:cs="Arial"/>
          <w:color w:val="151F33"/>
          <w:sz w:val="27"/>
          <w:szCs w:val="27"/>
        </w:rPr>
        <w:t> к требуемому классу.</w:t>
      </w:r>
    </w:p>
    <w:p w14:paraId="4546AEDD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Выполнить сравнение всех значимых полей объектов:</w:t>
      </w:r>
    </w:p>
    <w:p w14:paraId="43AF34B8" w14:textId="77777777" w:rsidR="007E51F3" w:rsidRDefault="007E51F3" w:rsidP="007E51F3">
      <w:pPr>
        <w:widowControl/>
        <w:numPr>
          <w:ilvl w:val="1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для примитивных типов (кроме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float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и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double</w:t>
      </w:r>
      <w:proofErr w:type="spellEnd"/>
      <w:r>
        <w:rPr>
          <w:rFonts w:ascii="Arial" w:hAnsi="Arial" w:cs="Arial"/>
          <w:color w:val="151F33"/>
          <w:sz w:val="27"/>
          <w:szCs w:val="27"/>
        </w:rPr>
        <w:t>), используя оператор </w:t>
      </w:r>
      <w:r>
        <w:rPr>
          <w:rStyle w:val="HTML"/>
          <w:rFonts w:ascii="Consolas" w:eastAsia="SimSun" w:hAnsi="Consolas"/>
          <w:sz w:val="27"/>
          <w:szCs w:val="27"/>
        </w:rPr>
        <w:t>==</w:t>
      </w:r>
    </w:p>
    <w:p w14:paraId="338647EB" w14:textId="77777777" w:rsidR="007E51F3" w:rsidRDefault="007E51F3" w:rsidP="007E51F3">
      <w:pPr>
        <w:widowControl/>
        <w:numPr>
          <w:ilvl w:val="1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для ссылочных полей необходимо вызвать их метод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equals</w:t>
      </w:r>
      <w:proofErr w:type="spellEnd"/>
    </w:p>
    <w:p w14:paraId="4181CA61" w14:textId="77777777" w:rsidR="007E51F3" w:rsidRDefault="007E51F3" w:rsidP="007E51F3">
      <w:pPr>
        <w:widowControl/>
        <w:numPr>
          <w:ilvl w:val="1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для массивов можно воспользоваться перебором по циклу, либо методом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Arrays.equals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>()</w:t>
      </w:r>
    </w:p>
    <w:p w14:paraId="2B3DB412" w14:textId="77777777" w:rsidR="007E51F3" w:rsidRDefault="007E51F3" w:rsidP="007E51F3">
      <w:pPr>
        <w:widowControl/>
        <w:numPr>
          <w:ilvl w:val="1"/>
          <w:numId w:val="28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для типов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float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и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double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необходимо использовать методы сравнения соответствующих оберточных классов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Float.compare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>()</w:t>
      </w:r>
      <w:r>
        <w:rPr>
          <w:rFonts w:ascii="Arial" w:hAnsi="Arial" w:cs="Arial"/>
          <w:color w:val="151F33"/>
          <w:sz w:val="27"/>
          <w:szCs w:val="27"/>
        </w:rPr>
        <w:t> и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Double.compare</w:t>
      </w:r>
      <w:proofErr w:type="spellEnd"/>
      <w:r>
        <w:rPr>
          <w:rStyle w:val="HTML"/>
          <w:rFonts w:ascii="Consolas" w:eastAsia="SimSun" w:hAnsi="Consolas"/>
          <w:sz w:val="27"/>
          <w:szCs w:val="27"/>
        </w:rPr>
        <w:t>()</w:t>
      </w:r>
    </w:p>
    <w:p w14:paraId="7931DF4B" w14:textId="77777777" w:rsidR="007E51F3" w:rsidRDefault="007E51F3" w:rsidP="007E51F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И, наконец, ответить на три вопроса: является ли реализованный метод </w:t>
      </w:r>
      <w:r>
        <w:rPr>
          <w:rFonts w:ascii="Arial" w:hAnsi="Arial" w:cs="Arial"/>
          <w:color w:val="151F33"/>
          <w:sz w:val="27"/>
          <w:szCs w:val="27"/>
          <w:u w:val="single"/>
        </w:rPr>
        <w:t>симметричным</w:t>
      </w:r>
      <w:r>
        <w:rPr>
          <w:rFonts w:ascii="Arial" w:hAnsi="Arial" w:cs="Arial"/>
          <w:color w:val="151F33"/>
          <w:sz w:val="27"/>
          <w:szCs w:val="27"/>
        </w:rPr>
        <w:t>? </w:t>
      </w:r>
      <w:r>
        <w:rPr>
          <w:rFonts w:ascii="Arial" w:hAnsi="Arial" w:cs="Arial"/>
          <w:color w:val="151F33"/>
          <w:sz w:val="27"/>
          <w:szCs w:val="27"/>
          <w:u w:val="single"/>
        </w:rPr>
        <w:t>Транзитивным</w:t>
      </w:r>
      <w:r>
        <w:rPr>
          <w:rFonts w:ascii="Arial" w:hAnsi="Arial" w:cs="Arial"/>
          <w:color w:val="151F33"/>
          <w:sz w:val="27"/>
          <w:szCs w:val="27"/>
        </w:rPr>
        <w:t>? </w:t>
      </w:r>
      <w:r>
        <w:rPr>
          <w:rFonts w:ascii="Arial" w:hAnsi="Arial" w:cs="Arial"/>
          <w:color w:val="151F33"/>
          <w:sz w:val="27"/>
          <w:szCs w:val="27"/>
          <w:u w:val="single"/>
        </w:rPr>
        <w:t>Согласованным</w:t>
      </w:r>
      <w:r>
        <w:rPr>
          <w:rFonts w:ascii="Arial" w:hAnsi="Arial" w:cs="Arial"/>
          <w:color w:val="151F33"/>
          <w:sz w:val="27"/>
          <w:szCs w:val="27"/>
        </w:rPr>
        <w:t>? Два других принципа (</w:t>
      </w:r>
      <w:proofErr w:type="spellStart"/>
      <w:r>
        <w:rPr>
          <w:rFonts w:ascii="Arial" w:hAnsi="Arial" w:cs="Arial"/>
          <w:color w:val="151F33"/>
          <w:sz w:val="27"/>
          <w:szCs w:val="27"/>
          <w:u w:val="single"/>
        </w:rPr>
        <w:t>рефлексивность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и </w:t>
      </w:r>
      <w:r>
        <w:rPr>
          <w:rFonts w:ascii="Arial" w:hAnsi="Arial" w:cs="Arial"/>
          <w:color w:val="151F33"/>
          <w:sz w:val="27"/>
          <w:szCs w:val="27"/>
          <w:u w:val="single"/>
        </w:rPr>
        <w:t>определенность</w:t>
      </w:r>
      <w:r>
        <w:rPr>
          <w:rFonts w:ascii="Arial" w:hAnsi="Arial" w:cs="Arial"/>
          <w:color w:val="151F33"/>
          <w:sz w:val="27"/>
          <w:szCs w:val="27"/>
        </w:rPr>
        <w:t>), как правило, выполняются автоматически.</w:t>
      </w:r>
    </w:p>
    <w:p w14:paraId="54AFB704" w14:textId="09502866" w:rsidR="007E51F3" w:rsidRDefault="007E51F3" w:rsidP="009E26A3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eastAsia="ru-RU" w:bidi="ru-RU"/>
        </w:rPr>
      </w:pPr>
    </w:p>
    <w:p w14:paraId="76CA0803" w14:textId="77777777" w:rsidR="007E51F3" w:rsidRDefault="007E51F3" w:rsidP="007E51F3">
      <w:pPr>
        <w:pStyle w:val="3"/>
        <w:shd w:val="clear" w:color="auto" w:fill="FFFFFF"/>
        <w:spacing w:before="450" w:after="225"/>
        <w:rPr>
          <w:rFonts w:eastAsia="Times New Roman"/>
          <w:color w:val="151F33"/>
          <w:kern w:val="0"/>
          <w:sz w:val="32"/>
          <w:szCs w:val="32"/>
        </w:rPr>
      </w:pPr>
      <w:r>
        <w:rPr>
          <w:color w:val="151F33"/>
          <w:sz w:val="32"/>
          <w:szCs w:val="32"/>
        </w:rPr>
        <w:lastRenderedPageBreak/>
        <w:t xml:space="preserve">Контракт </w:t>
      </w:r>
      <w:proofErr w:type="spellStart"/>
      <w:r>
        <w:rPr>
          <w:color w:val="151F33"/>
          <w:sz w:val="32"/>
          <w:szCs w:val="32"/>
        </w:rPr>
        <w:t>hashCode</w:t>
      </w:r>
      <w:proofErr w:type="spellEnd"/>
    </w:p>
    <w:p w14:paraId="3FA25C6B" w14:textId="77777777" w:rsidR="007E51F3" w:rsidRDefault="007E51F3" w:rsidP="007E51F3">
      <w:pPr>
        <w:rPr>
          <w:color w:val="auto"/>
          <w:sz w:val="24"/>
          <w:szCs w:val="24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Для реализации хэш-функции в спецификации языка определены следующие правила: </w:t>
      </w:r>
    </w:p>
    <w:p w14:paraId="52C03C21" w14:textId="77777777" w:rsidR="007E51F3" w:rsidRDefault="007E51F3" w:rsidP="007E51F3">
      <w:pPr>
        <w:widowControl/>
        <w:numPr>
          <w:ilvl w:val="0"/>
          <w:numId w:val="29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вызов метода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hashCode</w:t>
      </w:r>
      <w:proofErr w:type="spellEnd"/>
      <w:r>
        <w:rPr>
          <w:rFonts w:ascii="Arial" w:hAnsi="Arial" w:cs="Arial"/>
          <w:color w:val="151F33"/>
          <w:sz w:val="27"/>
          <w:szCs w:val="27"/>
        </w:rPr>
        <w:t xml:space="preserve"> один и более раз над одним и тем же объектом должен возвращать одно и то же хэш-значение, </w:t>
      </w:r>
      <w:proofErr w:type="gramStart"/>
      <w:r>
        <w:rPr>
          <w:rFonts w:ascii="Arial" w:hAnsi="Arial" w:cs="Arial"/>
          <w:color w:val="151F33"/>
          <w:sz w:val="27"/>
          <w:szCs w:val="27"/>
        </w:rPr>
        <w:t>при условии что</w:t>
      </w:r>
      <w:proofErr w:type="gramEnd"/>
      <w:r>
        <w:rPr>
          <w:rFonts w:ascii="Arial" w:hAnsi="Arial" w:cs="Arial"/>
          <w:color w:val="151F33"/>
          <w:sz w:val="27"/>
          <w:szCs w:val="27"/>
        </w:rPr>
        <w:t xml:space="preserve"> поля объекта, участвующие в вычислении значения, не изменялись.</w:t>
      </w:r>
    </w:p>
    <w:p w14:paraId="33CF8DDD" w14:textId="77777777" w:rsidR="007E51F3" w:rsidRDefault="007E51F3" w:rsidP="007E51F3">
      <w:pPr>
        <w:widowControl/>
        <w:numPr>
          <w:ilvl w:val="0"/>
          <w:numId w:val="29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вызов метода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hashCode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над двумя объектами должен всегда возвращать одно и то же число, если эти объекты равны (вызов метода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equals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для этих объектов возвращает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true</w:t>
      </w:r>
      <w:proofErr w:type="spellEnd"/>
      <w:r>
        <w:rPr>
          <w:rFonts w:ascii="Arial" w:hAnsi="Arial" w:cs="Arial"/>
          <w:color w:val="151F33"/>
          <w:sz w:val="27"/>
          <w:szCs w:val="27"/>
        </w:rPr>
        <w:t>).</w:t>
      </w:r>
    </w:p>
    <w:p w14:paraId="3C8222E3" w14:textId="77777777" w:rsidR="007E51F3" w:rsidRDefault="007E51F3" w:rsidP="007E51F3">
      <w:pPr>
        <w:widowControl/>
        <w:numPr>
          <w:ilvl w:val="0"/>
          <w:numId w:val="29"/>
        </w:numPr>
        <w:shd w:val="clear" w:color="auto" w:fill="FFFFFF"/>
        <w:spacing w:before="100" w:beforeAutospacing="1" w:afterAutospacing="1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вызов метода </w:t>
      </w:r>
      <w:proofErr w:type="spellStart"/>
      <w:r>
        <w:rPr>
          <w:rStyle w:val="HTML"/>
          <w:rFonts w:ascii="Consolas" w:eastAsia="SimSun" w:hAnsi="Consolas"/>
          <w:sz w:val="27"/>
          <w:szCs w:val="27"/>
        </w:rPr>
        <w:t>hashCode</w:t>
      </w:r>
      <w:proofErr w:type="spellEnd"/>
      <w:r>
        <w:rPr>
          <w:rFonts w:ascii="Arial" w:hAnsi="Arial" w:cs="Arial"/>
          <w:color w:val="151F33"/>
          <w:sz w:val="27"/>
          <w:szCs w:val="27"/>
        </w:rPr>
        <w:t> над двумя неравными между собой объектами должен возвращать разные хэш-значения. Хотя это требование и не является обязательным, следует учитывать, что его выполнение положительно повлияет на производительность работы хэш-таблиц.</w:t>
      </w:r>
    </w:p>
    <w:p w14:paraId="632A971C" w14:textId="1393CFE7" w:rsidR="007E51F3" w:rsidRPr="0074432B" w:rsidRDefault="007E51F3" w:rsidP="007E51F3">
      <w:pPr>
        <w:spacing w:before="100" w:beforeAutospacing="1"/>
        <w:rPr>
          <w:rFonts w:ascii="Arial" w:eastAsia="Trebuchet MS" w:hAnsi="Arial" w:cs="Arial"/>
          <w:kern w:val="0"/>
          <w:sz w:val="22"/>
          <w:szCs w:val="22"/>
          <w:lang w:val="en-US" w:eastAsia="ru-RU" w:bidi="ru-RU"/>
        </w:rPr>
      </w:pPr>
      <w:bookmarkStart w:id="1" w:name="_GoBack"/>
      <w:bookmarkEnd w:id="1"/>
    </w:p>
    <w:sectPr w:rsidR="007E51F3" w:rsidRPr="0074432B">
      <w:pgSz w:w="11907" w:h="16839"/>
      <w:pgMar w:top="1134" w:right="1134" w:bottom="1134" w:left="1134" w:header="720" w:footer="720" w:gutter="0"/>
      <w:cols w:space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011D"/>
    <w:multiLevelType w:val="multilevel"/>
    <w:tmpl w:val="988E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662F1"/>
    <w:multiLevelType w:val="hybridMultilevel"/>
    <w:tmpl w:val="28DE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1A85"/>
    <w:multiLevelType w:val="hybridMultilevel"/>
    <w:tmpl w:val="3D820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409CC"/>
    <w:multiLevelType w:val="multilevel"/>
    <w:tmpl w:val="2CE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38B6"/>
    <w:multiLevelType w:val="multilevel"/>
    <w:tmpl w:val="988E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52507"/>
    <w:multiLevelType w:val="multilevel"/>
    <w:tmpl w:val="4C5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01B15"/>
    <w:multiLevelType w:val="hybridMultilevel"/>
    <w:tmpl w:val="461ADEEE"/>
    <w:lvl w:ilvl="0" w:tplc="EE9A4F78">
      <w:start w:val="1"/>
      <w:numFmt w:val="bullet"/>
      <w:lvlText w:val=""/>
      <w:lvlJc w:val="left"/>
      <w:pPr>
        <w:ind w:left="4896" w:hanging="360"/>
      </w:pPr>
      <w:rPr>
        <w:rFonts w:ascii="Wingdings" w:hAnsi="Wingdings" w:hint="default"/>
      </w:rPr>
    </w:lvl>
    <w:lvl w:ilvl="1" w:tplc="2C3A177E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2" w:tplc="83F6ECA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 w:tplc="75363B96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 w:tplc="5148A6D0">
      <w:start w:val="1"/>
      <w:numFmt w:val="bullet"/>
      <w:lvlText w:val="o"/>
      <w:lvlJc w:val="left"/>
      <w:pPr>
        <w:ind w:left="7776" w:hanging="360"/>
      </w:pPr>
      <w:rPr>
        <w:rFonts w:ascii="Courier New" w:hAnsi="Courier New" w:hint="default"/>
      </w:rPr>
    </w:lvl>
    <w:lvl w:ilvl="5" w:tplc="2B662B58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 w:tplc="220474DA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 w:tplc="63C26D3A">
      <w:start w:val="1"/>
      <w:numFmt w:val="bullet"/>
      <w:lvlText w:val="o"/>
      <w:lvlJc w:val="left"/>
      <w:pPr>
        <w:ind w:left="9936" w:hanging="360"/>
      </w:pPr>
      <w:rPr>
        <w:rFonts w:ascii="Courier New" w:hAnsi="Courier New" w:hint="default"/>
      </w:rPr>
    </w:lvl>
    <w:lvl w:ilvl="8" w:tplc="A2D07C54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7" w15:restartNumberingAfterBreak="0">
    <w:nsid w:val="1F095C6B"/>
    <w:multiLevelType w:val="hybridMultilevel"/>
    <w:tmpl w:val="0C50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1205B"/>
    <w:multiLevelType w:val="multilevel"/>
    <w:tmpl w:val="01D6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6183B"/>
    <w:multiLevelType w:val="hybridMultilevel"/>
    <w:tmpl w:val="876EF5F6"/>
    <w:lvl w:ilvl="0" w:tplc="6180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49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8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C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41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C2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86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E9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130CC"/>
    <w:multiLevelType w:val="hybridMultilevel"/>
    <w:tmpl w:val="29E22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24C8B"/>
    <w:multiLevelType w:val="hybridMultilevel"/>
    <w:tmpl w:val="ADF8B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12E3D"/>
    <w:multiLevelType w:val="multilevel"/>
    <w:tmpl w:val="29DA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5298"/>
    <w:multiLevelType w:val="hybridMultilevel"/>
    <w:tmpl w:val="E5882CEE"/>
    <w:lvl w:ilvl="0" w:tplc="6D34CE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3230"/>
    <w:multiLevelType w:val="multilevel"/>
    <w:tmpl w:val="25A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B58B2"/>
    <w:multiLevelType w:val="multilevel"/>
    <w:tmpl w:val="D8AE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39357"/>
    <w:multiLevelType w:val="singleLevel"/>
    <w:tmpl w:val="5D039357"/>
    <w:name w:val="Нумерованный список 1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17" w15:restartNumberingAfterBreak="0">
    <w:nsid w:val="5D039358"/>
    <w:multiLevelType w:val="singleLevel"/>
    <w:tmpl w:val="5D039358"/>
    <w:name w:val="Нумерованный список 2"/>
    <w:lvl w:ilvl="0">
      <w:start w:val="1"/>
      <w:numFmt w:val="none"/>
      <w:lvlText w:val="%1."/>
      <w:lvlJc w:val="left"/>
      <w:rPr>
        <w:rFonts w:ascii="Trebuchet MS" w:hAnsi="Trebuchet MS"/>
      </w:rPr>
    </w:lvl>
  </w:abstractNum>
  <w:abstractNum w:abstractNumId="18" w15:restartNumberingAfterBreak="0">
    <w:nsid w:val="5D039359"/>
    <w:multiLevelType w:val="singleLevel"/>
    <w:tmpl w:val="5D039359"/>
    <w:name w:val="Нумерованный список 3"/>
    <w:lvl w:ilvl="0">
      <w:start w:val="1"/>
      <w:numFmt w:val="none"/>
      <w:lvlText w:val="%1."/>
      <w:lvlJc w:val="left"/>
      <w:rPr>
        <w:rFonts w:ascii="Trebuchet MS" w:hAnsi="Trebuchet MS"/>
      </w:rPr>
    </w:lvl>
  </w:abstractNum>
  <w:abstractNum w:abstractNumId="19" w15:restartNumberingAfterBreak="0">
    <w:nsid w:val="5D03935A"/>
    <w:multiLevelType w:val="singleLevel"/>
    <w:tmpl w:val="5D03935A"/>
    <w:name w:val="Нумерованный список 4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20" w15:restartNumberingAfterBreak="0">
    <w:nsid w:val="5D03935B"/>
    <w:multiLevelType w:val="singleLevel"/>
    <w:tmpl w:val="5D03935B"/>
    <w:name w:val="Нумерованный список 5"/>
    <w:lvl w:ilvl="0">
      <w:start w:val="1"/>
      <w:numFmt w:val="none"/>
      <w:lvlText w:val="%1."/>
      <w:lvlJc w:val="left"/>
      <w:rPr>
        <w:rFonts w:ascii="Trebuchet MS" w:hAnsi="Trebuchet MS"/>
      </w:rPr>
    </w:lvl>
  </w:abstractNum>
  <w:abstractNum w:abstractNumId="21" w15:restartNumberingAfterBreak="0">
    <w:nsid w:val="5D03935C"/>
    <w:multiLevelType w:val="singleLevel"/>
    <w:tmpl w:val="5D03935C"/>
    <w:name w:val="Нумерованный список 7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22" w15:restartNumberingAfterBreak="0">
    <w:nsid w:val="5D03935D"/>
    <w:multiLevelType w:val="singleLevel"/>
    <w:tmpl w:val="5D03935D"/>
    <w:name w:val="Нумерованный список 8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23" w15:restartNumberingAfterBreak="0">
    <w:nsid w:val="5D03935E"/>
    <w:multiLevelType w:val="singleLevel"/>
    <w:tmpl w:val="5D03935E"/>
    <w:lvl w:ilvl="0">
      <w:start w:val="1"/>
      <w:numFmt w:val="bullet"/>
      <w:lvlText w:val=""/>
      <w:lvlJc w:val="left"/>
      <w:pPr>
        <w:tabs>
          <w:tab w:val="left" w:pos="720"/>
        </w:tabs>
      </w:pPr>
      <w:rPr>
        <w:rFonts w:ascii="Wingdings" w:hAnsi="Wingdings" w:hint="default"/>
      </w:rPr>
    </w:lvl>
  </w:abstractNum>
  <w:abstractNum w:abstractNumId="24" w15:restartNumberingAfterBreak="0">
    <w:nsid w:val="6EEC2C16"/>
    <w:multiLevelType w:val="multilevel"/>
    <w:tmpl w:val="0C62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A658A"/>
    <w:multiLevelType w:val="hybridMultilevel"/>
    <w:tmpl w:val="4EE61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474BC"/>
    <w:multiLevelType w:val="hybridMultilevel"/>
    <w:tmpl w:val="C94CE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5738C"/>
    <w:multiLevelType w:val="hybridMultilevel"/>
    <w:tmpl w:val="27E2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42B6C"/>
    <w:multiLevelType w:val="hybridMultilevel"/>
    <w:tmpl w:val="922E5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11"/>
  </w:num>
  <w:num w:numId="12">
    <w:abstractNumId w:val="13"/>
  </w:num>
  <w:num w:numId="13">
    <w:abstractNumId w:val="5"/>
  </w:num>
  <w:num w:numId="14">
    <w:abstractNumId w:val="3"/>
  </w:num>
  <w:num w:numId="15">
    <w:abstractNumId w:val="4"/>
  </w:num>
  <w:num w:numId="16">
    <w:abstractNumId w:val="0"/>
  </w:num>
  <w:num w:numId="17">
    <w:abstractNumId w:val="27"/>
  </w:num>
  <w:num w:numId="18">
    <w:abstractNumId w:val="25"/>
  </w:num>
  <w:num w:numId="19">
    <w:abstractNumId w:val="10"/>
  </w:num>
  <w:num w:numId="20">
    <w:abstractNumId w:val="28"/>
  </w:num>
  <w:num w:numId="21">
    <w:abstractNumId w:val="26"/>
  </w:num>
  <w:num w:numId="22">
    <w:abstractNumId w:val="7"/>
  </w:num>
  <w:num w:numId="23">
    <w:abstractNumId w:val="1"/>
  </w:num>
  <w:num w:numId="24">
    <w:abstractNumId w:val="2"/>
  </w:num>
  <w:num w:numId="25">
    <w:abstractNumId w:val="24"/>
  </w:num>
  <w:num w:numId="26">
    <w:abstractNumId w:val="15"/>
  </w:num>
  <w:num w:numId="27">
    <w:abstractNumId w:val="12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B"/>
    <w:rsid w:val="0004672A"/>
    <w:rsid w:val="00051DC3"/>
    <w:rsid w:val="00075DF7"/>
    <w:rsid w:val="0009783F"/>
    <w:rsid w:val="000C241D"/>
    <w:rsid w:val="000C3769"/>
    <w:rsid w:val="000E5968"/>
    <w:rsid w:val="00136505"/>
    <w:rsid w:val="00156A3F"/>
    <w:rsid w:val="00161B8F"/>
    <w:rsid w:val="00180421"/>
    <w:rsid w:val="001958F6"/>
    <w:rsid w:val="001F2A22"/>
    <w:rsid w:val="00205F86"/>
    <w:rsid w:val="002372CD"/>
    <w:rsid w:val="00237821"/>
    <w:rsid w:val="002557DD"/>
    <w:rsid w:val="00277E10"/>
    <w:rsid w:val="0028707C"/>
    <w:rsid w:val="002B61E3"/>
    <w:rsid w:val="002D2B20"/>
    <w:rsid w:val="002D2B98"/>
    <w:rsid w:val="002E2CBF"/>
    <w:rsid w:val="002F1891"/>
    <w:rsid w:val="003024E9"/>
    <w:rsid w:val="003139E9"/>
    <w:rsid w:val="003179C6"/>
    <w:rsid w:val="00317FA9"/>
    <w:rsid w:val="003417A5"/>
    <w:rsid w:val="00351C2E"/>
    <w:rsid w:val="00392874"/>
    <w:rsid w:val="003C17EB"/>
    <w:rsid w:val="003C450D"/>
    <w:rsid w:val="004329A9"/>
    <w:rsid w:val="00460E5F"/>
    <w:rsid w:val="00486FD7"/>
    <w:rsid w:val="004D5E2C"/>
    <w:rsid w:val="004E5CF7"/>
    <w:rsid w:val="00504C21"/>
    <w:rsid w:val="00527A8B"/>
    <w:rsid w:val="005470FF"/>
    <w:rsid w:val="00553780"/>
    <w:rsid w:val="005913F2"/>
    <w:rsid w:val="005A26CB"/>
    <w:rsid w:val="005A305E"/>
    <w:rsid w:val="005C0C2B"/>
    <w:rsid w:val="005C31B5"/>
    <w:rsid w:val="005D3C08"/>
    <w:rsid w:val="005E6F7A"/>
    <w:rsid w:val="006060EB"/>
    <w:rsid w:val="0064140E"/>
    <w:rsid w:val="00663306"/>
    <w:rsid w:val="00664697"/>
    <w:rsid w:val="00673FDA"/>
    <w:rsid w:val="00674D1B"/>
    <w:rsid w:val="00684C5F"/>
    <w:rsid w:val="006A3670"/>
    <w:rsid w:val="006C33B9"/>
    <w:rsid w:val="006D0C0D"/>
    <w:rsid w:val="006F6FB6"/>
    <w:rsid w:val="0070798C"/>
    <w:rsid w:val="00710895"/>
    <w:rsid w:val="00726ACE"/>
    <w:rsid w:val="0074432B"/>
    <w:rsid w:val="00784260"/>
    <w:rsid w:val="007D0021"/>
    <w:rsid w:val="007E51F3"/>
    <w:rsid w:val="007F7412"/>
    <w:rsid w:val="008472B2"/>
    <w:rsid w:val="00857B23"/>
    <w:rsid w:val="00860D9D"/>
    <w:rsid w:val="008A0640"/>
    <w:rsid w:val="008D74C7"/>
    <w:rsid w:val="008E4D1B"/>
    <w:rsid w:val="008F4D1D"/>
    <w:rsid w:val="009231E1"/>
    <w:rsid w:val="00954E22"/>
    <w:rsid w:val="00981B04"/>
    <w:rsid w:val="0098220D"/>
    <w:rsid w:val="00983AD7"/>
    <w:rsid w:val="009A0D83"/>
    <w:rsid w:val="009B22E4"/>
    <w:rsid w:val="009D144B"/>
    <w:rsid w:val="009E26A3"/>
    <w:rsid w:val="009F4451"/>
    <w:rsid w:val="00A04E6F"/>
    <w:rsid w:val="00A3096C"/>
    <w:rsid w:val="00A9601D"/>
    <w:rsid w:val="00AC4D5E"/>
    <w:rsid w:val="00AE2C40"/>
    <w:rsid w:val="00B15CD0"/>
    <w:rsid w:val="00B17371"/>
    <w:rsid w:val="00B74F86"/>
    <w:rsid w:val="00B84834"/>
    <w:rsid w:val="00BA2C45"/>
    <w:rsid w:val="00BD3BFD"/>
    <w:rsid w:val="00BE5B82"/>
    <w:rsid w:val="00BF76B8"/>
    <w:rsid w:val="00C21DDB"/>
    <w:rsid w:val="00C7035A"/>
    <w:rsid w:val="00C719F1"/>
    <w:rsid w:val="00C746E0"/>
    <w:rsid w:val="00C753AE"/>
    <w:rsid w:val="00C87898"/>
    <w:rsid w:val="00CE3829"/>
    <w:rsid w:val="00CF525D"/>
    <w:rsid w:val="00CF5D7A"/>
    <w:rsid w:val="00D16D37"/>
    <w:rsid w:val="00D659A6"/>
    <w:rsid w:val="00D91763"/>
    <w:rsid w:val="00D93182"/>
    <w:rsid w:val="00DA4125"/>
    <w:rsid w:val="00DB3D58"/>
    <w:rsid w:val="00E1146A"/>
    <w:rsid w:val="00E54A3A"/>
    <w:rsid w:val="00E71FC8"/>
    <w:rsid w:val="00E7296A"/>
    <w:rsid w:val="00E97707"/>
    <w:rsid w:val="00E97A49"/>
    <w:rsid w:val="00EB50FA"/>
    <w:rsid w:val="00EC158B"/>
    <w:rsid w:val="00EC5E02"/>
    <w:rsid w:val="00EC77F2"/>
    <w:rsid w:val="00F11872"/>
    <w:rsid w:val="00F147F9"/>
    <w:rsid w:val="00F24844"/>
    <w:rsid w:val="00F35C61"/>
    <w:rsid w:val="00F84394"/>
    <w:rsid w:val="00FB7B13"/>
    <w:rsid w:val="00FD6410"/>
    <w:rsid w:val="439911A4"/>
    <w:rsid w:val="6960D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74AE0A"/>
  <w15:chartTrackingRefBased/>
  <w15:docId w15:val="{6C2797E8-B644-4D1A-AE89-84A4C68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rFonts w:eastAsia="SimSun"/>
      <w:color w:val="000000"/>
      <w:kern w:val="1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next w:val="a"/>
    <w:pPr>
      <w:spacing w:line="288" w:lineRule="exact"/>
      <w:ind w:hanging="627"/>
    </w:pPr>
    <w:rPr>
      <w:rFonts w:ascii="Trebuchet MS" w:eastAsia="Trebuchet MS" w:hAnsi="Trebuchet MS" w:cs="Trebuchet MS"/>
      <w:kern w:val="0"/>
      <w:sz w:val="24"/>
      <w:szCs w:val="24"/>
      <w:lang w:eastAsia="ru-RU" w:bidi="ru-RU"/>
    </w:rPr>
  </w:style>
  <w:style w:type="paragraph" w:customStyle="1" w:styleId="Preformatted">
    <w:name w:val="Preformatted"/>
    <w:basedOn w:val="a"/>
    <w:next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kern w:val="0"/>
    </w:rPr>
  </w:style>
  <w:style w:type="character" w:customStyle="1" w:styleId="FontStyle16">
    <w:name w:val="Font Style16"/>
    <w:rPr>
      <w:sz w:val="22"/>
    </w:rPr>
  </w:style>
  <w:style w:type="character" w:customStyle="1" w:styleId="DefaultParagraphFont0">
    <w:name w:val="Default Paragraph Font0"/>
    <w:rPr>
      <w:rFonts w:ascii="Trebuchet MS" w:hAnsi="Trebuchet MS"/>
      <w:kern w:val="0"/>
      <w:sz w:val="24"/>
    </w:rPr>
  </w:style>
  <w:style w:type="character" w:styleId="a3">
    <w:name w:val="Hyperlink"/>
    <w:rPr>
      <w:color w:val="0000FF"/>
      <w:u w:val="single"/>
    </w:rPr>
  </w:style>
  <w:style w:type="character" w:customStyle="1" w:styleId="CODE">
    <w:name w:val="CODE"/>
    <w:rPr>
      <w:rFonts w:ascii="Courier New" w:eastAsia="Times New Roman" w:hAnsi="Courier New"/>
      <w:kern w:val="0"/>
      <w:szCs w:val="24"/>
    </w:rPr>
  </w:style>
  <w:style w:type="character" w:customStyle="1" w:styleId="FontStyle15">
    <w:name w:val="Font Style15"/>
    <w:rPr>
      <w:b/>
      <w:smallCaps/>
      <w:spacing w:val="7"/>
      <w:sz w:val="22"/>
    </w:rPr>
  </w:style>
  <w:style w:type="character" w:customStyle="1" w:styleId="FontStyle12">
    <w:name w:val="Font Style12"/>
    <w:rPr>
      <w:b/>
      <w:spacing w:val="-5"/>
      <w:sz w:val="18"/>
    </w:rPr>
  </w:style>
  <w:style w:type="character" w:styleId="a4">
    <w:name w:val="Emphasis"/>
    <w:uiPriority w:val="20"/>
    <w:qFormat/>
    <w:rPr>
      <w:rFonts w:eastAsia="Times New Roman"/>
      <w:i/>
      <w:kern w:val="0"/>
      <w:sz w:val="24"/>
      <w:szCs w:val="24"/>
    </w:rPr>
  </w:style>
  <w:style w:type="character" w:styleId="a5">
    <w:name w:val="Strong"/>
    <w:uiPriority w:val="22"/>
    <w:qFormat/>
    <w:rPr>
      <w:rFonts w:eastAsia="Times New Roman"/>
      <w:b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84834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B15CD0"/>
    <w:pPr>
      <w:widowControl/>
      <w:spacing w:before="100" w:beforeAutospacing="1" w:after="100" w:afterAutospacing="1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04672A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097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9783F"/>
    <w:rPr>
      <w:rFonts w:ascii="Courier New" w:hAnsi="Courier New" w:cs="Courier New"/>
      <w:lang w:eastAsia="ru-RU"/>
    </w:rPr>
  </w:style>
  <w:style w:type="character" w:customStyle="1" w:styleId="fontstyle01">
    <w:name w:val="fontstyle01"/>
    <w:basedOn w:val="a0"/>
    <w:rsid w:val="00BF76B8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token">
    <w:name w:val="token"/>
    <w:basedOn w:val="a0"/>
    <w:rsid w:val="00E1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5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7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71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7D1C-F87C-4CE7-A55B-179A8242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6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Interfarmax</Company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Bahlei</dc:creator>
  <cp:keywords/>
  <dc:description/>
  <cp:lastModifiedBy>Denis Bahlei</cp:lastModifiedBy>
  <cp:revision>17</cp:revision>
  <cp:lastPrinted>2019-08-27T10:41:00Z</cp:lastPrinted>
  <dcterms:created xsi:type="dcterms:W3CDTF">2019-08-25T19:59:00Z</dcterms:created>
  <dcterms:modified xsi:type="dcterms:W3CDTF">2019-09-11T19:19:00Z</dcterms:modified>
</cp:coreProperties>
</file>