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before="100" w:line="460" w:lineRule="atLeast"/>
        <w:ind w:left="1300" w:leftChars="619" w:firstLine="180" w:firstLineChars="50"/>
        <w:rPr>
          <w:rFonts w:hint="eastAsia"/>
          <w:sz w:val="36"/>
          <w:szCs w:val="36"/>
        </w:rPr>
      </w:pPr>
      <w:r>
        <w:rPr>
          <w:rFonts w:ascii="宋体" w:hAnsi="宋体" w:eastAsia="宋体" w:cs="宋体"/>
          <w:color w:val="000000"/>
          <w:sz w:val="36"/>
          <w:szCs w:val="36"/>
        </w:rPr>
        <w:drawing>
          <wp:anchor distT="0" distB="0" distL="114300" distR="114300" simplePos="0" relativeHeight="251659264" behindDoc="0" locked="0" layoutInCell="1" allowOverlap="1">
            <wp:simplePos x="0" y="0"/>
            <wp:positionH relativeFrom="page">
              <wp:posOffset>10541000</wp:posOffset>
            </wp:positionH>
            <wp:positionV relativeFrom="topMargin">
              <wp:posOffset>10414000</wp:posOffset>
            </wp:positionV>
            <wp:extent cx="444500" cy="279400"/>
            <wp:effectExtent l="0" t="0" r="12700" b="6350"/>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6"/>
                    <a:stretch>
                      <a:fillRect/>
                    </a:stretch>
                  </pic:blipFill>
                  <pic:spPr>
                    <a:xfrm>
                      <a:off x="0" y="0"/>
                      <a:ext cx="444500" cy="279400"/>
                    </a:xfrm>
                    <a:prstGeom prst="rect">
                      <a:avLst/>
                    </a:prstGeom>
                  </pic:spPr>
                </pic:pic>
              </a:graphicData>
            </a:graphic>
          </wp:anchor>
        </w:drawing>
      </w:r>
      <w:r>
        <w:rPr>
          <w:rFonts w:ascii="宋体" w:hAnsi="宋体" w:eastAsia="宋体" w:cs="宋体"/>
          <w:color w:val="000000"/>
          <w:sz w:val="36"/>
          <w:szCs w:val="36"/>
        </w:rPr>
        <w:t>2022—2023学年度第一学期高三期末调研考试</w:t>
      </w:r>
    </w:p>
    <w:p>
      <w:pPr>
        <w:autoSpaceDE w:val="0"/>
        <w:autoSpaceDN w:val="0"/>
        <w:spacing w:before="300" w:line="480" w:lineRule="atLeast"/>
        <w:ind w:left="3600"/>
        <w:rPr>
          <w:rFonts w:hint="eastAsia"/>
          <w:sz w:val="36"/>
          <w:szCs w:val="36"/>
        </w:rPr>
      </w:pPr>
      <w:r>
        <w:rPr>
          <w:rFonts w:ascii="宋体" w:hAnsi="宋体" w:eastAsia="宋体" w:cs="宋体"/>
          <w:color w:val="000000"/>
          <w:sz w:val="36"/>
          <w:szCs w:val="36"/>
        </w:rPr>
        <w:t>历   史   试   题</w:t>
      </w:r>
    </w:p>
    <w:p>
      <w:pPr>
        <w:autoSpaceDE w:val="0"/>
        <w:autoSpaceDN w:val="0"/>
        <w:spacing w:before="660" w:line="280" w:lineRule="atLeast"/>
        <w:ind w:firstLine="440" w:firstLineChars="200"/>
        <w:rPr>
          <w:rFonts w:hint="eastAsia"/>
          <w:sz w:val="22"/>
        </w:rPr>
      </w:pPr>
      <w:r>
        <w:rPr>
          <w:rFonts w:ascii="宋体" w:hAnsi="宋体" w:eastAsia="宋体" w:cs="宋体"/>
          <w:color w:val="000000"/>
          <w:sz w:val="22"/>
        </w:rPr>
        <w:t>本试卷满分100分，考试时间75分钟。</w:t>
      </w:r>
    </w:p>
    <w:p>
      <w:pPr>
        <w:autoSpaceDE w:val="0"/>
        <w:autoSpaceDN w:val="0"/>
        <w:spacing w:before="220" w:line="280" w:lineRule="atLeast"/>
        <w:ind w:left="460"/>
        <w:rPr>
          <w:rFonts w:hint="eastAsia"/>
          <w:sz w:val="22"/>
        </w:rPr>
      </w:pPr>
      <w:r>
        <w:rPr>
          <w:rFonts w:ascii="宋体" w:hAnsi="宋体" w:eastAsia="宋体" w:cs="宋体"/>
          <w:color w:val="000000"/>
          <w:sz w:val="22"/>
        </w:rPr>
        <w:t>注意事项：</w:t>
      </w:r>
    </w:p>
    <w:p>
      <w:pPr>
        <w:autoSpaceDE w:val="0"/>
        <w:autoSpaceDN w:val="0"/>
        <w:spacing w:line="420" w:lineRule="atLeast"/>
        <w:ind w:left="480" w:right="440" w:firstLine="500"/>
        <w:rPr>
          <w:rFonts w:hint="eastAsia"/>
          <w:sz w:val="22"/>
        </w:rPr>
      </w:pPr>
      <w:r>
        <w:rPr>
          <w:rFonts w:ascii="宋体" w:hAnsi="宋体" w:eastAsia="宋体" w:cs="宋体"/>
          <w:color w:val="000000"/>
          <w:sz w:val="22"/>
        </w:rPr>
        <w:t>1.本试卷分第Ⅰ卷(选择题)和第Ⅱ卷(非选择题)两部分。答卷前，考生务必将自己的姓名、准考证号填写在答题卡上。</w:t>
      </w:r>
    </w:p>
    <w:p>
      <w:pPr>
        <w:autoSpaceDE w:val="0"/>
        <w:autoSpaceDN w:val="0"/>
        <w:spacing w:line="420" w:lineRule="atLeast"/>
        <w:ind w:left="460" w:right="420" w:firstLine="500"/>
        <w:rPr>
          <w:rFonts w:hint="eastAsia"/>
          <w:sz w:val="22"/>
        </w:rPr>
      </w:pPr>
      <w:r>
        <w:rPr>
          <w:rFonts w:ascii="宋体" w:hAnsi="宋体" w:eastAsia="宋体" w:cs="宋体"/>
          <w:color w:val="000000"/>
          <w:sz w:val="22"/>
        </w:rPr>
        <w:t>2.回答第Ⅰ卷时，选出每小题答案后，用2B铅笔把答题卡上对应题目的答案标号涂黑。如需改动，用橡皮擦干净后，再选涂其他答案标号，写在本试卷上无效。</w:t>
      </w:r>
    </w:p>
    <w:p>
      <w:pPr>
        <w:autoSpaceDE w:val="0"/>
        <w:autoSpaceDN w:val="0"/>
        <w:spacing w:before="140" w:line="280" w:lineRule="atLeast"/>
        <w:ind w:left="940"/>
        <w:rPr>
          <w:rFonts w:hint="eastAsia"/>
          <w:sz w:val="22"/>
        </w:rPr>
      </w:pPr>
      <w:r>
        <w:rPr>
          <w:rFonts w:ascii="宋体" w:hAnsi="宋体" w:eastAsia="宋体" w:cs="宋体"/>
          <w:color w:val="000000"/>
          <w:sz w:val="22"/>
        </w:rPr>
        <w:t>3.回答第Ⅱ卷时，将答案写在答题卡上，写在本试卷上无效。</w:t>
      </w:r>
    </w:p>
    <w:p>
      <w:pPr>
        <w:autoSpaceDE w:val="0"/>
        <w:autoSpaceDN w:val="0"/>
        <w:spacing w:before="160" w:line="280" w:lineRule="atLeast"/>
        <w:ind w:left="940"/>
        <w:rPr>
          <w:rFonts w:hint="eastAsia"/>
          <w:sz w:val="22"/>
        </w:rPr>
      </w:pPr>
      <w:r>
        <w:rPr>
          <w:rFonts w:ascii="宋体" w:hAnsi="宋体" w:eastAsia="宋体" w:cs="宋体"/>
          <w:color w:val="000000"/>
          <w:sz w:val="22"/>
        </w:rPr>
        <w:t>4.考试结束后，将本试卷和答题卡一并交回。</w:t>
      </w:r>
    </w:p>
    <w:p>
      <w:pPr>
        <w:autoSpaceDE w:val="0"/>
        <w:autoSpaceDN w:val="0"/>
        <w:spacing w:before="600" w:line="360" w:lineRule="atLeast"/>
        <w:ind w:left="4620"/>
        <w:rPr>
          <w:rFonts w:hint="eastAsia"/>
          <w:sz w:val="22"/>
        </w:rPr>
      </w:pPr>
      <w:r>
        <w:rPr>
          <w:rFonts w:ascii="宋体" w:hAnsi="宋体" w:eastAsia="宋体" w:cs="宋体"/>
          <w:color w:val="000000"/>
          <w:sz w:val="22"/>
        </w:rPr>
        <w:t>第Ⅰ卷</w:t>
      </w:r>
    </w:p>
    <w:p>
      <w:pPr>
        <w:autoSpaceDE w:val="0"/>
        <w:autoSpaceDN w:val="0"/>
        <w:spacing w:before="80" w:line="440" w:lineRule="atLeast"/>
        <w:ind w:left="420" w:right="420"/>
        <w:rPr>
          <w:rFonts w:hint="eastAsia"/>
          <w:sz w:val="22"/>
        </w:rPr>
      </w:pPr>
      <w:r>
        <w:rPr>
          <w:rFonts w:ascii="宋体" w:hAnsi="宋体" w:eastAsia="宋体" w:cs="宋体"/>
          <w:color w:val="000000"/>
          <w:sz w:val="22"/>
        </w:rPr>
        <w:t>一、选择题：本题共15小题，每小题3分，共45分。在每小题给出的四个选项中，只有一项是符合题目要求的。</w:t>
      </w:r>
    </w:p>
    <w:p>
      <w:pPr>
        <w:autoSpaceDE w:val="0"/>
        <w:autoSpaceDN w:val="0"/>
        <w:spacing w:line="447" w:lineRule="atLeast"/>
        <w:ind w:left="460" w:right="440"/>
        <w:rPr>
          <w:rFonts w:hint="eastAsia"/>
          <w:sz w:val="22"/>
        </w:rPr>
      </w:pPr>
      <w:r>
        <w:rPr>
          <w:rFonts w:ascii="宋体" w:hAnsi="宋体" w:eastAsia="宋体" w:cs="宋体"/>
          <w:color w:val="000000"/>
          <w:sz w:val="22"/>
        </w:rPr>
        <w:t>1.《管子·小匡》记载，齐国汇聚了许多珍异物品。《荀子·王制》中记载，北海之走马，南海之齿革，东海之鱼盐，西海之皮革，均在“中国”流通。李斯《谏逐客书》中记载，昆山之玉，江南金锡，西蜀丹青，皆人于秦。这突出反映了</w:t>
      </w:r>
    </w:p>
    <w:p>
      <w:pPr>
        <w:autoSpaceDE w:val="0"/>
        <w:autoSpaceDN w:val="0"/>
        <w:spacing w:before="160" w:line="280" w:lineRule="atLeast"/>
        <w:ind w:left="780"/>
        <w:rPr>
          <w:rFonts w:hint="eastAsia"/>
          <w:sz w:val="22"/>
        </w:rPr>
      </w:pPr>
      <w:r>
        <w:rPr>
          <w:rFonts w:ascii="宋体" w:hAnsi="宋体" w:eastAsia="宋体" w:cs="宋体"/>
          <w:color w:val="000000"/>
          <w:sz w:val="22"/>
        </w:rPr>
        <w:t>A.国内统一市场形成</w:t>
      </w:r>
    </w:p>
    <w:p>
      <w:pPr>
        <w:autoSpaceDE w:val="0"/>
        <w:autoSpaceDN w:val="0"/>
        <w:spacing w:before="160" w:line="280" w:lineRule="atLeast"/>
        <w:ind w:left="760"/>
        <w:rPr>
          <w:rFonts w:hint="eastAsia"/>
          <w:sz w:val="22"/>
        </w:rPr>
      </w:pPr>
      <w:r>
        <w:rPr>
          <w:rFonts w:ascii="宋体" w:hAnsi="宋体" w:eastAsia="宋体" w:cs="宋体"/>
          <w:color w:val="000000"/>
          <w:sz w:val="22"/>
        </w:rPr>
        <w:t>B.秦国统一趋势显现</w:t>
      </w:r>
    </w:p>
    <w:p>
      <w:pPr>
        <w:autoSpaceDE w:val="0"/>
        <w:autoSpaceDN w:val="0"/>
        <w:spacing w:before="160" w:line="280" w:lineRule="atLeast"/>
        <w:ind w:left="760"/>
        <w:rPr>
          <w:rFonts w:hint="eastAsia"/>
          <w:sz w:val="22"/>
        </w:rPr>
      </w:pPr>
      <w:r>
        <w:rPr>
          <w:rFonts w:ascii="宋体" w:hAnsi="宋体" w:eastAsia="宋体" w:cs="宋体"/>
          <w:color w:val="000000"/>
          <w:sz w:val="22"/>
        </w:rPr>
        <w:t>C.区域间经贸往来繁盛</w:t>
      </w:r>
    </w:p>
    <w:p>
      <w:pPr>
        <w:autoSpaceDE w:val="0"/>
        <w:autoSpaceDN w:val="0"/>
        <w:spacing w:before="160" w:line="280" w:lineRule="atLeast"/>
        <w:ind w:left="760"/>
        <w:rPr>
          <w:rFonts w:hint="eastAsia"/>
          <w:sz w:val="22"/>
        </w:rPr>
      </w:pPr>
      <w:r>
        <w:rPr>
          <w:rFonts w:ascii="宋体" w:hAnsi="宋体" w:eastAsia="宋体" w:cs="宋体"/>
          <w:color w:val="000000"/>
          <w:sz w:val="22"/>
        </w:rPr>
        <w:t>D.商人的社会地位提高</w:t>
      </w:r>
    </w:p>
    <w:p>
      <w:pPr>
        <w:autoSpaceDE w:val="0"/>
        <w:autoSpaceDN w:val="0"/>
        <w:spacing w:before="20" w:line="440" w:lineRule="atLeast"/>
        <w:ind w:left="460" w:right="440"/>
        <w:rPr>
          <w:rFonts w:hint="eastAsia"/>
          <w:sz w:val="22"/>
        </w:rPr>
      </w:pPr>
      <w:r>
        <w:rPr>
          <w:rFonts w:ascii="宋体" w:hAnsi="宋体" w:eastAsia="宋体" w:cs="宋体"/>
          <w:color w:val="000000"/>
          <w:sz w:val="22"/>
        </w:rPr>
        <w:t>2.中国茶文化成“学”。自唐代陆羽《茶经》始，从茶的产地到茶的生产、效用、品饮、器具，再到茶的史料、当时的茶叶地理等等，收集、阐释之全达到了前所未有的广度和深度。至宋代，著茶书之风愈盛，远超唐代。上述现象的出现</w:t>
      </w:r>
    </w:p>
    <w:p>
      <w:pPr>
        <w:autoSpaceDE w:val="0"/>
        <w:autoSpaceDN w:val="0"/>
        <w:spacing w:before="160" w:line="280" w:lineRule="atLeast"/>
        <w:ind w:left="780"/>
        <w:rPr>
          <w:rFonts w:hint="eastAsia"/>
          <w:sz w:val="22"/>
        </w:rPr>
      </w:pPr>
      <w:r>
        <w:rPr>
          <w:rFonts w:ascii="宋体" w:hAnsi="宋体" w:eastAsia="宋体" w:cs="宋体"/>
          <w:color w:val="000000"/>
          <w:sz w:val="22"/>
        </w:rPr>
        <w:t>A.推动了农业生产方式的革新</w:t>
      </w:r>
    </w:p>
    <w:p>
      <w:pPr>
        <w:autoSpaceDE w:val="0"/>
        <w:autoSpaceDN w:val="0"/>
        <w:spacing w:before="160" w:line="280" w:lineRule="atLeast"/>
        <w:ind w:left="760"/>
        <w:rPr>
          <w:rFonts w:hint="eastAsia"/>
          <w:sz w:val="22"/>
        </w:rPr>
      </w:pPr>
      <w:r>
        <w:rPr>
          <w:rFonts w:ascii="宋体" w:hAnsi="宋体" w:eastAsia="宋体" w:cs="宋体"/>
          <w:color w:val="000000"/>
          <w:sz w:val="22"/>
        </w:rPr>
        <w:t>B.扩大了政府的财政收入来源</w:t>
      </w:r>
    </w:p>
    <w:p>
      <w:pPr>
        <w:autoSpaceDE w:val="0"/>
        <w:autoSpaceDN w:val="0"/>
        <w:spacing w:before="180" w:line="280" w:lineRule="atLeast"/>
        <w:ind w:left="760"/>
        <w:rPr>
          <w:rFonts w:hint="eastAsia"/>
          <w:sz w:val="22"/>
        </w:rPr>
      </w:pPr>
      <w:r>
        <w:rPr>
          <w:rFonts w:ascii="宋体" w:hAnsi="宋体" w:eastAsia="宋体" w:cs="宋体"/>
          <w:color w:val="000000"/>
          <w:sz w:val="22"/>
        </w:rPr>
        <w:t>C.反映出区域间贸易发展不平衡</w:t>
      </w:r>
    </w:p>
    <w:p>
      <w:pPr>
        <w:autoSpaceDE w:val="0"/>
        <w:autoSpaceDN w:val="0"/>
        <w:spacing w:before="160" w:line="280" w:lineRule="atLeast"/>
        <w:ind w:left="760"/>
        <w:rPr>
          <w:rFonts w:hint="eastAsia"/>
          <w:sz w:val="22"/>
        </w:rPr>
      </w:pPr>
      <w:r>
        <w:rPr>
          <w:rFonts w:ascii="宋体" w:hAnsi="宋体" w:eastAsia="宋体" w:cs="宋体"/>
          <w:color w:val="000000"/>
          <w:sz w:val="22"/>
        </w:rPr>
        <w:t>D.得益于农产品商品化程度提高</w:t>
      </w:r>
    </w:p>
    <w:p>
      <w:pPr>
        <w:autoSpaceDE w:val="0"/>
        <w:autoSpaceDN w:val="0"/>
        <w:spacing w:before="160" w:line="280" w:lineRule="atLeast"/>
        <w:ind w:left="3380"/>
        <w:rPr>
          <w:rFonts w:ascii="宋体" w:hAnsi="宋体" w:eastAsia="宋体" w:cs="宋体"/>
          <w:color w:val="000000"/>
          <w:sz w:val="22"/>
        </w:rPr>
      </w:pPr>
    </w:p>
    <w:p>
      <w:pPr>
        <w:autoSpaceDE w:val="0"/>
        <w:autoSpaceDN w:val="0"/>
        <w:spacing w:before="160" w:line="280" w:lineRule="atLeast"/>
        <w:ind w:left="3380"/>
        <w:rPr>
          <w:rFonts w:hint="eastAsia"/>
          <w:sz w:val="22"/>
        </w:rPr>
      </w:pPr>
      <w:r>
        <w:rPr>
          <w:rFonts w:ascii="宋体" w:hAnsi="宋体" w:eastAsia="宋体" w:cs="宋体"/>
          <w:color w:val="000000"/>
          <w:sz w:val="22"/>
        </w:rPr>
        <w:t>高三历史试题第1页(共6页)</w:t>
      </w:r>
      <w:r>
        <w:rPr>
          <w:sz w:val="22"/>
        </w:rPr>
        <w:br w:type="page"/>
      </w:r>
    </w:p>
    <w:p>
      <w:pPr>
        <w:autoSpaceDE w:val="0"/>
        <w:autoSpaceDN w:val="0"/>
        <w:spacing w:before="100" w:line="387" w:lineRule="atLeast"/>
        <w:ind w:left="420" w:right="180"/>
        <w:rPr>
          <w:rFonts w:hint="eastAsia"/>
          <w:sz w:val="22"/>
        </w:rPr>
      </w:pPr>
      <w:r>
        <w:rPr>
          <w:rFonts w:ascii="宋体" w:hAnsi="宋体" w:eastAsia="宋体" w:cs="宋体"/>
          <w:color w:val="000000"/>
          <w:sz w:val="22"/>
        </w:rPr>
        <w:t>3.程颢、程颐在义利之辩方面提出“凡顺理无害处便是利，君子未尝不欲利。”   “人无利，直是生不得，安得无利?”“圣人于利，不能全不较论，但不至妨义耳。”二程的上述思想</w:t>
      </w:r>
    </w:p>
    <w:p>
      <w:pPr>
        <w:autoSpaceDE w:val="0"/>
        <w:autoSpaceDN w:val="0"/>
        <w:spacing w:before="100" w:line="280" w:lineRule="atLeast"/>
        <w:ind w:left="760"/>
        <w:rPr>
          <w:rFonts w:hint="eastAsia"/>
          <w:sz w:val="22"/>
        </w:rPr>
      </w:pPr>
      <w:r>
        <w:rPr>
          <w:rFonts w:ascii="宋体" w:hAnsi="宋体" w:eastAsia="宋体" w:cs="宋体"/>
          <w:color w:val="000000"/>
          <w:sz w:val="22"/>
        </w:rPr>
        <w:t>A.适应了社会发展需要</w:t>
      </w:r>
    </w:p>
    <w:p>
      <w:pPr>
        <w:autoSpaceDE w:val="0"/>
        <w:autoSpaceDN w:val="0"/>
        <w:spacing w:before="120" w:line="280" w:lineRule="atLeast"/>
        <w:ind w:left="760"/>
        <w:rPr>
          <w:rFonts w:hint="eastAsia"/>
          <w:sz w:val="22"/>
        </w:rPr>
      </w:pPr>
      <w:r>
        <w:rPr>
          <w:rFonts w:ascii="宋体" w:hAnsi="宋体" w:eastAsia="宋体" w:cs="宋体"/>
          <w:color w:val="000000"/>
          <w:sz w:val="22"/>
        </w:rPr>
        <w:t>B.否定了传统儒家思想</w:t>
      </w:r>
    </w:p>
    <w:p>
      <w:pPr>
        <w:autoSpaceDE w:val="0"/>
        <w:autoSpaceDN w:val="0"/>
        <w:spacing w:before="100" w:line="280" w:lineRule="atLeast"/>
        <w:ind w:left="760"/>
        <w:rPr>
          <w:rFonts w:hint="eastAsia"/>
          <w:sz w:val="22"/>
        </w:rPr>
      </w:pPr>
      <w:r>
        <w:rPr>
          <w:rFonts w:ascii="宋体" w:hAnsi="宋体" w:eastAsia="宋体" w:cs="宋体"/>
          <w:color w:val="000000"/>
          <w:sz w:val="22"/>
        </w:rPr>
        <w:t>C.批评了人的自然欲望</w:t>
      </w:r>
    </w:p>
    <w:p>
      <w:pPr>
        <w:autoSpaceDE w:val="0"/>
        <w:autoSpaceDN w:val="0"/>
        <w:spacing w:before="100" w:line="280" w:lineRule="atLeast"/>
        <w:ind w:left="760"/>
        <w:rPr>
          <w:rFonts w:hint="eastAsia"/>
          <w:sz w:val="22"/>
        </w:rPr>
      </w:pPr>
      <w:r>
        <w:rPr>
          <w:rFonts w:ascii="宋体" w:hAnsi="宋体" w:eastAsia="宋体" w:cs="宋体"/>
          <w:color w:val="000000"/>
          <w:sz w:val="22"/>
        </w:rPr>
        <w:t>D.代表工商业者的利益</w:t>
      </w:r>
    </w:p>
    <w:p>
      <w:pPr>
        <w:autoSpaceDE w:val="0"/>
        <w:autoSpaceDN w:val="0"/>
        <w:spacing w:before="20" w:line="385" w:lineRule="atLeast"/>
        <w:ind w:left="440" w:right="160"/>
        <w:rPr>
          <w:rFonts w:hint="eastAsia"/>
          <w:sz w:val="22"/>
        </w:rPr>
      </w:pPr>
      <w:r>
        <w:rPr>
          <w:rFonts w:ascii="宋体" w:hAnsi="宋体" w:eastAsia="宋体" w:cs="宋体"/>
          <w:color w:val="000000"/>
          <w:sz w:val="22"/>
        </w:rPr>
        <w:t>4.1382年，明太祖设吏、户、礼、兵、刑、工六科给事中，各科设给事中一人，左右都给事中一人，负责监督六部官吏。所有六部奏请皇帝的事项，都必须经过给事中审查，如给事中认为不当可以驳回。即使是六部奉旨执行之事，也必须在给事中登记，便于检查执行情况。上述举措表明</w:t>
      </w:r>
    </w:p>
    <w:p>
      <w:pPr>
        <w:autoSpaceDE w:val="0"/>
        <w:autoSpaceDN w:val="0"/>
        <w:spacing w:before="100" w:line="280" w:lineRule="atLeast"/>
        <w:ind w:left="780"/>
        <w:rPr>
          <w:rFonts w:hint="eastAsia"/>
          <w:sz w:val="22"/>
        </w:rPr>
      </w:pPr>
      <w:r>
        <w:rPr>
          <w:rFonts w:ascii="宋体" w:hAnsi="宋体" w:eastAsia="宋体" w:cs="宋体"/>
          <w:color w:val="000000"/>
          <w:sz w:val="22"/>
        </w:rPr>
        <w:t>A.丞相权限被严重削弱</w:t>
      </w:r>
    </w:p>
    <w:p>
      <w:pPr>
        <w:autoSpaceDE w:val="0"/>
        <w:autoSpaceDN w:val="0"/>
        <w:spacing w:before="120" w:line="280" w:lineRule="atLeast"/>
        <w:ind w:left="760"/>
        <w:rPr>
          <w:rFonts w:hint="eastAsia"/>
          <w:sz w:val="22"/>
        </w:rPr>
      </w:pPr>
      <w:r>
        <w:rPr>
          <w:rFonts w:ascii="宋体" w:hAnsi="宋体" w:eastAsia="宋体" w:cs="宋体"/>
          <w:color w:val="000000"/>
          <w:sz w:val="22"/>
        </w:rPr>
        <w:t>B.给事中有一定自主权</w:t>
      </w:r>
    </w:p>
    <w:p>
      <w:pPr>
        <w:autoSpaceDE w:val="0"/>
        <w:autoSpaceDN w:val="0"/>
        <w:spacing w:before="100" w:line="280" w:lineRule="atLeast"/>
        <w:ind w:left="760"/>
        <w:rPr>
          <w:rFonts w:hint="eastAsia"/>
          <w:sz w:val="22"/>
        </w:rPr>
      </w:pPr>
      <w:r>
        <w:rPr>
          <w:rFonts w:ascii="宋体" w:hAnsi="宋体" w:eastAsia="宋体" w:cs="宋体"/>
          <w:color w:val="000000"/>
          <w:sz w:val="22"/>
        </w:rPr>
        <w:t>C.决策效率受到限制</w:t>
      </w:r>
    </w:p>
    <w:p>
      <w:pPr>
        <w:autoSpaceDE w:val="0"/>
        <w:autoSpaceDN w:val="0"/>
        <w:spacing w:before="120" w:line="280" w:lineRule="atLeast"/>
        <w:ind w:left="780"/>
        <w:rPr>
          <w:rFonts w:hint="eastAsia"/>
          <w:sz w:val="22"/>
        </w:rPr>
      </w:pPr>
      <w:r>
        <w:rPr>
          <w:rFonts w:ascii="宋体" w:hAnsi="宋体" w:eastAsia="宋体" w:cs="宋体"/>
          <w:color w:val="000000"/>
          <w:sz w:val="22"/>
        </w:rPr>
        <w:t>D.内阁地位得到提高</w:t>
      </w:r>
    </w:p>
    <w:p>
      <w:pPr>
        <w:autoSpaceDE w:val="0"/>
        <w:autoSpaceDN w:val="0"/>
        <w:spacing w:line="385" w:lineRule="atLeast"/>
        <w:ind w:left="460" w:right="120"/>
        <w:rPr>
          <w:rFonts w:hint="eastAsia"/>
          <w:sz w:val="22"/>
        </w:rPr>
      </w:pPr>
      <w:r>
        <w:rPr>
          <w:rFonts w:ascii="宋体" w:hAnsi="宋体" w:eastAsia="宋体" w:cs="宋体"/>
          <w:color w:val="000000"/>
          <w:sz w:val="22"/>
        </w:rPr>
        <w:t>5.鸦片战争中，耆英曾说：“寇势方张，据我要害，四肢之患，渐成腹心之疾，若不藉此转机，速为招抚，该夷豕突狼奔，何所不至?”对于条约中给予列强各种权益的内容，清政府的官员抱着“怀柔远人”的传统心理，将其视为“投以肉食”的羁縻“制夷之道”，并认为“并无伤于国体”。这说明了</w:t>
      </w:r>
    </w:p>
    <w:p>
      <w:pPr>
        <w:autoSpaceDE w:val="0"/>
        <w:autoSpaceDN w:val="0"/>
        <w:spacing w:before="120" w:line="280" w:lineRule="atLeast"/>
        <w:ind w:left="800"/>
        <w:rPr>
          <w:rFonts w:hint="eastAsia"/>
          <w:sz w:val="22"/>
        </w:rPr>
      </w:pPr>
      <w:r>
        <w:rPr>
          <w:rFonts w:ascii="宋体" w:hAnsi="宋体" w:eastAsia="宋体" w:cs="宋体"/>
          <w:color w:val="000000"/>
          <w:sz w:val="22"/>
        </w:rPr>
        <w:t>A.京津地区受到列强严重威胁</w:t>
      </w:r>
    </w:p>
    <w:p>
      <w:pPr>
        <w:autoSpaceDE w:val="0"/>
        <w:autoSpaceDN w:val="0"/>
        <w:spacing w:before="100" w:line="280" w:lineRule="atLeast"/>
        <w:ind w:left="800"/>
        <w:rPr>
          <w:rFonts w:hint="eastAsia"/>
          <w:sz w:val="22"/>
        </w:rPr>
      </w:pPr>
      <w:r>
        <w:rPr>
          <w:rFonts w:ascii="宋体" w:hAnsi="宋体" w:eastAsia="宋体" w:cs="宋体"/>
          <w:color w:val="000000"/>
          <w:sz w:val="22"/>
        </w:rPr>
        <w:t>B.政府官员对待列强存在分岐</w:t>
      </w:r>
    </w:p>
    <w:p>
      <w:pPr>
        <w:autoSpaceDE w:val="0"/>
        <w:autoSpaceDN w:val="0"/>
        <w:spacing w:before="120" w:line="280" w:lineRule="atLeast"/>
        <w:ind w:left="800"/>
        <w:rPr>
          <w:rFonts w:hint="eastAsia"/>
          <w:sz w:val="22"/>
        </w:rPr>
      </w:pPr>
      <w:r>
        <w:rPr>
          <w:rFonts w:ascii="宋体" w:hAnsi="宋体" w:eastAsia="宋体" w:cs="宋体"/>
          <w:color w:val="000000"/>
          <w:sz w:val="22"/>
        </w:rPr>
        <w:t>C.晚清政府近代主权意识淡薄</w:t>
      </w:r>
    </w:p>
    <w:p>
      <w:pPr>
        <w:autoSpaceDE w:val="0"/>
        <w:autoSpaceDN w:val="0"/>
        <w:spacing w:before="100" w:line="280" w:lineRule="atLeast"/>
        <w:ind w:left="800"/>
        <w:rPr>
          <w:rFonts w:hint="eastAsia"/>
          <w:sz w:val="22"/>
        </w:rPr>
      </w:pPr>
      <w:r>
        <w:rPr>
          <w:rFonts w:ascii="宋体" w:hAnsi="宋体" w:eastAsia="宋体" w:cs="宋体"/>
          <w:color w:val="000000"/>
          <w:sz w:val="22"/>
        </w:rPr>
        <w:t>D.清政府欲废除传统对外政策</w:t>
      </w:r>
    </w:p>
    <w:p>
      <w:pPr>
        <w:autoSpaceDE w:val="0"/>
        <w:autoSpaceDN w:val="0"/>
        <w:spacing w:before="20" w:line="380" w:lineRule="atLeast"/>
        <w:ind w:left="520" w:right="120"/>
        <w:rPr>
          <w:rFonts w:hint="eastAsia"/>
          <w:sz w:val="22"/>
        </w:rPr>
      </w:pPr>
      <w:r>
        <w:rPr>
          <w:rFonts w:ascii="宋体" w:hAnsi="宋体" w:eastAsia="宋体" w:cs="宋体"/>
          <w:color w:val="000000"/>
          <w:sz w:val="22"/>
        </w:rPr>
        <w:t>6.美商旗昌轮船公司成立时股金短短三个月便筹齐，而轮船招商局、矿务招商局等以“招商”为名初期投资的仅仅是与创办者关系密切的粤商。当招商局于1877年并购旗昌公司时，拥有大量股份的上海富商陈竹坪宁愿撤股也不愿投资。这体现了洋务企业创办过程中</w:t>
      </w:r>
    </w:p>
    <w:p>
      <w:pPr>
        <w:autoSpaceDE w:val="0"/>
        <w:autoSpaceDN w:val="0"/>
        <w:spacing w:before="120" w:line="280" w:lineRule="atLeast"/>
        <w:ind w:left="820"/>
        <w:rPr>
          <w:rFonts w:hint="eastAsia"/>
          <w:sz w:val="22"/>
        </w:rPr>
      </w:pPr>
      <w:r>
        <w:rPr>
          <w:rFonts w:ascii="宋体" w:hAnsi="宋体" w:eastAsia="宋体" w:cs="宋体"/>
          <w:color w:val="000000"/>
          <w:sz w:val="22"/>
        </w:rPr>
        <w:t>A.受到外资的推动</w:t>
      </w:r>
    </w:p>
    <w:p>
      <w:pPr>
        <w:autoSpaceDE w:val="0"/>
        <w:autoSpaceDN w:val="0"/>
        <w:spacing w:before="100" w:line="280" w:lineRule="atLeast"/>
        <w:ind w:left="820"/>
        <w:rPr>
          <w:rFonts w:hint="eastAsia"/>
          <w:sz w:val="22"/>
        </w:rPr>
      </w:pPr>
      <w:r>
        <w:rPr>
          <w:rFonts w:ascii="宋体" w:hAnsi="宋体" w:eastAsia="宋体" w:cs="宋体"/>
          <w:color w:val="000000"/>
          <w:sz w:val="22"/>
        </w:rPr>
        <w:t>B.政府的作用弱化</w:t>
      </w:r>
    </w:p>
    <w:p>
      <w:pPr>
        <w:autoSpaceDE w:val="0"/>
        <w:autoSpaceDN w:val="0"/>
        <w:spacing w:before="120" w:line="280" w:lineRule="atLeast"/>
        <w:ind w:left="820"/>
        <w:rPr>
          <w:rFonts w:hint="eastAsia"/>
          <w:sz w:val="22"/>
        </w:rPr>
      </w:pPr>
      <w:r>
        <w:rPr>
          <w:rFonts w:ascii="宋体" w:hAnsi="宋体" w:eastAsia="宋体" w:cs="宋体"/>
          <w:color w:val="000000"/>
          <w:sz w:val="22"/>
        </w:rPr>
        <w:t>C.民用企业的困局</w:t>
      </w:r>
    </w:p>
    <w:p>
      <w:pPr>
        <w:autoSpaceDE w:val="0"/>
        <w:autoSpaceDN w:val="0"/>
        <w:spacing w:before="100" w:line="280" w:lineRule="atLeast"/>
        <w:ind w:left="820"/>
        <w:rPr>
          <w:rFonts w:hint="eastAsia"/>
          <w:sz w:val="22"/>
        </w:rPr>
      </w:pPr>
      <w:r>
        <w:rPr>
          <w:rFonts w:ascii="宋体" w:hAnsi="宋体" w:eastAsia="宋体" w:cs="宋体"/>
          <w:color w:val="000000"/>
          <w:sz w:val="22"/>
        </w:rPr>
        <w:t>D.金融体制不成熟</w:t>
      </w:r>
    </w:p>
    <w:p>
      <w:pPr>
        <w:autoSpaceDE w:val="0"/>
        <w:autoSpaceDN w:val="0"/>
        <w:spacing w:before="20" w:line="380" w:lineRule="atLeast"/>
        <w:ind w:left="500" w:right="120"/>
        <w:rPr>
          <w:rFonts w:hint="eastAsia"/>
          <w:sz w:val="22"/>
        </w:rPr>
      </w:pPr>
      <w:r>
        <w:rPr>
          <w:rFonts w:ascii="宋体" w:hAnsi="宋体" w:eastAsia="宋体" w:cs="宋体"/>
          <w:color w:val="000000"/>
          <w:sz w:val="22"/>
        </w:rPr>
        <w:t>7.1920年左右，有知识分子提出“整理国故”的主张，希望用新的眼光、新的方法对中国传统文化进行整理和研究，用科学的眼光看待中国的传统文化。部分人士对此提出批判，认为中国当时最急需的是传播新思想，而不是研究国故。这反映了</w:t>
      </w:r>
    </w:p>
    <w:p>
      <w:pPr>
        <w:autoSpaceDE w:val="0"/>
        <w:autoSpaceDN w:val="0"/>
        <w:spacing w:before="120" w:line="280" w:lineRule="atLeast"/>
        <w:ind w:left="820"/>
        <w:rPr>
          <w:rFonts w:hint="eastAsia"/>
          <w:sz w:val="22"/>
        </w:rPr>
      </w:pPr>
      <w:r>
        <w:rPr>
          <w:rFonts w:ascii="宋体" w:hAnsi="宋体" w:eastAsia="宋体" w:cs="宋体"/>
          <w:color w:val="000000"/>
          <w:sz w:val="22"/>
        </w:rPr>
        <w:t>A.民主思想成为时代主题</w:t>
      </w:r>
    </w:p>
    <w:p>
      <w:pPr>
        <w:autoSpaceDE w:val="0"/>
        <w:autoSpaceDN w:val="0"/>
        <w:spacing w:before="100" w:line="280" w:lineRule="atLeast"/>
        <w:ind w:left="800"/>
        <w:rPr>
          <w:rFonts w:hint="eastAsia"/>
          <w:sz w:val="22"/>
        </w:rPr>
      </w:pPr>
      <w:r>
        <w:rPr>
          <w:rFonts w:ascii="宋体" w:hAnsi="宋体" w:eastAsia="宋体" w:cs="宋体"/>
          <w:color w:val="000000"/>
          <w:sz w:val="22"/>
        </w:rPr>
        <w:t>B.儒家文化逐步走向世界</w:t>
      </w:r>
    </w:p>
    <w:p>
      <w:pPr>
        <w:autoSpaceDE w:val="0"/>
        <w:autoSpaceDN w:val="0"/>
        <w:spacing w:before="120" w:line="280" w:lineRule="atLeast"/>
        <w:ind w:left="800"/>
        <w:rPr>
          <w:rFonts w:hint="eastAsia"/>
          <w:sz w:val="22"/>
        </w:rPr>
      </w:pPr>
      <w:r>
        <w:rPr>
          <w:rFonts w:ascii="宋体" w:hAnsi="宋体" w:eastAsia="宋体" w:cs="宋体"/>
          <w:color w:val="000000"/>
          <w:sz w:val="22"/>
        </w:rPr>
        <w:t>C.社会主义成为主流思想</w:t>
      </w:r>
    </w:p>
    <w:p>
      <w:pPr>
        <w:autoSpaceDE w:val="0"/>
        <w:autoSpaceDN w:val="0"/>
        <w:spacing w:before="100" w:line="280" w:lineRule="atLeast"/>
        <w:ind w:left="800"/>
        <w:rPr>
          <w:rFonts w:hint="eastAsia"/>
          <w:sz w:val="22"/>
        </w:rPr>
      </w:pPr>
      <w:r>
        <w:rPr>
          <w:rFonts w:ascii="宋体" w:hAnsi="宋体" w:eastAsia="宋体" w:cs="宋体"/>
          <w:color w:val="000000"/>
          <w:sz w:val="22"/>
        </w:rPr>
        <w:t>D.进步思想在中国交流碰撞</w:t>
      </w:r>
    </w:p>
    <w:p>
      <w:pPr>
        <w:autoSpaceDE w:val="0"/>
        <w:autoSpaceDN w:val="0"/>
        <w:spacing w:before="100" w:line="280" w:lineRule="atLeast"/>
        <w:ind w:left="3520"/>
        <w:rPr>
          <w:rFonts w:hint="eastAsia"/>
          <w:sz w:val="22"/>
        </w:rPr>
      </w:pPr>
      <w:r>
        <w:rPr>
          <w:rFonts w:ascii="宋体" w:hAnsi="宋体" w:eastAsia="宋体" w:cs="宋体"/>
          <w:color w:val="000000"/>
          <w:sz w:val="22"/>
        </w:rPr>
        <w:t>高三历史试题第2页(共6页)</w:t>
      </w:r>
      <w:r>
        <w:rPr>
          <w:sz w:val="22"/>
        </w:rPr>
        <w:br w:type="page"/>
      </w:r>
    </w:p>
    <w:p>
      <w:pPr>
        <w:autoSpaceDE w:val="0"/>
        <w:autoSpaceDN w:val="0"/>
        <w:spacing w:before="140" w:line="380" w:lineRule="atLeast"/>
        <w:ind w:left="60" w:right="660"/>
        <w:rPr>
          <w:rFonts w:hint="eastAsia"/>
          <w:sz w:val="22"/>
        </w:rPr>
      </w:pPr>
      <w:r>
        <w:rPr>
          <w:rFonts w:ascii="宋体" w:hAnsi="宋体" w:eastAsia="宋体" w:cs="宋体"/>
          <w:color w:val="000000"/>
          <w:sz w:val="22"/>
        </w:rPr>
        <w:t>8.西安事变发生后，西北抗日联军的机关报《解放日报》(西安版)陆续发表文章表示关注。</w:t>
      </w:r>
    </w:p>
    <w:p>
      <w:pPr>
        <w:spacing w:line="200" w:lineRule="exact"/>
        <w:textAlignment w:val="bottom"/>
        <w:rPr>
          <w:rFonts w:hint="eastAsia"/>
          <w:sz w:val="22"/>
        </w:rPr>
      </w:pPr>
    </w:p>
    <w:tbl>
      <w:tblPr>
        <w:tblStyle w:val="5"/>
        <w:tblW w:w="0" w:type="auto"/>
        <w:tblInd w:w="114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720"/>
        <w:gridCol w:w="598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540" w:hRule="atLeast"/>
        </w:trPr>
        <w:tc>
          <w:tcPr>
            <w:tcW w:w="1720" w:type="dxa"/>
            <w:vAlign w:val="center"/>
          </w:tcPr>
          <w:p>
            <w:pPr>
              <w:autoSpaceDE w:val="0"/>
              <w:autoSpaceDN w:val="0"/>
              <w:spacing w:line="340" w:lineRule="atLeast"/>
              <w:jc w:val="center"/>
              <w:rPr>
                <w:rFonts w:hint="eastAsia"/>
                <w:sz w:val="22"/>
              </w:rPr>
            </w:pPr>
            <w:r>
              <w:rPr>
                <w:rFonts w:ascii="宋体" w:hAnsi="宋体" w:eastAsia="宋体" w:cs="宋体"/>
                <w:sz w:val="22"/>
              </w:rPr>
              <w:t>日期</w:t>
            </w:r>
          </w:p>
        </w:tc>
        <w:tc>
          <w:tcPr>
            <w:tcW w:w="5980" w:type="dxa"/>
            <w:vAlign w:val="center"/>
          </w:tcPr>
          <w:p>
            <w:pPr>
              <w:autoSpaceDE w:val="0"/>
              <w:autoSpaceDN w:val="0"/>
              <w:spacing w:line="440" w:lineRule="atLeast"/>
              <w:rPr>
                <w:rFonts w:hint="eastAsia"/>
                <w:sz w:val="22"/>
              </w:rPr>
            </w:pPr>
            <w:r>
              <w:rPr>
                <w:rFonts w:ascii="宋体" w:hAnsi="宋体" w:eastAsia="宋体" w:cs="宋体"/>
                <w:sz w:val="22"/>
              </w:rPr>
              <w:t>头条新闻标题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520" w:hRule="atLeast"/>
        </w:trPr>
        <w:tc>
          <w:tcPr>
            <w:tcW w:w="1720" w:type="dxa"/>
            <w:vAlign w:val="center"/>
          </w:tcPr>
          <w:p>
            <w:pPr>
              <w:autoSpaceDE w:val="0"/>
              <w:autoSpaceDN w:val="0"/>
              <w:spacing w:line="420" w:lineRule="atLeast"/>
              <w:jc w:val="center"/>
              <w:rPr>
                <w:rFonts w:hint="eastAsia"/>
                <w:sz w:val="22"/>
              </w:rPr>
            </w:pPr>
            <w:r>
              <w:rPr>
                <w:rFonts w:ascii="宋体" w:hAnsi="宋体" w:eastAsia="宋体" w:cs="宋体"/>
                <w:sz w:val="22"/>
              </w:rPr>
              <w:t>12月20日</w:t>
            </w:r>
          </w:p>
        </w:tc>
        <w:tc>
          <w:tcPr>
            <w:tcW w:w="5980" w:type="dxa"/>
            <w:vAlign w:val="center"/>
          </w:tcPr>
          <w:p>
            <w:pPr>
              <w:autoSpaceDE w:val="0"/>
              <w:autoSpaceDN w:val="0"/>
              <w:spacing w:line="420" w:lineRule="atLeast"/>
              <w:rPr>
                <w:rFonts w:hint="eastAsia"/>
                <w:sz w:val="22"/>
              </w:rPr>
            </w:pPr>
            <w:r>
              <w:rPr>
                <w:rFonts w:ascii="宋体" w:hAnsi="宋体" w:eastAsia="宋体" w:cs="宋体"/>
                <w:sz w:val="22"/>
              </w:rPr>
              <w:t>《拥护张杨救亡主张，胡宗南军骑兵团全部反正》</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540" w:hRule="atLeast"/>
        </w:trPr>
        <w:tc>
          <w:tcPr>
            <w:tcW w:w="1720" w:type="dxa"/>
            <w:vAlign w:val="center"/>
          </w:tcPr>
          <w:p>
            <w:pPr>
              <w:autoSpaceDE w:val="0"/>
              <w:autoSpaceDN w:val="0"/>
              <w:spacing w:line="440" w:lineRule="atLeast"/>
              <w:jc w:val="center"/>
              <w:rPr>
                <w:rFonts w:hint="eastAsia"/>
                <w:sz w:val="22"/>
              </w:rPr>
            </w:pPr>
            <w:r>
              <w:rPr>
                <w:rFonts w:ascii="宋体" w:hAnsi="宋体" w:eastAsia="宋体" w:cs="宋体"/>
                <w:sz w:val="22"/>
              </w:rPr>
              <w:t>12月23日</w:t>
            </w:r>
          </w:p>
        </w:tc>
        <w:tc>
          <w:tcPr>
            <w:tcW w:w="5980" w:type="dxa"/>
            <w:vAlign w:val="center"/>
          </w:tcPr>
          <w:p>
            <w:pPr>
              <w:autoSpaceDE w:val="0"/>
              <w:autoSpaceDN w:val="0"/>
              <w:spacing w:line="440" w:lineRule="atLeast"/>
              <w:rPr>
                <w:rFonts w:hint="eastAsia"/>
                <w:sz w:val="22"/>
              </w:rPr>
            </w:pPr>
            <w:r>
              <w:rPr>
                <w:rFonts w:ascii="宋体" w:hAnsi="宋体" w:eastAsia="宋体" w:cs="宋体"/>
                <w:sz w:val="22"/>
              </w:rPr>
              <w:t>《青岛市十万纱厂工人响应张杨》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540" w:hRule="atLeast"/>
        </w:trPr>
        <w:tc>
          <w:tcPr>
            <w:tcW w:w="1720" w:type="dxa"/>
            <w:vAlign w:val="center"/>
          </w:tcPr>
          <w:p>
            <w:pPr>
              <w:autoSpaceDE w:val="0"/>
              <w:autoSpaceDN w:val="0"/>
              <w:spacing w:line="440" w:lineRule="atLeast"/>
              <w:jc w:val="center"/>
              <w:rPr>
                <w:rFonts w:hint="eastAsia"/>
                <w:sz w:val="22"/>
              </w:rPr>
            </w:pPr>
            <w:r>
              <w:rPr>
                <w:rFonts w:ascii="宋体" w:hAnsi="宋体" w:eastAsia="宋体" w:cs="宋体"/>
                <w:sz w:val="22"/>
              </w:rPr>
              <w:t>12月25日</w:t>
            </w:r>
          </w:p>
        </w:tc>
        <w:tc>
          <w:tcPr>
            <w:tcW w:w="5980" w:type="dxa"/>
            <w:vAlign w:val="center"/>
          </w:tcPr>
          <w:p>
            <w:pPr>
              <w:autoSpaceDE w:val="0"/>
              <w:autoSpaceDN w:val="0"/>
              <w:spacing w:line="440" w:lineRule="atLeast"/>
              <w:rPr>
                <w:rFonts w:hint="eastAsia"/>
                <w:sz w:val="22"/>
              </w:rPr>
            </w:pPr>
            <w:r>
              <w:rPr>
                <w:rFonts w:ascii="宋体" w:hAnsi="宋体" w:eastAsia="宋体" w:cs="宋体"/>
                <w:sz w:val="22"/>
              </w:rPr>
              <w:t>《胡宗南关麟徵黄杰等，联名电张杨同情抗日》</w:t>
            </w:r>
          </w:p>
        </w:tc>
      </w:tr>
    </w:tbl>
    <w:p>
      <w:pPr>
        <w:autoSpaceDE w:val="0"/>
        <w:autoSpaceDN w:val="0"/>
        <w:spacing w:before="80" w:line="260" w:lineRule="atLeast"/>
        <w:ind w:left="380"/>
        <w:rPr>
          <w:rFonts w:hint="eastAsia"/>
          <w:sz w:val="22"/>
        </w:rPr>
      </w:pPr>
      <w:r>
        <w:rPr>
          <w:rFonts w:ascii="宋体" w:hAnsi="宋体" w:eastAsia="宋体" w:cs="宋体"/>
          <w:color w:val="000000"/>
          <w:sz w:val="22"/>
        </w:rPr>
        <w:t>据此可知，《解放日报》</w:t>
      </w:r>
    </w:p>
    <w:p>
      <w:pPr>
        <w:autoSpaceDE w:val="0"/>
        <w:autoSpaceDN w:val="0"/>
        <w:spacing w:before="140" w:line="260" w:lineRule="atLeast"/>
        <w:ind w:left="400"/>
        <w:rPr>
          <w:rFonts w:hint="eastAsia"/>
          <w:sz w:val="22"/>
        </w:rPr>
      </w:pPr>
      <w:r>
        <w:rPr>
          <w:rFonts w:ascii="宋体" w:hAnsi="宋体" w:eastAsia="宋体" w:cs="宋体"/>
          <w:color w:val="000000"/>
          <w:sz w:val="22"/>
        </w:rPr>
        <w:t>A.注重调动群众的抗日热情</w:t>
      </w:r>
    </w:p>
    <w:p>
      <w:pPr>
        <w:autoSpaceDE w:val="0"/>
        <w:autoSpaceDN w:val="0"/>
        <w:spacing w:before="160" w:line="260" w:lineRule="atLeast"/>
        <w:ind w:left="400"/>
        <w:rPr>
          <w:rFonts w:hint="eastAsia"/>
          <w:sz w:val="22"/>
        </w:rPr>
      </w:pPr>
      <w:r>
        <w:rPr>
          <w:rFonts w:ascii="宋体" w:hAnsi="宋体" w:eastAsia="宋体" w:cs="宋体"/>
          <w:color w:val="000000"/>
          <w:sz w:val="22"/>
        </w:rPr>
        <w:t>B.肯定了西安事变具有正义性</w:t>
      </w:r>
    </w:p>
    <w:p>
      <w:pPr>
        <w:autoSpaceDE w:val="0"/>
        <w:autoSpaceDN w:val="0"/>
        <w:spacing w:before="160" w:line="260" w:lineRule="atLeast"/>
        <w:ind w:left="380"/>
        <w:rPr>
          <w:rFonts w:hint="eastAsia"/>
          <w:sz w:val="22"/>
        </w:rPr>
      </w:pPr>
      <w:r>
        <w:rPr>
          <w:rFonts w:ascii="宋体" w:hAnsi="宋体" w:eastAsia="宋体" w:cs="宋体"/>
          <w:color w:val="000000"/>
          <w:sz w:val="22"/>
        </w:rPr>
        <w:t>C.阐述了国共合作的紧迫性</w:t>
      </w:r>
    </w:p>
    <w:p>
      <w:pPr>
        <w:autoSpaceDE w:val="0"/>
        <w:autoSpaceDN w:val="0"/>
        <w:spacing w:before="140" w:line="260" w:lineRule="atLeast"/>
        <w:ind w:left="400"/>
        <w:rPr>
          <w:rFonts w:hint="eastAsia"/>
          <w:sz w:val="22"/>
        </w:rPr>
      </w:pPr>
      <w:r>
        <w:rPr>
          <w:rFonts w:ascii="宋体" w:hAnsi="宋体" w:eastAsia="宋体" w:cs="宋体"/>
          <w:color w:val="000000"/>
          <w:sz w:val="22"/>
        </w:rPr>
        <w:t>D.代表了国民政府的基本立场</w:t>
      </w:r>
    </w:p>
    <w:p>
      <w:pPr>
        <w:autoSpaceDE w:val="0"/>
        <w:autoSpaceDN w:val="0"/>
        <w:spacing w:before="20" w:line="400" w:lineRule="atLeast"/>
        <w:ind w:left="60" w:right="600"/>
        <w:rPr>
          <w:rFonts w:hint="eastAsia"/>
          <w:sz w:val="22"/>
        </w:rPr>
      </w:pPr>
      <w:r>
        <w:rPr>
          <w:rFonts w:ascii="宋体" w:hAnsi="宋体" w:eastAsia="宋体" w:cs="宋体"/>
          <w:color w:val="000000"/>
          <w:sz w:val="22"/>
        </w:rPr>
        <w:t>9.1949年9月，《共同纲领》规定，“应以有计划有步骤地恢复和发展重工业为重点，例如矿业、钢铁业、动力工业、机器制造业、电器工业和主要化学工业等，以创立国家工业化的基础。同时，应恢复和增加纺织业及其他有利于国计民生的轻工业的生产，以供应人民日常消费的需要”。上述决定</w:t>
      </w:r>
    </w:p>
    <w:p>
      <w:pPr>
        <w:autoSpaceDE w:val="0"/>
        <w:autoSpaceDN w:val="0"/>
        <w:spacing w:before="140" w:line="260" w:lineRule="atLeast"/>
        <w:ind w:left="380"/>
        <w:rPr>
          <w:rFonts w:hint="eastAsia"/>
          <w:sz w:val="22"/>
        </w:rPr>
      </w:pPr>
      <w:r>
        <w:rPr>
          <w:rFonts w:ascii="宋体" w:hAnsi="宋体" w:eastAsia="宋体" w:cs="宋体"/>
          <w:color w:val="000000"/>
          <w:sz w:val="22"/>
        </w:rPr>
        <w:t>A.符合当时国家的发展形势</w:t>
      </w:r>
    </w:p>
    <w:p>
      <w:pPr>
        <w:autoSpaceDE w:val="0"/>
        <w:autoSpaceDN w:val="0"/>
        <w:spacing w:before="160" w:line="260" w:lineRule="atLeast"/>
        <w:ind w:left="380"/>
        <w:rPr>
          <w:rFonts w:hint="eastAsia"/>
          <w:sz w:val="22"/>
        </w:rPr>
      </w:pPr>
      <w:r>
        <w:rPr>
          <w:rFonts w:ascii="宋体" w:hAnsi="宋体" w:eastAsia="宋体" w:cs="宋体"/>
          <w:color w:val="000000"/>
          <w:sz w:val="22"/>
        </w:rPr>
        <w:t>B.标志计划经济体制的建立</w:t>
      </w:r>
    </w:p>
    <w:p>
      <w:pPr>
        <w:autoSpaceDE w:val="0"/>
        <w:autoSpaceDN w:val="0"/>
        <w:spacing w:before="160" w:line="260" w:lineRule="atLeast"/>
        <w:ind w:left="380"/>
        <w:rPr>
          <w:rFonts w:hint="eastAsia"/>
          <w:sz w:val="22"/>
        </w:rPr>
      </w:pPr>
      <w:r>
        <w:rPr>
          <w:rFonts w:ascii="宋体" w:hAnsi="宋体" w:eastAsia="宋体" w:cs="宋体"/>
          <w:color w:val="000000"/>
          <w:sz w:val="22"/>
        </w:rPr>
        <w:t>C.保证了国民经济协调发展</w:t>
      </w:r>
    </w:p>
    <w:p>
      <w:pPr>
        <w:autoSpaceDE w:val="0"/>
        <w:autoSpaceDN w:val="0"/>
        <w:spacing w:before="160" w:line="260" w:lineRule="atLeast"/>
        <w:ind w:left="380"/>
        <w:rPr>
          <w:rFonts w:hint="eastAsia"/>
          <w:sz w:val="22"/>
        </w:rPr>
      </w:pPr>
      <w:r>
        <w:rPr>
          <w:rFonts w:ascii="宋体" w:hAnsi="宋体" w:eastAsia="宋体" w:cs="宋体"/>
          <w:color w:val="000000"/>
          <w:sz w:val="22"/>
        </w:rPr>
        <w:t>D.出于满足人民生活的需要</w:t>
      </w:r>
    </w:p>
    <w:p>
      <w:pPr>
        <w:autoSpaceDE w:val="0"/>
        <w:autoSpaceDN w:val="0"/>
        <w:spacing w:before="20" w:line="400" w:lineRule="atLeast"/>
        <w:ind w:left="60" w:right="580"/>
        <w:rPr>
          <w:rFonts w:hint="eastAsia"/>
          <w:sz w:val="22"/>
        </w:rPr>
      </w:pPr>
      <w:r>
        <w:rPr>
          <w:rFonts w:ascii="宋体" w:hAnsi="宋体" w:eastAsia="宋体" w:cs="宋体"/>
          <w:color w:val="000000"/>
          <w:sz w:val="22"/>
        </w:rPr>
        <w:t>10.1980年8月，获得批准施行的《广东省经济特区条例》中包括：鼓励特区企业采用我国生产的机器设备、原材料和其他物资，其价格可按我国当时同类商品的出口价格给予优惠，以外汇结算。这些产品和物资，可凭售货单位的销售凭证直接运往特区。该项政策</w:t>
      </w:r>
    </w:p>
    <w:p>
      <w:pPr>
        <w:autoSpaceDE w:val="0"/>
        <w:autoSpaceDN w:val="0"/>
        <w:spacing w:before="140" w:line="260" w:lineRule="atLeast"/>
        <w:ind w:left="520"/>
        <w:rPr>
          <w:rFonts w:hint="eastAsia"/>
          <w:sz w:val="22"/>
        </w:rPr>
      </w:pPr>
      <w:r>
        <w:rPr>
          <w:rFonts w:ascii="宋体" w:hAnsi="宋体" w:eastAsia="宋体" w:cs="宋体"/>
          <w:color w:val="000000"/>
          <w:sz w:val="22"/>
        </w:rPr>
        <w:t>A.旨在推进国有企业改革</w:t>
      </w:r>
    </w:p>
    <w:p>
      <w:pPr>
        <w:autoSpaceDE w:val="0"/>
        <w:autoSpaceDN w:val="0"/>
        <w:spacing w:before="120" w:line="260" w:lineRule="atLeast"/>
        <w:ind w:left="500"/>
        <w:rPr>
          <w:rFonts w:hint="eastAsia"/>
          <w:sz w:val="22"/>
        </w:rPr>
      </w:pPr>
      <w:r>
        <w:rPr>
          <w:rFonts w:ascii="宋体" w:hAnsi="宋体" w:eastAsia="宋体" w:cs="宋体"/>
          <w:color w:val="000000"/>
          <w:sz w:val="22"/>
        </w:rPr>
        <w:t>B.利于扩大商品进口规模</w:t>
      </w:r>
    </w:p>
    <w:p>
      <w:pPr>
        <w:autoSpaceDE w:val="0"/>
        <w:autoSpaceDN w:val="0"/>
        <w:spacing w:before="180" w:line="260" w:lineRule="atLeast"/>
        <w:ind w:left="500"/>
        <w:rPr>
          <w:rFonts w:hint="eastAsia"/>
          <w:sz w:val="22"/>
        </w:rPr>
      </w:pPr>
      <w:r>
        <w:rPr>
          <w:rFonts w:ascii="宋体" w:hAnsi="宋体" w:eastAsia="宋体" w:cs="宋体"/>
          <w:color w:val="000000"/>
          <w:sz w:val="22"/>
        </w:rPr>
        <w:t>C.促进对外开放格局深入发展</w:t>
      </w:r>
    </w:p>
    <w:p>
      <w:pPr>
        <w:autoSpaceDE w:val="0"/>
        <w:autoSpaceDN w:val="0"/>
        <w:spacing w:before="160" w:line="260" w:lineRule="atLeast"/>
        <w:ind w:left="500"/>
        <w:rPr>
          <w:rFonts w:hint="eastAsia"/>
          <w:sz w:val="22"/>
        </w:rPr>
      </w:pPr>
      <w:r>
        <w:rPr>
          <w:rFonts w:ascii="宋体" w:hAnsi="宋体" w:eastAsia="宋体" w:cs="宋体"/>
          <w:color w:val="000000"/>
          <w:sz w:val="22"/>
        </w:rPr>
        <w:t>D.对市场经济进行了早期探索</w:t>
      </w:r>
    </w:p>
    <w:p>
      <w:pPr>
        <w:autoSpaceDE w:val="0"/>
        <w:autoSpaceDN w:val="0"/>
        <w:spacing w:before="20" w:line="393" w:lineRule="atLeast"/>
        <w:ind w:left="40" w:right="580"/>
        <w:rPr>
          <w:rFonts w:hint="eastAsia"/>
          <w:sz w:val="22"/>
        </w:rPr>
      </w:pPr>
      <w:r>
        <w:rPr>
          <w:rFonts w:ascii="宋体" w:hAnsi="宋体" w:eastAsia="宋体" w:cs="宋体"/>
          <w:color w:val="000000"/>
          <w:sz w:val="22"/>
        </w:rPr>
        <w:t>11.12世纪的西欧城市学校由市政府决定学费金额、选聘教师、支付工资、确定儿童人学资格等。从教学内容上看，城市学校注重读、写、算的基础知识和与商业、手工业活动有关的各科知识的学习。上述材料反映了</w:t>
      </w:r>
    </w:p>
    <w:p>
      <w:pPr>
        <w:autoSpaceDE w:val="0"/>
        <w:autoSpaceDN w:val="0"/>
        <w:spacing w:before="140" w:line="260" w:lineRule="atLeast"/>
        <w:ind w:left="480"/>
        <w:rPr>
          <w:rFonts w:hint="eastAsia"/>
          <w:sz w:val="22"/>
        </w:rPr>
      </w:pPr>
      <w:r>
        <w:rPr>
          <w:rFonts w:ascii="宋体" w:hAnsi="宋体" w:eastAsia="宋体" w:cs="宋体"/>
          <w:color w:val="000000"/>
          <w:sz w:val="22"/>
        </w:rPr>
        <w:t>A.教育朝着精英化方向发展</w:t>
      </w:r>
    </w:p>
    <w:p>
      <w:pPr>
        <w:autoSpaceDE w:val="0"/>
        <w:autoSpaceDN w:val="0"/>
        <w:spacing w:before="160" w:line="260" w:lineRule="atLeast"/>
        <w:ind w:left="480"/>
        <w:rPr>
          <w:rFonts w:hint="eastAsia"/>
          <w:sz w:val="22"/>
        </w:rPr>
      </w:pPr>
      <w:r>
        <w:rPr>
          <w:rFonts w:ascii="宋体" w:hAnsi="宋体" w:eastAsia="宋体" w:cs="宋体"/>
          <w:color w:val="000000"/>
          <w:sz w:val="22"/>
        </w:rPr>
        <w:t>B.王权加强促进教育的变革</w:t>
      </w:r>
    </w:p>
    <w:p>
      <w:pPr>
        <w:autoSpaceDE w:val="0"/>
        <w:autoSpaceDN w:val="0"/>
        <w:spacing w:before="160" w:line="260" w:lineRule="atLeast"/>
        <w:ind w:left="480"/>
        <w:rPr>
          <w:rFonts w:hint="eastAsia"/>
          <w:sz w:val="22"/>
        </w:rPr>
      </w:pPr>
      <w:r>
        <w:rPr>
          <w:rFonts w:ascii="宋体" w:hAnsi="宋体" w:eastAsia="宋体" w:cs="宋体"/>
          <w:color w:val="000000"/>
          <w:sz w:val="22"/>
        </w:rPr>
        <w:t>C.近代科学知识得到社会重视</w:t>
      </w:r>
    </w:p>
    <w:p>
      <w:pPr>
        <w:autoSpaceDE w:val="0"/>
        <w:autoSpaceDN w:val="0"/>
        <w:spacing w:before="140" w:line="260" w:lineRule="atLeast"/>
        <w:ind w:left="480"/>
        <w:rPr>
          <w:rFonts w:hint="eastAsia"/>
          <w:sz w:val="22"/>
        </w:rPr>
      </w:pPr>
      <w:r>
        <w:rPr>
          <w:rFonts w:ascii="宋体" w:hAnsi="宋体" w:eastAsia="宋体" w:cs="宋体"/>
          <w:color w:val="000000"/>
          <w:sz w:val="22"/>
        </w:rPr>
        <w:t>D.城市教育的世俗化趋势明显</w:t>
      </w:r>
    </w:p>
    <w:p>
      <w:pPr>
        <w:autoSpaceDE w:val="0"/>
        <w:autoSpaceDN w:val="0"/>
        <w:spacing w:before="160" w:line="260" w:lineRule="atLeast"/>
        <w:ind w:left="3080"/>
        <w:rPr>
          <w:rFonts w:hint="eastAsia"/>
          <w:sz w:val="22"/>
        </w:rPr>
      </w:pPr>
      <w:r>
        <w:rPr>
          <w:rFonts w:ascii="宋体" w:hAnsi="宋体" w:eastAsia="宋体" w:cs="宋体"/>
          <w:color w:val="000000"/>
          <w:sz w:val="22"/>
        </w:rPr>
        <w:t>高三历史试题第3页(共6页)</w:t>
      </w:r>
      <w:r>
        <w:rPr>
          <w:sz w:val="22"/>
        </w:rPr>
        <w:br w:type="page"/>
      </w:r>
    </w:p>
    <w:p>
      <w:pPr>
        <w:autoSpaceDE w:val="0"/>
        <w:autoSpaceDN w:val="0"/>
        <w:spacing w:before="60" w:line="430" w:lineRule="atLeast"/>
        <w:ind w:left="380" w:right="220"/>
        <w:rPr>
          <w:rFonts w:hint="eastAsia"/>
          <w:sz w:val="22"/>
        </w:rPr>
      </w:pPr>
      <w:r>
        <w:rPr>
          <w:rFonts w:ascii="宋体" w:hAnsi="宋体" w:eastAsia="宋体" w:cs="宋体"/>
          <w:color w:val="000000"/>
          <w:sz w:val="22"/>
        </w:rPr>
        <w:t>12.14-16世纪，英国议会制订了11部禁奢法令。其中14世纪30年代和60年代的三部法令，详细规定了全国各阶层的饮食标准，以及各等级尤其是乡绅和城乡中产阶级的服饰消费标准，并禁止进口外国呢布，对15-16世纪的禁奢法令产生了重要影响。</w:t>
      </w:r>
      <w:bookmarkStart w:id="0" w:name="_GoBack"/>
      <w:bookmarkEnd w:id="0"/>
      <w:r>
        <w:rPr>
          <w:rFonts w:ascii="宋体" w:hAnsi="宋体" w:eastAsia="宋体" w:cs="宋体"/>
          <w:color w:val="000000"/>
          <w:sz w:val="22"/>
        </w:rPr>
        <w:t>这些法令的实施</w:t>
      </w:r>
    </w:p>
    <w:p>
      <w:pPr>
        <w:autoSpaceDE w:val="0"/>
        <w:autoSpaceDN w:val="0"/>
        <w:spacing w:before="180" w:line="280" w:lineRule="atLeast"/>
        <w:ind w:left="840"/>
        <w:rPr>
          <w:rFonts w:hint="eastAsia"/>
          <w:sz w:val="22"/>
        </w:rPr>
      </w:pPr>
      <w:r>
        <w:rPr>
          <w:rFonts w:ascii="宋体" w:hAnsi="宋体" w:eastAsia="宋体" w:cs="宋体"/>
          <w:color w:val="000000"/>
          <w:sz w:val="22"/>
        </w:rPr>
        <w:t>A.提高了新兴贵族社会地位</w:t>
      </w:r>
    </w:p>
    <w:p>
      <w:pPr>
        <w:autoSpaceDE w:val="0"/>
        <w:autoSpaceDN w:val="0"/>
        <w:spacing w:before="180" w:line="280" w:lineRule="atLeast"/>
        <w:ind w:left="840"/>
        <w:rPr>
          <w:rFonts w:hint="eastAsia"/>
          <w:sz w:val="22"/>
        </w:rPr>
      </w:pPr>
      <w:r>
        <w:rPr>
          <w:rFonts w:ascii="宋体" w:hAnsi="宋体" w:eastAsia="宋体" w:cs="宋体"/>
          <w:color w:val="000000"/>
          <w:sz w:val="22"/>
        </w:rPr>
        <w:t>B.受到了新航路开辟的影响</w:t>
      </w:r>
    </w:p>
    <w:p>
      <w:pPr>
        <w:autoSpaceDE w:val="0"/>
        <w:autoSpaceDN w:val="0"/>
        <w:spacing w:before="160" w:line="280" w:lineRule="atLeast"/>
        <w:ind w:left="840"/>
        <w:rPr>
          <w:rFonts w:hint="eastAsia"/>
          <w:sz w:val="22"/>
        </w:rPr>
      </w:pPr>
      <w:r>
        <w:rPr>
          <w:rFonts w:ascii="宋体" w:hAnsi="宋体" w:eastAsia="宋体" w:cs="宋体"/>
          <w:color w:val="000000"/>
          <w:sz w:val="22"/>
        </w:rPr>
        <w:t>C.限制了国内外市场的扩大</w:t>
      </w:r>
    </w:p>
    <w:p>
      <w:pPr>
        <w:autoSpaceDE w:val="0"/>
        <w:autoSpaceDN w:val="0"/>
        <w:spacing w:before="160" w:line="280" w:lineRule="atLeast"/>
        <w:ind w:left="840"/>
        <w:rPr>
          <w:rFonts w:hint="eastAsia"/>
          <w:sz w:val="22"/>
        </w:rPr>
      </w:pPr>
      <w:r>
        <w:rPr>
          <w:rFonts w:ascii="宋体" w:hAnsi="宋体" w:eastAsia="宋体" w:cs="宋体"/>
          <w:color w:val="000000"/>
          <w:sz w:val="22"/>
        </w:rPr>
        <w:t>D.助于促进资本的原始积累</w:t>
      </w:r>
    </w:p>
    <w:p>
      <w:pPr>
        <w:autoSpaceDE w:val="0"/>
        <w:autoSpaceDN w:val="0"/>
        <w:spacing w:before="40" w:line="430" w:lineRule="atLeast"/>
        <w:ind w:left="420" w:right="180"/>
        <w:rPr>
          <w:rFonts w:hint="eastAsia"/>
          <w:sz w:val="22"/>
        </w:rPr>
      </w:pPr>
      <w:r>
        <w:rPr>
          <w:rFonts w:ascii="宋体" w:hAnsi="宋体" w:eastAsia="宋体" w:cs="宋体"/>
          <w:color w:val="000000"/>
          <w:sz w:val="22"/>
        </w:rPr>
        <w:t>13.1917年2月，墨西哥通过的宪法规定：一切土地、河流和矿藏的所有权属于国家。国家有权征收和限制私有财产。把公社土地划成小块，归农民使用，并将国有土地或没收的大地主土地，分配给农民使用。教会不得领有、经营和承典不动产。上述规定</w:t>
      </w:r>
    </w:p>
    <w:p>
      <w:pPr>
        <w:autoSpaceDE w:val="0"/>
        <w:autoSpaceDN w:val="0"/>
        <w:spacing w:before="180" w:line="280" w:lineRule="atLeast"/>
        <w:ind w:left="840"/>
        <w:rPr>
          <w:rFonts w:hint="eastAsia"/>
          <w:sz w:val="22"/>
        </w:rPr>
      </w:pPr>
      <w:r>
        <w:rPr>
          <w:rFonts w:ascii="宋体" w:hAnsi="宋体" w:eastAsia="宋体" w:cs="宋体"/>
          <w:color w:val="000000"/>
          <w:sz w:val="22"/>
        </w:rPr>
        <w:t>A.承认财产私有的合法性</w:t>
      </w:r>
    </w:p>
    <w:p>
      <w:pPr>
        <w:autoSpaceDE w:val="0"/>
        <w:autoSpaceDN w:val="0"/>
        <w:spacing w:before="160" w:line="280" w:lineRule="atLeast"/>
        <w:ind w:left="840"/>
        <w:rPr>
          <w:rFonts w:hint="eastAsia"/>
          <w:sz w:val="22"/>
        </w:rPr>
      </w:pPr>
      <w:r>
        <w:rPr>
          <w:rFonts w:ascii="宋体" w:hAnsi="宋体" w:eastAsia="宋体" w:cs="宋体"/>
          <w:color w:val="000000"/>
          <w:sz w:val="22"/>
        </w:rPr>
        <w:t>B.体现出鲜明的反帝立场</w:t>
      </w:r>
    </w:p>
    <w:p>
      <w:pPr>
        <w:autoSpaceDE w:val="0"/>
        <w:autoSpaceDN w:val="0"/>
        <w:spacing w:before="180" w:line="280" w:lineRule="atLeast"/>
        <w:ind w:left="840"/>
        <w:rPr>
          <w:rFonts w:hint="eastAsia"/>
          <w:sz w:val="22"/>
        </w:rPr>
      </w:pPr>
      <w:r>
        <w:rPr>
          <w:rFonts w:ascii="宋体" w:hAnsi="宋体" w:eastAsia="宋体" w:cs="宋体"/>
          <w:color w:val="000000"/>
          <w:sz w:val="22"/>
        </w:rPr>
        <w:t>C.有利于民族经济的发展</w:t>
      </w:r>
    </w:p>
    <w:p>
      <w:pPr>
        <w:autoSpaceDE w:val="0"/>
        <w:autoSpaceDN w:val="0"/>
        <w:spacing w:before="160" w:line="280" w:lineRule="atLeast"/>
        <w:ind w:left="840"/>
        <w:rPr>
          <w:rFonts w:hint="eastAsia"/>
          <w:sz w:val="22"/>
        </w:rPr>
      </w:pPr>
      <w:r>
        <w:rPr>
          <w:rFonts w:ascii="宋体" w:hAnsi="宋体" w:eastAsia="宋体" w:cs="宋体"/>
          <w:color w:val="000000"/>
          <w:sz w:val="22"/>
        </w:rPr>
        <w:t>D.受到世界大战的直接影响</w:t>
      </w:r>
    </w:p>
    <w:p>
      <w:pPr>
        <w:autoSpaceDE w:val="0"/>
        <w:autoSpaceDN w:val="0"/>
        <w:spacing w:before="40" w:line="427" w:lineRule="atLeast"/>
        <w:ind w:left="420" w:right="200"/>
        <w:rPr>
          <w:rFonts w:hint="eastAsia"/>
          <w:sz w:val="22"/>
        </w:rPr>
      </w:pPr>
      <w:r>
        <w:rPr>
          <w:rFonts w:ascii="宋体" w:hAnsi="宋体" w:eastAsia="宋体" w:cs="宋体"/>
          <w:color w:val="000000"/>
          <w:sz w:val="22"/>
        </w:rPr>
        <w:t>14.1941年11月5日，德国大使奥特向柏林方面报告，日本海军界向他透露了日本将采取某些行动的各种“保留”信息。11月18日，日军参谋本部向奥特透露，日本必将“自救”。随后，日本的“自救”行为是</w:t>
      </w:r>
    </w:p>
    <w:p>
      <w:pPr>
        <w:autoSpaceDE w:val="0"/>
        <w:autoSpaceDN w:val="0"/>
        <w:spacing w:before="180" w:line="280" w:lineRule="atLeast"/>
        <w:ind w:left="840"/>
        <w:rPr>
          <w:rFonts w:hint="eastAsia"/>
          <w:sz w:val="22"/>
        </w:rPr>
      </w:pPr>
      <w:r>
        <w:rPr>
          <w:rFonts w:ascii="宋体" w:hAnsi="宋体" w:eastAsia="宋体" w:cs="宋体"/>
          <w:color w:val="000000"/>
          <w:sz w:val="22"/>
        </w:rPr>
        <w:t>A.主动退出国联</w:t>
      </w:r>
    </w:p>
    <w:p>
      <w:pPr>
        <w:autoSpaceDE w:val="0"/>
        <w:autoSpaceDN w:val="0"/>
        <w:spacing w:before="160" w:line="280" w:lineRule="atLeast"/>
        <w:ind w:left="840"/>
        <w:rPr>
          <w:rFonts w:hint="eastAsia"/>
          <w:sz w:val="22"/>
        </w:rPr>
      </w:pPr>
      <w:r>
        <w:rPr>
          <w:rFonts w:ascii="宋体" w:hAnsi="宋体" w:eastAsia="宋体" w:cs="宋体"/>
          <w:color w:val="000000"/>
          <w:sz w:val="22"/>
        </w:rPr>
        <w:t>B.实施“囚笼政策”</w:t>
      </w:r>
    </w:p>
    <w:p>
      <w:pPr>
        <w:autoSpaceDE w:val="0"/>
        <w:autoSpaceDN w:val="0"/>
        <w:spacing w:before="180" w:line="280" w:lineRule="atLeast"/>
        <w:ind w:left="840"/>
        <w:rPr>
          <w:rFonts w:hint="eastAsia"/>
          <w:sz w:val="22"/>
        </w:rPr>
      </w:pPr>
      <w:r>
        <w:rPr>
          <w:rFonts w:ascii="宋体" w:hAnsi="宋体" w:eastAsia="宋体" w:cs="宋体"/>
          <w:color w:val="000000"/>
          <w:sz w:val="22"/>
        </w:rPr>
        <w:t>C.挑起太平洋战争</w:t>
      </w:r>
    </w:p>
    <w:p>
      <w:pPr>
        <w:autoSpaceDE w:val="0"/>
        <w:autoSpaceDN w:val="0"/>
        <w:spacing w:before="180" w:line="280" w:lineRule="atLeast"/>
        <w:ind w:left="840"/>
        <w:rPr>
          <w:rFonts w:hint="eastAsia"/>
          <w:sz w:val="22"/>
        </w:rPr>
      </w:pPr>
      <w:r>
        <w:rPr>
          <w:rFonts w:ascii="宋体" w:hAnsi="宋体" w:eastAsia="宋体" w:cs="宋体"/>
          <w:color w:val="000000"/>
          <w:sz w:val="22"/>
        </w:rPr>
        <w:t>D.与德意结成轴心国</w:t>
      </w:r>
    </w:p>
    <w:p>
      <w:pPr>
        <w:spacing w:line="26" w:lineRule="exact"/>
        <w:textAlignment w:val="bottom"/>
        <w:rPr>
          <w:rFonts w:hint="eastAsia"/>
          <w:sz w:val="22"/>
        </w:rPr>
      </w:pPr>
    </w:p>
    <w:p>
      <w:pPr>
        <w:spacing w:line="14" w:lineRule="exact"/>
        <w:textAlignment w:val="bottom"/>
        <w:rPr>
          <w:rFonts w:hint="eastAsia"/>
          <w:sz w:val="22"/>
        </w:rPr>
      </w:pPr>
      <w:r>
        <w:rPr>
          <w:rFonts w:hint="eastAsia"/>
          <w:sz w:val="22"/>
        </w:rPr>
        <w:pict>
          <v:shape id="_x0000_s1025" o:spid="_x0000_s1025" o:spt="202" type="#_x0000_t202" style="position:absolute;left:0pt;margin-left:20pt;margin-top:0pt;height:164pt;width:482pt;mso-wrap-distance-bottom:0pt;mso-wrap-distance-top:0pt;z-index:251660288;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sz w:val="22"/>
        </w:rPr>
        <w:pict>
          <v:shape id="_x0000_s1026" o:spid="_x0000_s1026" o:spt="202" type="#_x0000_t202" style="position:absolute;left:0pt;margin-left:20pt;margin-top:0pt;height:111pt;width:314pt;mso-wrap-distance-bottom:0pt;mso-wrap-distance-top:0pt;z-index:25166131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428" w:lineRule="atLeast"/>
                    <w:rPr>
                      <w:rFonts w:hint="eastAsia"/>
                    </w:rPr>
                  </w:pPr>
                  <w:r>
                    <w:rPr>
                      <w:rFonts w:ascii="宋体" w:hAnsi="宋体" w:eastAsia="宋体" w:cs="宋体"/>
                      <w:color w:val="000000"/>
                      <w:sz w:val="23"/>
                    </w:rPr>
                    <w:t>15.在图1名为《和谐之桥》的漫画中，法国外长舒曼正在指挥起重机架设“煤钢计划”的桥梁，深壑对面的联邦德国总理阿登纳也在积极配合施工。在他们中间隔着深深的沟壑，沟壑壁上写着“猜疑”和“不信任”。这表明</w:t>
                  </w:r>
                </w:p>
              </w:txbxContent>
            </v:textbox>
            <w10:wrap type="topAndBottom"/>
          </v:shape>
        </w:pict>
      </w:r>
      <w:r>
        <w:rPr>
          <w:rFonts w:hint="eastAsia"/>
          <w:sz w:val="22"/>
        </w:rPr>
        <w:pict>
          <v:shape id="_x0000_s1027" o:spid="_x0000_s1027" o:spt="202" type="#_x0000_t202" style="position:absolute;left:0pt;margin-left:42pt;margin-top:116pt;height:14pt;width:163pt;mso-wrap-distance-bottom:0pt;mso-wrap-distance-top:0pt;z-index:25166233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3"/>
                    </w:rPr>
                    <w:t>A.西欧一体化进程的复杂性</w:t>
                  </w:r>
                </w:p>
              </w:txbxContent>
            </v:textbox>
            <w10:wrap type="topAndBottom"/>
          </v:shape>
        </w:pict>
      </w:r>
      <w:r>
        <w:rPr>
          <w:rFonts w:hint="eastAsia"/>
          <w:sz w:val="22"/>
        </w:rPr>
        <w:pict>
          <v:shape id="_x0000_s1028" o:spid="_x0000_s1028" o:spt="202" type="#_x0000_t202" style="position:absolute;left:0pt;margin-left:42pt;margin-top:140pt;height:14pt;width:136pt;mso-wrap-distance-bottom:0pt;mso-wrap-distance-top:0pt;z-index:25166336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3"/>
                    </w:rPr>
                    <w:t>B.西欧是冷战前沿阵地</w:t>
                  </w:r>
                </w:p>
              </w:txbxContent>
            </v:textbox>
            <w10:wrap type="topAndBottom"/>
          </v:shape>
        </w:pict>
      </w:r>
      <w:r>
        <w:rPr>
          <w:rFonts w:hint="eastAsia"/>
          <w:sz w:val="22"/>
        </w:rPr>
        <w:pict>
          <v:shape id="_x0000_s1029" o:spid="_x0000_s1029" o:spt="202" type="#_x0000_t202" style="position:absolute;left:0pt;margin-left:42pt;margin-top:164pt;height:14pt;width:136pt;mso-wrap-distance-bottom:0pt;mso-wrap-distance-top:0pt;z-index:25166438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3"/>
                    </w:rPr>
                    <w:t>C.马歇尔计划初见成效</w:t>
                  </w:r>
                </w:p>
              </w:txbxContent>
            </v:textbox>
            <w10:wrap type="topAndBottom"/>
          </v:shape>
        </w:pict>
      </w:r>
      <w:r>
        <w:rPr>
          <w:rFonts w:hint="eastAsia"/>
          <w:sz w:val="22"/>
        </w:rPr>
        <w:pict>
          <v:shape id="_x0000_s1030" o:spid="_x0000_s1030" o:spt="202" type="#_x0000_t202" style="position:absolute;left:0pt;margin-left:346pt;margin-top:5pt;height:177pt;width:156pt;mso-wrap-distance-bottom:0pt;mso-wrap-distance-top:0pt;z-index:251665408;mso-width-relative:page;mso-height-relative:page;" filled="f" stroked="f" coordsize="21600,21600">
            <v:path/>
            <v:fill on="f" focussize="0,0"/>
            <v:stroke on="f" joinstyle="miter"/>
            <v:imagedata o:title=""/>
            <o:lock v:ext="edit"/>
            <v:textbox inset="0mm,0mm,0mm,0mm" style="mso-fit-shape-to-text:t;">
              <w:txbxContent>
                <w:p>
                  <w:pPr>
                    <w:rPr>
                      <w:rFonts w:hint="eastAsia"/>
                    </w:rPr>
                  </w:pPr>
                  <w:r>
                    <w:drawing>
                      <wp:inline distT="0" distB="0" distL="0" distR="0">
                        <wp:extent cx="1978025" cy="2244090"/>
                        <wp:effectExtent l="0" t="0" r="0" b="0"/>
                        <wp:docPr id="8" name="Drawing 8" descr="1b770ddc22be48bfa7dd7c2bb1b15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8" descr="1b770ddc22be48bfa7dd7c2bb1b15793.png"/>
                                <pic:cNvPicPr>
                                  <a:picLocks noChangeAspect="1"/>
                                </pic:cNvPicPr>
                              </pic:nvPicPr>
                              <pic:blipFill>
                                <a:blip r:embed="rId7"/>
                                <a:stretch>
                                  <a:fillRect/>
                                </a:stretch>
                              </pic:blipFill>
                              <pic:spPr>
                                <a:xfrm>
                                  <a:off x="0" y="0"/>
                                  <a:ext cx="1978080" cy="2244360"/>
                                </a:xfrm>
                                <a:prstGeom prst="rect">
                                  <a:avLst/>
                                </a:prstGeom>
                              </pic:spPr>
                            </pic:pic>
                          </a:graphicData>
                        </a:graphic>
                      </wp:inline>
                    </w:drawing>
                  </w:r>
                </w:p>
              </w:txbxContent>
            </v:textbox>
            <w10:wrap type="topAndBottom"/>
          </v:shape>
        </w:pict>
      </w:r>
    </w:p>
    <w:p>
      <w:pPr>
        <w:autoSpaceDE w:val="0"/>
        <w:autoSpaceDN w:val="0"/>
        <w:spacing w:before="120" w:line="280" w:lineRule="atLeast"/>
        <w:ind w:left="840"/>
        <w:rPr>
          <w:rFonts w:hint="eastAsia"/>
          <w:sz w:val="22"/>
        </w:rPr>
      </w:pPr>
      <w:r>
        <w:rPr>
          <w:rFonts w:ascii="宋体" w:hAnsi="宋体" w:eastAsia="宋体" w:cs="宋体"/>
          <w:color w:val="000000"/>
          <w:sz w:val="22"/>
        </w:rPr>
        <w:t>D.西欧各国消除了贸易壁垒</w:t>
      </w:r>
    </w:p>
    <w:p>
      <w:pPr>
        <w:autoSpaceDE w:val="0"/>
        <w:autoSpaceDN w:val="0"/>
        <w:spacing w:before="420" w:line="280" w:lineRule="atLeast"/>
        <w:ind w:left="3420"/>
        <w:jc w:val="left"/>
        <w:rPr>
          <w:rFonts w:hint="eastAsia" w:ascii="宋体" w:hAnsi="宋体" w:eastAsia="宋体" w:cs="宋体"/>
          <w:color w:val="000000"/>
          <w:sz w:val="22"/>
        </w:rPr>
      </w:pPr>
    </w:p>
    <w:p>
      <w:pPr>
        <w:autoSpaceDE w:val="0"/>
        <w:autoSpaceDN w:val="0"/>
        <w:spacing w:before="420" w:line="280" w:lineRule="atLeast"/>
        <w:ind w:left="3420"/>
        <w:jc w:val="left"/>
        <w:rPr>
          <w:rFonts w:hint="eastAsia" w:ascii="宋体" w:hAnsi="宋体" w:eastAsia="宋体" w:cs="宋体"/>
          <w:color w:val="000000"/>
          <w:sz w:val="22"/>
        </w:rPr>
      </w:pPr>
      <w:r>
        <w:rPr>
          <w:rFonts w:ascii="宋体" w:hAnsi="宋体" w:eastAsia="宋体" w:cs="宋体"/>
          <w:color w:val="000000"/>
          <w:sz w:val="22"/>
        </w:rPr>
        <w:t>高三历史试题第4页(共6页)</w:t>
      </w:r>
    </w:p>
    <w:p>
      <w:pPr>
        <w:autoSpaceDE w:val="0"/>
        <w:autoSpaceDN w:val="0"/>
        <w:spacing w:before="420" w:line="280" w:lineRule="atLeast"/>
        <w:ind w:left="3420"/>
        <w:jc w:val="left"/>
        <w:rPr>
          <w:rFonts w:hint="eastAsia"/>
          <w:sz w:val="22"/>
        </w:rPr>
      </w:pPr>
      <w:r>
        <w:rPr>
          <w:rFonts w:ascii="宋体" w:hAnsi="宋体" w:eastAsia="宋体" w:cs="宋体"/>
          <w:color w:val="000000"/>
          <w:sz w:val="22"/>
        </w:rPr>
        <w:t>第Ⅱ卷</w:t>
      </w:r>
    </w:p>
    <w:p>
      <w:pPr>
        <w:autoSpaceDE w:val="0"/>
        <w:autoSpaceDN w:val="0"/>
        <w:spacing w:before="120" w:line="280" w:lineRule="atLeast"/>
        <w:ind w:left="60"/>
        <w:rPr>
          <w:rFonts w:hint="eastAsia"/>
          <w:sz w:val="22"/>
        </w:rPr>
      </w:pPr>
      <w:r>
        <w:rPr>
          <w:rFonts w:ascii="宋体" w:hAnsi="宋体" w:eastAsia="宋体" w:cs="宋体"/>
          <w:color w:val="000000"/>
          <w:sz w:val="22"/>
        </w:rPr>
        <w:t>二、非选择题：共55分。</w:t>
      </w:r>
    </w:p>
    <w:p>
      <w:pPr>
        <w:autoSpaceDE w:val="0"/>
        <w:autoSpaceDN w:val="0"/>
        <w:spacing w:before="100" w:line="280" w:lineRule="atLeast"/>
        <w:ind w:left="60"/>
        <w:rPr>
          <w:rFonts w:hint="eastAsia"/>
          <w:sz w:val="22"/>
        </w:rPr>
      </w:pPr>
      <w:r>
        <w:rPr>
          <w:rFonts w:ascii="宋体" w:hAnsi="宋体" w:eastAsia="宋体" w:cs="宋体"/>
          <w:color w:val="000000"/>
          <w:sz w:val="22"/>
        </w:rPr>
        <w:t>16.(10分)阅读材料，完成下列要求。</w:t>
      </w:r>
    </w:p>
    <w:p>
      <w:pPr>
        <w:autoSpaceDE w:val="0"/>
        <w:autoSpaceDN w:val="0"/>
        <w:spacing w:before="20" w:line="370" w:lineRule="atLeast"/>
        <w:ind w:left="40" w:right="300" w:firstLine="520"/>
        <w:rPr>
          <w:rFonts w:hint="eastAsia"/>
          <w:sz w:val="22"/>
        </w:rPr>
      </w:pPr>
      <w:r>
        <w:rPr>
          <w:rFonts w:ascii="宋体" w:hAnsi="宋体" w:eastAsia="宋体" w:cs="宋体"/>
          <w:color w:val="000000"/>
          <w:sz w:val="22"/>
        </w:rPr>
        <w:t>材料一酝酿于先秦时期的大一统思想，至秦统一，已经转化为现实，大一统思想也体现在边疆治理思想上。但在汉初，对秦的边疆治理思想多持批判态度。例如，陆贾提出，“故治外者必调内，平远者必正近”，其意指休养生息，边疆无为。源自   《公羊传》的“王者无外”思想因董仲舒的推崇受到汉武帝重视，使其破除“夷夏之防”观念，把生活于边疆的民族纳入到王化的范围之内。元帝以后随着儒生大批登上政治舞台，经学极盛时代的开启，回到夷夏之防的趋势已经日益明显。</w:t>
      </w:r>
    </w:p>
    <w:p>
      <w:pPr>
        <w:autoSpaceDE w:val="0"/>
        <w:autoSpaceDN w:val="0"/>
        <w:spacing w:before="40" w:line="368" w:lineRule="atLeast"/>
        <w:ind w:left="60" w:right="300" w:firstLine="500"/>
        <w:rPr>
          <w:rFonts w:hint="eastAsia"/>
          <w:sz w:val="22"/>
        </w:rPr>
      </w:pPr>
      <w:r>
        <w:rPr>
          <w:rFonts w:ascii="宋体" w:hAnsi="宋体" w:eastAsia="宋体" w:cs="宋体"/>
          <w:color w:val="000000"/>
          <w:sz w:val="22"/>
        </w:rPr>
        <w:t>材料二两汉在西北方累年作战，为妥善安置“四夷”，先后设置安定、天水、上郡、西河、五原、金城、张掖等属国，此后属国制度逐渐从西北边塞扩展至东北、西南方向。属国对归附民族进行集中管理，保留其原有的社会组织，这些属国至东汉时期已陆续郡县化。此外，针对西域与东北的边疆实际情况，两汉时期设置了西域都护、长使、护乌桓校尉、护羌校尉以及使匈奴中郎将等特定的边疆管理机构和职官。</w:t>
      </w:r>
    </w:p>
    <w:p>
      <w:pPr>
        <w:autoSpaceDE w:val="0"/>
        <w:autoSpaceDN w:val="0"/>
        <w:spacing w:before="40" w:line="360" w:lineRule="atLeast"/>
        <w:ind w:left="60" w:right="320" w:firstLine="500"/>
        <w:rPr>
          <w:rFonts w:hint="eastAsia"/>
          <w:sz w:val="22"/>
        </w:rPr>
      </w:pPr>
      <w:r>
        <w:rPr>
          <w:rFonts w:ascii="宋体" w:hAnsi="宋体" w:eastAsia="宋体" w:cs="宋体"/>
          <w:color w:val="000000"/>
          <w:sz w:val="22"/>
        </w:rPr>
        <w:t>——材料一、二均摘编自卜宪群《秦汉边疆治理思想的演进历程、实践经验与教训》</w:t>
      </w:r>
    </w:p>
    <w:p>
      <w:pPr>
        <w:autoSpaceDE w:val="0"/>
        <w:autoSpaceDN w:val="0"/>
        <w:spacing w:before="100" w:line="280" w:lineRule="atLeast"/>
        <w:ind w:left="600"/>
        <w:rPr>
          <w:rFonts w:hint="eastAsia"/>
          <w:sz w:val="22"/>
        </w:rPr>
      </w:pPr>
      <w:r>
        <w:rPr>
          <w:rFonts w:ascii="宋体" w:hAnsi="宋体" w:eastAsia="宋体" w:cs="宋体"/>
          <w:color w:val="000000"/>
          <w:sz w:val="22"/>
        </w:rPr>
        <w:t>(1)根据材料一并结合所学知识，分析影响秦汉时期边疆政策的因素。(5分)</w:t>
      </w:r>
    </w:p>
    <w:p>
      <w:pPr>
        <w:autoSpaceDE w:val="0"/>
        <w:autoSpaceDN w:val="0"/>
        <w:spacing w:before="100" w:line="280" w:lineRule="atLeast"/>
        <w:ind w:left="600"/>
        <w:rPr>
          <w:rFonts w:hint="eastAsia"/>
          <w:sz w:val="22"/>
        </w:rPr>
      </w:pPr>
      <w:r>
        <w:rPr>
          <w:rFonts w:ascii="宋体" w:hAnsi="宋体" w:eastAsia="宋体" w:cs="宋体"/>
          <w:color w:val="000000"/>
          <w:sz w:val="22"/>
        </w:rPr>
        <w:t>(2)根据材料一、二并结合所学知识，归纳秦汉时期边疆治理的影响。(5分)</w:t>
      </w:r>
    </w:p>
    <w:p>
      <w:pPr>
        <w:autoSpaceDE w:val="0"/>
        <w:autoSpaceDN w:val="0"/>
        <w:spacing w:before="440" w:line="280" w:lineRule="atLeast"/>
        <w:ind w:left="80"/>
        <w:rPr>
          <w:rFonts w:hint="eastAsia"/>
          <w:sz w:val="22"/>
        </w:rPr>
      </w:pPr>
      <w:r>
        <w:rPr>
          <w:rFonts w:ascii="宋体" w:hAnsi="宋体" w:eastAsia="宋体" w:cs="宋体"/>
          <w:color w:val="000000"/>
          <w:sz w:val="22"/>
        </w:rPr>
        <w:t>17.(12分)阅读材料，完成下列要求。</w:t>
      </w:r>
    </w:p>
    <w:p>
      <w:pPr>
        <w:autoSpaceDE w:val="0"/>
        <w:autoSpaceDN w:val="0"/>
        <w:spacing w:before="80" w:line="280" w:lineRule="atLeast"/>
        <w:ind w:left="580"/>
        <w:rPr>
          <w:rFonts w:hint="eastAsia"/>
          <w:sz w:val="22"/>
        </w:rPr>
      </w:pPr>
      <w:r>
        <w:rPr>
          <w:rFonts w:ascii="宋体" w:hAnsi="宋体" w:eastAsia="宋体" w:cs="宋体"/>
          <w:color w:val="000000"/>
          <w:sz w:val="22"/>
        </w:rPr>
        <w:t>材料</w:t>
      </w:r>
    </w:p>
    <w:p>
      <w:pPr>
        <w:autoSpaceDE w:val="0"/>
        <w:autoSpaceDN w:val="0"/>
        <w:spacing w:before="20" w:line="363" w:lineRule="atLeast"/>
        <w:ind w:left="80" w:right="300" w:firstLine="520"/>
        <w:rPr>
          <w:rFonts w:hint="eastAsia"/>
          <w:sz w:val="22"/>
        </w:rPr>
      </w:pPr>
      <w:r>
        <w:rPr>
          <w:rFonts w:ascii="宋体" w:hAnsi="宋体" w:eastAsia="宋体" w:cs="宋体"/>
          <w:color w:val="000000"/>
          <w:sz w:val="22"/>
        </w:rPr>
        <w:t>景泰二年(1451年)户科给事中李侃等奏：今年会试，礼部奏准取士不分南北。臣等切惟，江北之人文词质实，江南之人文词风赡，故试官取南人恒多、北人恒少。洪武三十年，太祖高皇帝怒所取之偏，选北人韩克忠等六十一人赐进士及第、出身有差。洪熙元年，仁宗皇帝又命大臣杨士奇等定议取士之额，南人什六、北人什四。今礼部妄奏变更，意欲专以文词多取南人，乞敕多官会议，今后取士之额虽不可拘，而南北之分则不可改。</w:t>
      </w:r>
    </w:p>
    <w:p>
      <w:pPr>
        <w:autoSpaceDE w:val="0"/>
        <w:autoSpaceDN w:val="0"/>
        <w:spacing w:before="20" w:line="363" w:lineRule="atLeast"/>
        <w:ind w:left="80" w:right="300" w:firstLine="520"/>
        <w:rPr>
          <w:rFonts w:hint="eastAsia"/>
          <w:sz w:val="22"/>
        </w:rPr>
      </w:pPr>
      <w:r>
        <w:rPr>
          <w:rFonts w:ascii="宋体" w:hAnsi="宋体" w:eastAsia="宋体" w:cs="宋体"/>
          <w:color w:val="000000"/>
          <w:sz w:val="22"/>
        </w:rPr>
        <w:t>对此，礼部回复：“顷者诏书，科举自景泰元年为始，一遵永乐年间例行。本部查得，永乐二十年间，凡开八科，所取进士皆不分南北。已经奏允。今侃称礼部变更，意专以文词多取南人。夫乡举里选之法，不可行矣，取士若不以文，考官将何所据?且北方中土人才所生，以古言之，大圣如周公、孔子，大贤如颜、曾、孟，皆非南人。以今言之，如靖远伯王骥，左都御史王翱、王文，皆永乐间不分南北所取进士，今岂可预谓北无其人?况本部止遵诏奏书行，即不曾奏请多取南人、少取北人。今各官所言如是，乞敕翰林院定议。”命遵诏书行，侃等所言不允。</w:t>
      </w:r>
    </w:p>
    <w:p>
      <w:pPr>
        <w:autoSpaceDE w:val="0"/>
        <w:autoSpaceDN w:val="0"/>
        <w:spacing w:before="20" w:line="280" w:lineRule="atLeast"/>
        <w:ind w:left="6560"/>
        <w:rPr>
          <w:rFonts w:hint="eastAsia"/>
          <w:sz w:val="22"/>
        </w:rPr>
      </w:pPr>
      <w:r>
        <w:rPr>
          <w:rFonts w:ascii="宋体" w:hAnsi="宋体" w:eastAsia="宋体" w:cs="宋体"/>
          <w:color w:val="000000"/>
          <w:sz w:val="22"/>
        </w:rPr>
        <w:t>——摘编自《明英宗实录》等</w:t>
      </w:r>
    </w:p>
    <w:p>
      <w:pPr>
        <w:autoSpaceDE w:val="0"/>
        <w:autoSpaceDN w:val="0"/>
        <w:spacing w:before="140" w:line="280" w:lineRule="atLeast"/>
        <w:ind w:left="620"/>
        <w:rPr>
          <w:rFonts w:hint="eastAsia"/>
          <w:sz w:val="22"/>
        </w:rPr>
      </w:pPr>
      <w:r>
        <w:rPr>
          <w:rFonts w:ascii="宋体" w:hAnsi="宋体" w:eastAsia="宋体" w:cs="宋体"/>
          <w:color w:val="000000"/>
          <w:sz w:val="22"/>
        </w:rPr>
        <w:t>(1)结合所学知识概括材料中关于科举考试存在的分歧。(4分)</w:t>
      </w:r>
    </w:p>
    <w:p>
      <w:pPr>
        <w:autoSpaceDE w:val="0"/>
        <w:autoSpaceDN w:val="0"/>
        <w:spacing w:before="140" w:line="280" w:lineRule="atLeast"/>
        <w:ind w:left="600"/>
        <w:rPr>
          <w:rFonts w:hint="eastAsia"/>
          <w:sz w:val="22"/>
        </w:rPr>
      </w:pPr>
      <w:r>
        <w:rPr>
          <w:rFonts w:ascii="宋体" w:hAnsi="宋体" w:eastAsia="宋体" w:cs="宋体"/>
          <w:color w:val="000000"/>
          <w:sz w:val="22"/>
        </w:rPr>
        <w:t>(2)结合所学知识阐述你对上述分歧的认识。(8分)</w:t>
      </w:r>
    </w:p>
    <w:p>
      <w:pPr>
        <w:autoSpaceDE w:val="0"/>
        <w:autoSpaceDN w:val="0"/>
        <w:spacing w:before="540" w:line="280" w:lineRule="atLeast"/>
        <w:ind w:left="3160"/>
        <w:rPr>
          <w:rFonts w:hint="eastAsia" w:ascii="宋体" w:hAnsi="宋体" w:eastAsia="宋体" w:cs="宋体"/>
          <w:color w:val="000000"/>
          <w:sz w:val="22"/>
        </w:rPr>
      </w:pPr>
    </w:p>
    <w:p>
      <w:pPr>
        <w:autoSpaceDE w:val="0"/>
        <w:autoSpaceDN w:val="0"/>
        <w:spacing w:before="540" w:line="280" w:lineRule="atLeast"/>
        <w:ind w:left="3160"/>
        <w:rPr>
          <w:rFonts w:hint="eastAsia" w:ascii="宋体" w:hAnsi="宋体" w:eastAsia="宋体" w:cs="宋体"/>
          <w:color w:val="000000"/>
          <w:sz w:val="22"/>
        </w:rPr>
      </w:pPr>
    </w:p>
    <w:p>
      <w:pPr>
        <w:autoSpaceDE w:val="0"/>
        <w:autoSpaceDN w:val="0"/>
        <w:spacing w:before="540" w:line="280" w:lineRule="atLeast"/>
        <w:ind w:left="3160"/>
        <w:jc w:val="left"/>
        <w:rPr>
          <w:rFonts w:hint="eastAsia" w:ascii="宋体" w:hAnsi="宋体" w:eastAsia="宋体" w:cs="宋体"/>
          <w:color w:val="000000"/>
          <w:sz w:val="22"/>
        </w:rPr>
      </w:pPr>
      <w:r>
        <w:rPr>
          <w:rFonts w:ascii="宋体" w:hAnsi="宋体" w:eastAsia="宋体" w:cs="宋体"/>
          <w:color w:val="000000"/>
          <w:sz w:val="22"/>
        </w:rPr>
        <w:t>高三历史试题第5页(共6页)</w:t>
      </w:r>
    </w:p>
    <w:p>
      <w:pPr>
        <w:autoSpaceDE w:val="0"/>
        <w:autoSpaceDN w:val="0"/>
        <w:spacing w:before="540" w:line="280" w:lineRule="atLeast"/>
        <w:jc w:val="left"/>
        <w:rPr>
          <w:rFonts w:hint="eastAsia"/>
          <w:sz w:val="22"/>
        </w:rPr>
      </w:pPr>
      <w:r>
        <w:rPr>
          <w:rFonts w:ascii="宋体" w:hAnsi="宋体" w:eastAsia="宋体" w:cs="宋体"/>
          <w:color w:val="000000"/>
          <w:sz w:val="22"/>
        </w:rPr>
        <w:t>18.(13分)阅读材料，完成下列要求。</w:t>
      </w:r>
    </w:p>
    <w:p>
      <w:pPr>
        <w:autoSpaceDE w:val="0"/>
        <w:autoSpaceDN w:val="0"/>
        <w:spacing w:line="385" w:lineRule="atLeast"/>
        <w:ind w:left="120" w:right="420" w:firstLine="500"/>
        <w:rPr>
          <w:rFonts w:hint="eastAsia"/>
          <w:sz w:val="22"/>
        </w:rPr>
      </w:pPr>
      <w:r>
        <w:rPr>
          <w:rFonts w:ascii="宋体" w:hAnsi="宋体" w:eastAsia="宋体" w:cs="宋体"/>
          <w:color w:val="000000"/>
          <w:sz w:val="22"/>
        </w:rPr>
        <w:t>材料毛泽东同志曾指出：“任何个人，错误总是难免的”“错误和挫折教训了我们，使我们比较地聪明起来了，我们的事情就办得好一些”。邓小平同志指出：“不犯错误的党，不犯错误的人，不犯错误的领导是没有的，问题在于及时总结经验，用批评与自我批评的精神检查工作”。</w:t>
      </w:r>
    </w:p>
    <w:p>
      <w:pPr>
        <w:autoSpaceDE w:val="0"/>
        <w:autoSpaceDN w:val="0"/>
        <w:spacing w:before="20" w:line="380" w:lineRule="atLeast"/>
        <w:ind w:left="120" w:right="420" w:firstLine="540"/>
        <w:rPr>
          <w:rFonts w:hint="eastAsia"/>
          <w:sz w:val="22"/>
        </w:rPr>
      </w:pPr>
      <w:r>
        <w:rPr>
          <w:rFonts w:ascii="宋体" w:hAnsi="宋体" w:eastAsia="宋体" w:cs="宋体"/>
          <w:color w:val="000000"/>
          <w:sz w:val="22"/>
        </w:rPr>
        <w:t>习近平总书记指出：“勇于自我革命，是我们党最鲜明的品格，也是我们党最大的优势。中国共产党的伟大不在于不犯错误，而在于从不讳疾忌医，敢于直面问题，勇于自我革命。”</w:t>
      </w:r>
    </w:p>
    <w:p>
      <w:pPr>
        <w:autoSpaceDE w:val="0"/>
        <w:autoSpaceDN w:val="0"/>
        <w:spacing w:before="120" w:line="280" w:lineRule="atLeast"/>
        <w:ind w:left="2660"/>
        <w:rPr>
          <w:rFonts w:hint="eastAsia"/>
          <w:sz w:val="22"/>
        </w:rPr>
      </w:pPr>
      <w:r>
        <w:rPr>
          <w:rFonts w:ascii="宋体" w:hAnsi="宋体" w:eastAsia="宋体" w:cs="宋体"/>
          <w:color w:val="000000"/>
          <w:sz w:val="22"/>
        </w:rPr>
        <w:t>——摘编自袁祖社《唯物史观视域中“四史”叙事逻辑研究》等</w:t>
      </w:r>
    </w:p>
    <w:p>
      <w:pPr>
        <w:autoSpaceDE w:val="0"/>
        <w:autoSpaceDN w:val="0"/>
        <w:spacing w:before="20" w:line="380" w:lineRule="atLeast"/>
        <w:ind w:left="100" w:right="420" w:firstLine="500"/>
        <w:rPr>
          <w:rFonts w:hint="eastAsia"/>
          <w:sz w:val="22"/>
        </w:rPr>
      </w:pPr>
      <w:r>
        <w:rPr>
          <w:rFonts w:ascii="宋体" w:hAnsi="宋体" w:eastAsia="宋体" w:cs="宋体"/>
          <w:color w:val="000000"/>
          <w:sz w:val="22"/>
        </w:rPr>
        <w:t>结合中国共产党党史，围绕中国共产党发展历程中的“自我革命”，自拟论题，并加以论述。(论题明确，论据准确，阐述充分，逻辑清晰。)</w:t>
      </w:r>
    </w:p>
    <w:p>
      <w:pPr>
        <w:autoSpaceDE w:val="0"/>
        <w:autoSpaceDN w:val="0"/>
        <w:spacing w:before="400" w:line="280" w:lineRule="atLeast"/>
        <w:ind w:left="120"/>
        <w:rPr>
          <w:rFonts w:hint="eastAsia" w:ascii="宋体" w:hAnsi="宋体" w:eastAsia="宋体" w:cs="宋体"/>
          <w:color w:val="000000"/>
          <w:sz w:val="22"/>
        </w:rPr>
      </w:pPr>
    </w:p>
    <w:p>
      <w:pPr>
        <w:autoSpaceDE w:val="0"/>
        <w:autoSpaceDN w:val="0"/>
        <w:spacing w:before="400" w:line="280" w:lineRule="atLeast"/>
        <w:ind w:left="120"/>
        <w:rPr>
          <w:rFonts w:hint="eastAsia" w:ascii="宋体" w:hAnsi="宋体" w:eastAsia="宋体" w:cs="宋体"/>
          <w:color w:val="000000"/>
          <w:sz w:val="22"/>
        </w:rPr>
      </w:pPr>
    </w:p>
    <w:p>
      <w:pPr>
        <w:autoSpaceDE w:val="0"/>
        <w:autoSpaceDN w:val="0"/>
        <w:spacing w:before="400" w:line="280" w:lineRule="atLeast"/>
        <w:ind w:left="120"/>
        <w:rPr>
          <w:rFonts w:hint="eastAsia" w:ascii="宋体" w:hAnsi="宋体" w:eastAsia="宋体" w:cs="宋体"/>
          <w:color w:val="000000"/>
          <w:sz w:val="22"/>
        </w:rPr>
      </w:pPr>
    </w:p>
    <w:p>
      <w:pPr>
        <w:autoSpaceDE w:val="0"/>
        <w:autoSpaceDN w:val="0"/>
        <w:spacing w:before="400" w:line="280" w:lineRule="atLeast"/>
        <w:ind w:left="120"/>
        <w:rPr>
          <w:rFonts w:hint="eastAsia"/>
          <w:sz w:val="22"/>
        </w:rPr>
      </w:pPr>
      <w:r>
        <w:rPr>
          <w:rFonts w:ascii="宋体" w:hAnsi="宋体" w:eastAsia="宋体" w:cs="宋体"/>
          <w:color w:val="000000"/>
          <w:sz w:val="22"/>
        </w:rPr>
        <w:t>19.(20分)阅读材料，完成下列问题。</w:t>
      </w:r>
    </w:p>
    <w:p>
      <w:pPr>
        <w:autoSpaceDE w:val="0"/>
        <w:autoSpaceDN w:val="0"/>
        <w:spacing w:before="20" w:line="373" w:lineRule="atLeast"/>
        <w:ind w:left="100" w:right="400" w:firstLine="520"/>
        <w:rPr>
          <w:rFonts w:hint="eastAsia"/>
          <w:sz w:val="22"/>
        </w:rPr>
      </w:pPr>
      <w:r>
        <w:rPr>
          <w:rFonts w:ascii="宋体" w:hAnsi="宋体" w:eastAsia="宋体" w:cs="宋体"/>
          <w:color w:val="000000"/>
          <w:sz w:val="22"/>
        </w:rPr>
        <w:t>材料一   二战后，日本粮食短缺严重。为此美国采用了多种方式，如占领区政府救济基金援助、粮食强征等。除美国政府的活动之外，1946年，美国13个宗教、劳工团体组成的亚洲救济联盟在占领区政府救济基金的帮助下向日本民众提供乳酪、大米、小麦等生活必需物资。该组织还特别给中小学生送来食品，使日本能在战后很快实行全国城市小学生的课间定食制度。同时，远东委员会支持美国政府对日本的粮食救济政策，并发表公告称，日本人民生活水平的改善要彻底废除军国主义，将人力和自然资源用于和平发展，以及与占领军的合作。1946年2月，在美国占领当局的引导下，日本政府颁布了《紧急粮食法案》，规定征收农民的粮食来充公。</w:t>
      </w:r>
    </w:p>
    <w:p>
      <w:pPr>
        <w:autoSpaceDE w:val="0"/>
        <w:autoSpaceDN w:val="0"/>
        <w:spacing w:before="20" w:line="373" w:lineRule="atLeast"/>
        <w:ind w:left="120" w:right="400" w:firstLine="500"/>
        <w:rPr>
          <w:rFonts w:hint="eastAsia"/>
          <w:sz w:val="22"/>
        </w:rPr>
      </w:pPr>
      <w:r>
        <w:rPr>
          <w:rFonts w:ascii="宋体" w:hAnsi="宋体" w:eastAsia="宋体" w:cs="宋体"/>
          <w:color w:val="000000"/>
          <w:sz w:val="22"/>
        </w:rPr>
        <w:t>材料二   20世纪50年代初，日本的粮食供应状况有了好转。但是，美国的粮食巨头和跨国粮商却出现了农业生产过剩状况。美国政府发现仅依靠自己的力量无法消化国内过剩的农产品。因此，按照美国农业部和跨国粮商的意见，解决美国粮食生产过剩的办法是让外国人也以美国人的方式来吃饭。1952年，日本内阁决定进口美国共同安全署援助的小麦20万吨。20世纪60年代，欧共体推动成员国之间的粮食贸易，对外实行高关税和配额设置来限制美国粮食的进入。美国政府更加重视开拓远东市场，特别是日本市场。从国际层面来看，美国对日本的粮食援助是美日共同防御和相互安全保障的重要组成部分。日本的国家安全和美国的亚太冷战战略通过美国对日本的粮食援助政策连结在一起。</w:t>
      </w:r>
    </w:p>
    <w:p>
      <w:pPr>
        <w:autoSpaceDE w:val="0"/>
        <w:autoSpaceDN w:val="0"/>
        <w:spacing w:before="100" w:line="280" w:lineRule="atLeast"/>
        <w:ind w:left="1500"/>
        <w:rPr>
          <w:rFonts w:hint="eastAsia"/>
          <w:sz w:val="22"/>
        </w:rPr>
      </w:pPr>
      <w:r>
        <w:rPr>
          <w:rFonts w:ascii="宋体" w:hAnsi="宋体" w:eastAsia="宋体" w:cs="宋体"/>
          <w:color w:val="000000"/>
          <w:sz w:val="22"/>
        </w:rPr>
        <w:t>——材料一、二均摘编自徐振伟《二战后美国对日本的粮食战略及其影响》</w:t>
      </w:r>
    </w:p>
    <w:p>
      <w:pPr>
        <w:autoSpaceDE w:val="0"/>
        <w:autoSpaceDN w:val="0"/>
        <w:spacing w:before="20" w:line="360" w:lineRule="atLeast"/>
        <w:ind w:left="100" w:right="440" w:firstLine="540"/>
        <w:rPr>
          <w:rFonts w:hint="eastAsia"/>
          <w:sz w:val="22"/>
        </w:rPr>
      </w:pPr>
      <w:r>
        <w:rPr>
          <w:rFonts w:ascii="宋体" w:hAnsi="宋体" w:eastAsia="宋体" w:cs="宋体"/>
          <w:color w:val="000000"/>
          <w:sz w:val="22"/>
        </w:rPr>
        <w:t>(1)根据材料一并结合所学知识，概括二战后初期美国对日本粮食援助的特点及影响。(10分)</w:t>
      </w:r>
    </w:p>
    <w:p>
      <w:pPr>
        <w:autoSpaceDE w:val="0"/>
        <w:autoSpaceDN w:val="0"/>
        <w:spacing w:before="20" w:line="380" w:lineRule="atLeast"/>
        <w:ind w:left="140" w:right="420" w:firstLine="500"/>
        <w:rPr>
          <w:rFonts w:hint="eastAsia"/>
          <w:sz w:val="22"/>
        </w:rPr>
      </w:pPr>
      <w:r>
        <w:rPr>
          <w:rFonts w:ascii="宋体" w:hAnsi="宋体" w:eastAsia="宋体" w:cs="宋体"/>
          <w:color w:val="000000"/>
          <w:sz w:val="22"/>
        </w:rPr>
        <w:t>(2)根据材料二并结合所学知识，分析二十世纪五六十年代美国继续进行粮食援助的原因。(6分)</w:t>
      </w:r>
    </w:p>
    <w:p>
      <w:pPr>
        <w:autoSpaceDE w:val="0"/>
        <w:autoSpaceDN w:val="0"/>
        <w:spacing w:line="370" w:lineRule="atLeast"/>
        <w:ind w:left="160" w:right="460" w:firstLine="480"/>
        <w:rPr>
          <w:rFonts w:hint="eastAsia"/>
          <w:sz w:val="22"/>
        </w:rPr>
      </w:pPr>
      <w:r>
        <w:rPr>
          <w:rFonts w:ascii="宋体" w:hAnsi="宋体" w:eastAsia="宋体" w:cs="宋体"/>
          <w:color w:val="000000"/>
          <w:sz w:val="22"/>
        </w:rPr>
        <w:t>(3)根据以上材料并结合所学知识，概括美国对日粮食援助问题带来的启示。(4分)</w:t>
      </w:r>
    </w:p>
    <w:p>
      <w:pPr>
        <w:autoSpaceDE w:val="0"/>
        <w:autoSpaceDN w:val="0"/>
        <w:spacing w:before="520" w:line="280" w:lineRule="atLeast"/>
        <w:ind w:left="3140"/>
        <w:rPr>
          <w:rFonts w:hint="eastAsia" w:ascii="宋体" w:hAnsi="宋体" w:eastAsia="宋体" w:cs="宋体"/>
          <w:color w:val="000000"/>
          <w:sz w:val="22"/>
        </w:rPr>
      </w:pPr>
    </w:p>
    <w:p>
      <w:pPr>
        <w:autoSpaceDE w:val="0"/>
        <w:autoSpaceDN w:val="0"/>
        <w:spacing w:before="520" w:line="280" w:lineRule="atLeast"/>
        <w:ind w:left="3140"/>
        <w:rPr>
          <w:rFonts w:hint="eastAsia"/>
          <w:sz w:val="22"/>
        </w:rPr>
        <w:sectPr>
          <w:headerReference r:id="rId3" w:type="default"/>
          <w:footerReference r:id="rId4" w:type="default"/>
          <w:pgSz w:w="11900" w:h="16840"/>
          <w:pgMar w:top="800" w:right="800" w:bottom="800" w:left="800" w:header="720" w:footer="720" w:gutter="0"/>
          <w:cols w:space="720" w:num="1"/>
        </w:sectPr>
      </w:pPr>
      <w:r>
        <w:rPr>
          <w:rFonts w:ascii="宋体" w:hAnsi="宋体" w:eastAsia="宋体" w:cs="宋体"/>
          <w:color w:val="000000"/>
          <w:sz w:val="22"/>
        </w:rPr>
        <w:t>高三历史试题第6页(共6页)</w:t>
      </w:r>
    </w:p>
    <w:p>
      <w:pPr>
        <w:rPr>
          <w:rFonts w:hint="eastAsia" w:eastAsiaTheme="minorEastAsia"/>
          <w:lang w:eastAsia="zh-CN"/>
        </w:rPr>
      </w:pPr>
    </w:p>
    <w:sectPr>
      <w:pgSz w:w="11900" w:h="16840"/>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bordersDoNotSurroundHeader w:val="1"/>
  <w:bordersDoNotSurroundFooter w:val="1"/>
  <w:documentProtection w:enforcement="0"/>
  <w:defaultTabStop w:val="420"/>
  <w:noPunctuationKerning w:val="1"/>
  <w:characterSpacingControl w:val="doNotCompress"/>
  <w:hdrShapeDefaults>
    <o:shapelayout v:ext="edit">
      <o:idmap v:ext="edit" data="2"/>
    </o:shapelayout>
  </w:hdrShapeDefaults>
  <w:compat>
    <w:ulTrailSpace/>
    <w:useFELayout/>
    <w:compatSetting w:name="compatibilityMode" w:uri="http://schemas.microsoft.com/office/word" w:val="12"/>
  </w:compat>
  <w:docVars>
    <w:docVar w:name="commondata" w:val="eyJoZGlkIjoiM2JjNzU1NTFmNThkM2I4ODMxYWRmYTgyY2ZkZWNlZWQifQ=="/>
  </w:docVars>
  <w:rsids>
    <w:rsidRoot w:val="00EA3A84"/>
    <w:rsid w:val="002C16CE"/>
    <w:rsid w:val="004151FC"/>
    <w:rsid w:val="00641137"/>
    <w:rsid w:val="006646B1"/>
    <w:rsid w:val="006A3FA5"/>
    <w:rsid w:val="006A71C2"/>
    <w:rsid w:val="00C02FC6"/>
    <w:rsid w:val="00E30C3B"/>
    <w:rsid w:val="00EA3A84"/>
    <w:rsid w:val="107528DF"/>
    <w:rsid w:val="117E5833"/>
    <w:rsid w:val="4EB25FAE"/>
    <w:rsid w:val="6F1C2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semiHidden/>
    <w:qFormat/>
    <w:uiPriority w:val="99"/>
    <w:rPr>
      <w:sz w:val="18"/>
      <w:szCs w:val="18"/>
    </w:rPr>
  </w:style>
  <w:style w:type="character" w:customStyle="1" w:styleId="9">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Info spid="_x0000_s1025"/>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4646</Words>
  <Characters>4851</Characters>
  <Lines>35</Lines>
  <Paragraphs>9</Paragraphs>
  <TotalTime>0</TotalTime>
  <ScaleCrop>false</ScaleCrop>
  <LinksUpToDate>false</LinksUpToDate>
  <CharactersWithSpaces>4872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2023-01-11T01:57:00Z</dcterms:created>
  <dc:creator>Apache POI</dc:creator>
  <cp:lastModifiedBy>不过如此</cp:lastModifiedBy>
  <dcterms:modified xsi:type="dcterms:W3CDTF">2023-01-14T13:58:00Z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C66EC4E903C842C6811709D3DFCEBB68</vt:lpwstr>
  </property>
</Properties>
</file>