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eastAsia" w:ascii="黑体" w:hAnsi="宋体" w:eastAsia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11696700</wp:posOffset>
            </wp:positionH>
            <wp:positionV relativeFrom="topMargin">
              <wp:posOffset>10452100</wp:posOffset>
            </wp:positionV>
            <wp:extent cx="342900" cy="381000"/>
            <wp:effectExtent l="0" t="0" r="0" b="0"/>
            <wp:wrapNone/>
            <wp:docPr id="100058" name="图片 10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图片 1000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36"/>
          <w:szCs w:val="36"/>
        </w:rPr>
        <w:t>河北正定中学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2022-2023学年（上）</w:t>
      </w:r>
      <w:r>
        <w:rPr>
          <w:rFonts w:hint="eastAsia" w:ascii="黑体" w:hAnsi="宋体" w:eastAsia="黑体"/>
          <w:sz w:val="36"/>
          <w:szCs w:val="36"/>
        </w:rPr>
        <w:t>第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三</w:t>
      </w:r>
      <w:r>
        <w:rPr>
          <w:rFonts w:hint="eastAsia" w:ascii="黑体" w:hAnsi="宋体" w:eastAsia="黑体"/>
          <w:sz w:val="36"/>
          <w:szCs w:val="36"/>
        </w:rPr>
        <w:t>次月考</w:t>
      </w:r>
    </w:p>
    <w:p>
      <w:pPr>
        <w:spacing w:before="156" w:beforeLines="50"/>
        <w:jc w:val="center"/>
        <w:rPr>
          <w:rFonts w:hint="default" w:ascii="黑体" w:hAnsi="宋体" w:eastAsia="黑体"/>
          <w:sz w:val="36"/>
          <w:szCs w:val="36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lang w:val="en-US" w:eastAsia="zh-CN"/>
        </w:rPr>
        <w:t>高三化学</w:t>
      </w:r>
    </w:p>
    <w:p>
      <w:pPr>
        <w:pStyle w:val="4"/>
        <w:spacing w:before="0" w:beforeAutospacing="0" w:after="0" w:afterAutospacing="0"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（试卷总分：</w:t>
      </w:r>
      <w:r>
        <w:rPr>
          <w:rFonts w:hint="eastAsia"/>
          <w:sz w:val="21"/>
          <w:szCs w:val="21"/>
          <w:lang w:val="en-US" w:eastAsia="zh-CN"/>
        </w:rPr>
        <w:t>100</w:t>
      </w:r>
      <w:r>
        <w:rPr>
          <w:rFonts w:hint="eastAsia"/>
          <w:sz w:val="21"/>
          <w:szCs w:val="21"/>
        </w:rPr>
        <w:t>分   考试时间：</w:t>
      </w:r>
      <w:r>
        <w:rPr>
          <w:rFonts w:hint="eastAsia"/>
          <w:sz w:val="21"/>
          <w:szCs w:val="21"/>
          <w:lang w:val="en-US" w:eastAsia="zh-CN"/>
        </w:rPr>
        <w:t>90</w:t>
      </w:r>
      <w:r>
        <w:rPr>
          <w:rFonts w:hint="eastAsia"/>
          <w:sz w:val="21"/>
          <w:szCs w:val="21"/>
        </w:rPr>
        <w:t>分钟　）</w:t>
      </w:r>
    </w:p>
    <w:p>
      <w:pPr>
        <w:pStyle w:val="4"/>
        <w:spacing w:before="0" w:beforeAutospacing="0" w:after="0" w:afterAutospacing="0"/>
        <w:jc w:val="both"/>
        <w:rPr>
          <w:rFonts w:hint="eastAsia"/>
          <w:sz w:val="21"/>
          <w:szCs w:val="21"/>
        </w:rPr>
      </w:pPr>
      <w:r>
        <w:rPr>
          <w:rFonts w:hint="eastAsia" w:ascii="黑体" w:hAnsi="黑体" w:eastAsia="黑体"/>
        </w:rPr>
        <w:t>注意事项：</w:t>
      </w:r>
    </w:p>
    <w:p>
      <w:p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1.答题时，务必将自己的姓名、班级、准考证号填写在答题卡规定的位置上。</w:t>
      </w:r>
    </w:p>
    <w:p>
      <w:pPr>
        <w:ind w:left="630" w:leftChars="200" w:hanging="210" w:hangingChars="1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2.答选择题时，用2B铅笔将答题卡上对应的答案标号涂黑。如需改动，用橡皮擦干净后,再选涂其他答案标号。</w:t>
      </w:r>
    </w:p>
    <w:p>
      <w:pPr>
        <w:ind w:left="630" w:leftChars="200" w:hanging="210" w:hangingChars="1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3.答非选择题时，必须使用0.5毫米黑色黑色签字笔把答案写在答题卡规定的位置上。答案如需改正，请先划掉原来的答案，再写上新答案，不准使用涂改液、胶带纸、修正带。</w:t>
      </w:r>
    </w:p>
    <w:p>
      <w:p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4.考试结束后，只将答题卡交回。</w:t>
      </w:r>
    </w:p>
    <w:p>
      <w:pPr>
        <w:shd w:val="clear" w:color="auto" w:fill="FFFFFF"/>
        <w:ind w:left="420" w:hanging="42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一、选择题：（本题共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14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小题，每题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分，共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42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分.在每小题给出的四个选项中，只有一项是符合题目要求的）．</w:t>
      </w:r>
    </w:p>
    <w:p>
      <w:pPr>
        <w:shd w:val="clear" w:color="auto" w:fill="auto"/>
        <w:spacing w:line="360" w:lineRule="auto"/>
        <w:jc w:val="left"/>
      </w:pPr>
      <w:r>
        <w:t>1．下列变化属于物理变化的是（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A．煤的干馏</w:t>
      </w:r>
      <w:r>
        <w:tab/>
      </w:r>
      <w:r>
        <w:t>B．石油的分馏</w:t>
      </w:r>
      <w:r>
        <w:tab/>
      </w:r>
      <w:r>
        <w:t>C．重油的裂化</w:t>
      </w:r>
      <w:r>
        <w:tab/>
      </w:r>
      <w:r>
        <w:t>D．石油的裂解</w:t>
      </w:r>
    </w:p>
    <w:p>
      <w:pPr>
        <w:shd w:val="clear" w:color="auto" w:fill="auto"/>
        <w:spacing w:line="360" w:lineRule="auto"/>
        <w:jc w:val="left"/>
      </w:pPr>
      <w:r>
        <w:t>2．下列说法正确的是</w:t>
      </w:r>
    </w:p>
    <w:p>
      <w:pPr>
        <w:shd w:val="clear" w:color="auto" w:fill="auto"/>
        <w:spacing w:line="360" w:lineRule="auto"/>
        <w:jc w:val="left"/>
      </w:pPr>
      <w:r>
        <w:t>A．过氧化氢的电子式为</w:t>
      </w:r>
      <w:r>
        <w:drawing>
          <wp:inline distT="0" distB="0" distL="114300" distR="114300">
            <wp:extent cx="666750" cy="257175"/>
            <wp:effectExtent l="0" t="0" r="635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B．</w:t>
      </w:r>
      <w:r>
        <w:object>
          <v:shape id="_x0000_i1025" o:spt="75" alt="eqIdc6f95c7c7333b19388430b4cce03df67" type="#_x0000_t75" style="height:16.8pt;width:11.4pt;" o:ole="t" filled="f" o:preferrelative="t" stroked="f" coordsize="21600,21600">
            <v:path/>
            <v:fill on="f" focussize="0,0"/>
            <v:stroke on="f" joinstyle="miter"/>
            <v:imagedata r:id="rId10" o:title="eqIdc6f95c7c7333b19388430b4cce03df67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t>I和</w:t>
      </w:r>
      <w:r>
        <w:object>
          <v:shape id="_x0000_i1026" o:spt="75" alt="eqIdc7927cb4c23f3bd97b8f25b5392d2a14" type="#_x0000_t75" style="height:16.2pt;width:12.3pt;" o:ole="t" filled="f" o:preferrelative="t" stroked="f" coordsize="21600,21600">
            <v:path/>
            <v:fill on="f" focussize="0,0"/>
            <v:stroke on="f" joinstyle="miter"/>
            <v:imagedata r:id="rId12" o:title="eqIdc7927cb4c23f3bd97b8f25b5392d2a14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t>I</w:t>
      </w:r>
      <w:r>
        <w:rPr>
          <w:vertAlign w:val="subscript"/>
        </w:rPr>
        <w:t>2</w:t>
      </w:r>
      <w:r>
        <w:t>互为同位素</w:t>
      </w:r>
    </w:p>
    <w:p>
      <w:pPr>
        <w:shd w:val="clear" w:color="auto" w:fill="auto"/>
        <w:spacing w:line="360" w:lineRule="auto"/>
        <w:jc w:val="left"/>
        <w:textAlignment w:val="center"/>
      </w:pPr>
      <w:r>
        <w:t>C．质子数为17，中子数为20的氯原子可表示为</w:t>
      </w:r>
      <w:r>
        <w:object>
          <v:shape id="_x0000_i1027" o:spt="75" alt="eqIdfe31f5ebe780a27d9fec1795db9b188c" type="#_x0000_t75" style="height:16.1pt;width:9.65pt;" o:ole="t" filled="f" o:preferrelative="t" stroked="f" coordsize="21600,21600">
            <v:path/>
            <v:fill on="f" focussize="0,0"/>
            <v:stroke on="f" joinstyle="miter"/>
            <v:imagedata r:id="rId14" o:title="eqIdfe31f5ebe780a27d9fec1795db9b188c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t>Cl</w:t>
      </w:r>
    </w:p>
    <w:p>
      <w:pPr>
        <w:shd w:val="clear" w:color="auto" w:fill="auto"/>
        <w:spacing w:line="360" w:lineRule="auto"/>
        <w:jc w:val="left"/>
      </w:pPr>
      <w:r>
        <w:t>D．在Mg</w:t>
      </w:r>
      <w:r>
        <w:rPr>
          <w:vertAlign w:val="superscript"/>
        </w:rPr>
        <w:t>18</w:t>
      </w:r>
      <w:r>
        <w:t>O 晶体中，阴离子结构示意图可表示为</w:t>
      </w:r>
      <w:r>
        <w:drawing>
          <wp:inline distT="0" distB="0" distL="114300" distR="114300">
            <wp:extent cx="352425" cy="390525"/>
            <wp:effectExtent l="0" t="0" r="3175" b="317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rPr>
          <w:sz w:val="21"/>
        </w:rPr>
      </w:pPr>
      <w:r>
        <w:t>3．</w:t>
      </w:r>
      <w:r>
        <w:rPr>
          <w:sz w:val="21"/>
        </w:rPr>
        <w:t>合成氨是工业上的重要反应：N2（g）＋3H2（g）</w:t>
      </w:r>
      <w:r>
        <w:drawing>
          <wp:inline distT="0" distB="0" distL="114300" distR="114300">
            <wp:extent cx="914400" cy="4476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2NH3（g），下列说法</w:t>
      </w:r>
      <w:r>
        <w:rPr>
          <w:sz w:val="21"/>
          <w:u w:val="none"/>
          <w:em w:val="dot"/>
        </w:rPr>
        <w:t>不正确</w:t>
      </w:r>
      <w:r>
        <w:rPr>
          <w:sz w:val="21"/>
        </w:rPr>
        <w:t>的是</w:t>
      </w:r>
    </w:p>
    <w:p>
      <w:pPr>
        <w:shd w:val="clear" w:color="auto" w:fill="auto"/>
        <w:spacing w:line="360" w:lineRule="auto"/>
        <w:jc w:val="left"/>
        <w:rPr>
          <w:sz w:val="21"/>
        </w:rPr>
      </w:pPr>
      <w:r>
        <w:t>A．</w:t>
      </w:r>
      <w:r>
        <w:rPr>
          <w:sz w:val="21"/>
        </w:rPr>
        <w:t>反应达平衡状态后，各物质浓度不变，反应停止</w:t>
      </w:r>
    </w:p>
    <w:p>
      <w:pPr>
        <w:shd w:val="clear" w:color="auto" w:fill="auto"/>
        <w:spacing w:line="360" w:lineRule="auto"/>
        <w:jc w:val="left"/>
        <w:rPr>
          <w:sz w:val="21"/>
        </w:rPr>
      </w:pPr>
      <w:r>
        <w:t>B．</w:t>
      </w:r>
      <w:r>
        <w:rPr>
          <w:sz w:val="21"/>
        </w:rPr>
        <w:t>反应达平衡状态后，单位时间内生成1mol N2的同时消耗3mol H2</w:t>
      </w:r>
    </w:p>
    <w:p>
      <w:pPr>
        <w:shd w:val="clear" w:color="auto" w:fill="auto"/>
        <w:spacing w:line="360" w:lineRule="auto"/>
        <w:jc w:val="left"/>
        <w:rPr>
          <w:sz w:val="21"/>
        </w:rPr>
      </w:pPr>
      <w:r>
        <w:t>C．</w:t>
      </w:r>
      <w:r>
        <w:rPr>
          <w:sz w:val="21"/>
        </w:rPr>
        <w:t>在上述条件下，N2不可能100％转化为NH3</w:t>
      </w:r>
    </w:p>
    <w:p>
      <w:pPr>
        <w:shd w:val="clear" w:color="auto" w:fill="auto"/>
        <w:spacing w:line="360" w:lineRule="auto"/>
        <w:jc w:val="left"/>
        <w:rPr>
          <w:sz w:val="21"/>
        </w:rPr>
      </w:pPr>
      <w:r>
        <w:t>D．</w:t>
      </w:r>
      <w:r>
        <w:rPr>
          <w:sz w:val="21"/>
        </w:rPr>
        <w:t>使用催化剂是为了加快反应速率，提高生产效率</w:t>
      </w:r>
    </w:p>
    <w:p>
      <w:pPr>
        <w:shd w:val="clear" w:color="auto" w:fill="auto"/>
        <w:spacing w:line="360" w:lineRule="auto"/>
        <w:jc w:val="left"/>
      </w:pPr>
      <w:r>
        <w:t xml:space="preserve">4．下列有关实验装置进行的相应实验，能达到实验目的的是 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4848225" cy="1438275"/>
            <wp:effectExtent l="0" t="0" r="317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A．图①向容量瓶中转移溶液</w:t>
      </w:r>
    </w:p>
    <w:p>
      <w:pPr>
        <w:shd w:val="clear" w:color="auto" w:fill="auto"/>
        <w:spacing w:line="360" w:lineRule="auto"/>
        <w:jc w:val="left"/>
      </w:pPr>
      <w:r>
        <w:t>B．图②用于Na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和H</w:t>
      </w:r>
      <w:r>
        <w:rPr>
          <w:vertAlign w:val="subscript"/>
        </w:rPr>
        <w:t>2</w:t>
      </w:r>
      <w:r>
        <w:t>O反应制取少量的O</w:t>
      </w:r>
      <w:r>
        <w:rPr>
          <w:vertAlign w:val="subscript"/>
        </w:rPr>
        <w:t>2</w:t>
      </w:r>
    </w:p>
    <w:p>
      <w:pPr>
        <w:shd w:val="clear" w:color="auto" w:fill="auto"/>
        <w:spacing w:line="360" w:lineRule="auto"/>
        <w:jc w:val="left"/>
      </w:pPr>
      <w:r>
        <w:t>C．图③比较碳酸钠和碳酸氢钠的热稳定性</w:t>
      </w:r>
    </w:p>
    <w:p>
      <w:pPr>
        <w:shd w:val="clear" w:color="auto" w:fill="auto"/>
        <w:spacing w:line="360" w:lineRule="auto"/>
        <w:jc w:val="left"/>
      </w:pPr>
      <w:r>
        <w:t>D．图④制备Fe(OH)</w:t>
      </w:r>
      <w:r>
        <w:rPr>
          <w:vertAlign w:val="subscript"/>
        </w:rPr>
        <w:t>2</w:t>
      </w:r>
      <w:r>
        <w:t>并能较长时间观察到白色</w:t>
      </w:r>
    </w:p>
    <w:p>
      <w:pPr>
        <w:shd w:val="clear" w:color="auto" w:fill="auto"/>
        <w:spacing w:line="360" w:lineRule="auto"/>
        <w:jc w:val="left"/>
      </w:pPr>
      <w:r>
        <w:t>5．奥司他韦(C</w:t>
      </w:r>
      <w:r>
        <w:rPr>
          <w:vertAlign w:val="subscript"/>
        </w:rPr>
        <w:t>16</w:t>
      </w:r>
      <w:r>
        <w:t>H</w:t>
      </w:r>
      <w:r>
        <w:rPr>
          <w:vertAlign w:val="subscript"/>
        </w:rPr>
        <w:t>28</w:t>
      </w: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)可抑制流感病毒在人体内的传播，起到治疗流行性感冒的作用。下列对奥司他韦的说法正确的是（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t>A．从分类角度看：属于无机物</w:t>
      </w:r>
    </w:p>
    <w:p>
      <w:pPr>
        <w:shd w:val="clear" w:color="auto" w:fill="auto"/>
        <w:spacing w:line="360" w:lineRule="auto"/>
        <w:jc w:val="left"/>
      </w:pPr>
      <w:r>
        <w:t>B．从量的角度看：碳、氢元素的质量比为4:7</w:t>
      </w:r>
    </w:p>
    <w:p>
      <w:pPr>
        <w:shd w:val="clear" w:color="auto" w:fill="auto"/>
        <w:spacing w:line="360" w:lineRule="auto"/>
        <w:jc w:val="left"/>
      </w:pPr>
      <w:r>
        <w:t>C．从组成角度看：含有氧元素，属于氧化物</w:t>
      </w:r>
    </w:p>
    <w:p>
      <w:pPr>
        <w:shd w:val="clear" w:color="auto" w:fill="auto"/>
        <w:spacing w:line="360" w:lineRule="auto"/>
        <w:jc w:val="left"/>
      </w:pPr>
      <w:r>
        <w:t>D．从结构角度看：分子中碳、氢、氮、氧原子个数比为8:14:1:2</w:t>
      </w:r>
    </w:p>
    <w:p>
      <w:pPr>
        <w:shd w:val="clear" w:color="auto" w:fill="auto"/>
        <w:spacing w:line="360" w:lineRule="auto"/>
        <w:jc w:val="left"/>
        <w:textAlignment w:val="center"/>
      </w:pPr>
      <w:r>
        <w:t>6．甲、乙、丙、丁四种易溶于水的物质，分别由Ba</w:t>
      </w:r>
      <w:r>
        <w:rPr>
          <w:vertAlign w:val="superscript"/>
        </w:rPr>
        <w:t>2+</w:t>
      </w:r>
      <w:r>
        <w:t>、Mg</w:t>
      </w:r>
      <w:r>
        <w:rPr>
          <w:vertAlign w:val="superscript"/>
        </w:rPr>
        <w:t>2+</w:t>
      </w:r>
      <w:r>
        <w:t>、H</w:t>
      </w:r>
      <w:r>
        <w:rPr>
          <w:vertAlign w:val="superscript"/>
        </w:rPr>
        <w:t>+</w:t>
      </w:r>
      <w:r>
        <w:t>、OH</w:t>
      </w:r>
      <w:r>
        <w:rPr>
          <w:vertAlign w:val="superscript"/>
        </w:rPr>
        <w:t>-</w:t>
      </w:r>
      <w:r>
        <w:t>、Cl</w:t>
      </w:r>
      <w:r>
        <w:rPr>
          <w:vertAlign w:val="superscript"/>
        </w:rPr>
        <w:t>-</w:t>
      </w:r>
      <w:r>
        <w:t>、SO</w:t>
      </w:r>
      <w:r>
        <w:object>
          <v:shape id="_x0000_i1028" o:spt="75" alt="eqId18816f9b3f9fde6e6b87d5ca93476073" type="#_x0000_t75" style="height:16.45pt;width:10.55pt;" o:ole="t" filled="f" o:preferrelative="t" stroked="f" coordsize="21600,21600">
            <v:path/>
            <v:fill on="f" focussize="0,0"/>
            <v:stroke on="f" joinstyle="miter"/>
            <v:imagedata r:id="rId19" o:title="eqId18816f9b3f9fde6e6b87d5ca9347607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t>、NH</w:t>
      </w:r>
      <w:r>
        <w:object>
          <v:shape id="_x0000_i1029" o:spt="75" alt="eqIda74994fa846ff01d87548db6f34d3613" type="#_x0000_t75" style="height:16.2pt;width:7pt;" o:ole="t" filled="f" o:preferrelative="t" stroked="f" coordsize="21600,21600">
            <v:path/>
            <v:fill on="f" focussize="0,0"/>
            <v:stroke on="f" joinstyle="miter"/>
            <v:imagedata r:id="rId21" o:title="eqIda74994fa846ff01d87548db6f34d3613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t>、CO</w:t>
      </w:r>
      <w:r>
        <w:object>
          <v:shape id="_x0000_i1030" o:spt="75" alt="eqIdcf380e43b0ab93e2dd67599430ec88e5" type="#_x0000_t75" style="height:16.45pt;width:10.55pt;" o:ole="t" filled="f" o:preferrelative="t" stroked="f" coordsize="21600,21600">
            <v:path/>
            <v:fill on="f" focussize="0,0"/>
            <v:stroke on="f" joinstyle="miter"/>
            <v:imagedata r:id="rId23" o:title="eqIdcf380e43b0ab93e2dd67599430ec88e5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t>中的不同阳离子和阴离子各一种组成，已知：①将甲溶液分别与其他三种物质的溶液混合均有白色沉淀生成；②0.1mol•L</w:t>
      </w:r>
      <w:r>
        <w:rPr>
          <w:vertAlign w:val="superscript"/>
        </w:rPr>
        <w:t>-1</w:t>
      </w:r>
      <w:r>
        <w:t>乙溶液中c(H</w:t>
      </w:r>
      <w:r>
        <w:rPr>
          <w:vertAlign w:val="superscript"/>
        </w:rPr>
        <w:t>+</w:t>
      </w:r>
      <w:r>
        <w:t>)=0.2mol•L</w:t>
      </w:r>
      <w:r>
        <w:rPr>
          <w:vertAlign w:val="superscript"/>
        </w:rPr>
        <w:t>-1</w:t>
      </w:r>
      <w:r>
        <w:t>；③向丙溶液中滴入AgNO</w:t>
      </w:r>
      <w:r>
        <w:rPr>
          <w:vertAlign w:val="subscript"/>
        </w:rPr>
        <w:t>3</w:t>
      </w:r>
      <w:r>
        <w:t>溶液有不溶于稀硝酸的白色沉淀生成。下列结论不正确的是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A．甲溶液中含有Ba</w:t>
      </w:r>
      <w:r>
        <w:rPr>
          <w:vertAlign w:val="superscript"/>
        </w:rPr>
        <w:t>2+</w:t>
      </w:r>
      <w:r>
        <w:tab/>
      </w:r>
      <w:r>
        <w:t>B．乙溶液中含有SO</w:t>
      </w:r>
      <w:r>
        <w:object>
          <v:shape id="_x0000_i1031" o:spt="75" alt="eqId18816f9b3f9fde6e6b87d5ca93476073" type="#_x0000_t75" style="height:16.45pt;width:10.55pt;" o:ole="t" filled="f" o:preferrelative="t" stroked="f" coordsize="21600,21600">
            <v:path/>
            <v:fill on="f" focussize="0,0"/>
            <v:stroke on="f" joinstyle="miter"/>
            <v:imagedata r:id="rId19" o:title="eqId18816f9b3f9fde6e6b87d5ca93476073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C．丙溶液中含有Cl</w:t>
      </w:r>
      <w:r>
        <w:rPr>
          <w:vertAlign w:val="superscript"/>
        </w:rPr>
        <w:t>-</w:t>
      </w:r>
      <w:r>
        <w:tab/>
      </w:r>
      <w:r>
        <w:t>D．丁溶液中含有Mg</w:t>
      </w:r>
      <w:r>
        <w:rPr>
          <w:vertAlign w:val="superscript"/>
        </w:rPr>
        <w:t>2+</w:t>
      </w:r>
    </w:p>
    <w:p>
      <w:pPr>
        <w:shd w:val="clear" w:color="auto" w:fill="auto"/>
        <w:spacing w:line="360" w:lineRule="auto"/>
        <w:jc w:val="left"/>
      </w:pPr>
      <w:r>
        <w:t>7．设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eastAsia="Times New Roman" w:cs="Times New Roman"/>
          <w:i/>
          <w:vertAlign w:val="subscript"/>
        </w:rPr>
        <w:t>A</w:t>
      </w:r>
      <w:r>
        <w:t>为阿伏加德罗常数的值，下列说法正确的是</w:t>
      </w:r>
    </w:p>
    <w:p>
      <w:pPr>
        <w:shd w:val="clear" w:color="auto" w:fill="auto"/>
        <w:spacing w:line="360" w:lineRule="auto"/>
        <w:jc w:val="left"/>
        <w:rPr>
          <w:rFonts w:ascii="Times New Roman" w:hAnsi="Times New Roman" w:eastAsia="Times New Roman" w:cs="Times New Roman"/>
          <w:i/>
        </w:rPr>
      </w:pPr>
      <w:r>
        <w:t>A．含有0.1 mol Na</w:t>
      </w:r>
      <w:r>
        <w:rPr>
          <w:vertAlign w:val="subscript"/>
        </w:rPr>
        <w:t>2</w:t>
      </w:r>
      <w:r>
        <w:t>SiO</w:t>
      </w:r>
      <w:r>
        <w:rPr>
          <w:vertAlign w:val="subscript"/>
        </w:rPr>
        <w:t>3</w:t>
      </w:r>
      <w:r>
        <w:t>的溶液全部转化为硅酸胶体，其中含有的胶体粒子数为0.1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eastAsia="Times New Roman" w:cs="Times New Roman"/>
          <w:i/>
          <w:vertAlign w:val="subscript"/>
        </w:rPr>
        <w:t>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</w:rPr>
      </w:pPr>
      <w:r>
        <w:t>B．18g</w:t>
      </w:r>
      <w:r>
        <w:object>
          <v:shape id="_x0000_i1032" o:spt="75" alt="eqIde3ec42431044eb85982aefc8f0ec7175" type="#_x0000_t75" style="height:16.75pt;width:21.95pt;" o:ole="t" filled="f" o:preferrelative="t" stroked="f" coordsize="21600,21600">
            <v:path/>
            <v:fill on="f" focussize="0,0"/>
            <v:stroke on="f" joinstyle="miter"/>
            <v:imagedata r:id="rId26" o:title="eqIde3ec42431044eb85982aefc8f0ec7175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t>中的电子数为11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eastAsia="Times New Roman" w:cs="Times New Roman"/>
          <w:i/>
          <w:vertAlign w:val="subscript"/>
        </w:rPr>
        <w:t>A</w:t>
      </w:r>
    </w:p>
    <w:p>
      <w:pPr>
        <w:shd w:val="clear" w:color="auto" w:fill="auto"/>
        <w:spacing w:line="360" w:lineRule="auto"/>
        <w:jc w:val="left"/>
        <w:rPr>
          <w:rFonts w:ascii="Times New Roman" w:hAnsi="Times New Roman" w:eastAsia="Times New Roman" w:cs="Times New Roman"/>
          <w:i/>
        </w:rPr>
      </w:pPr>
      <w:r>
        <w:t>C．SO</w:t>
      </w:r>
      <w:r>
        <w:rPr>
          <w:vertAlign w:val="subscript"/>
        </w:rPr>
        <w:t>3</w:t>
      </w:r>
      <w:r>
        <w:t>的沸点为317K，则标准状况下44.8L SO</w:t>
      </w:r>
      <w:r>
        <w:rPr>
          <w:vertAlign w:val="subscript"/>
        </w:rPr>
        <w:t>3</w:t>
      </w:r>
      <w:r>
        <w:t>的分子数为2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eastAsia="Times New Roman" w:cs="Times New Roman"/>
          <w:i/>
          <w:vertAlign w:val="subscript"/>
        </w:rPr>
        <w:t>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</w:rPr>
      </w:pPr>
      <w:r>
        <w:t>D．若Cl</w:t>
      </w:r>
      <w:r>
        <w:rPr>
          <w:vertAlign w:val="subscript"/>
        </w:rPr>
        <w:t>2</w:t>
      </w:r>
      <w:r>
        <w:t>与足量NaOH的溶液反应生成</w:t>
      </w:r>
      <w:r>
        <w:object>
          <v:shape id="_x0000_i1033" o:spt="75" alt="eqId36f9abdc1c98f0c92cd1be61494c56b7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28" o:title="eqId36f9abdc1c98f0c92cd1be61494c56b7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t>和</w:t>
      </w:r>
      <w:r>
        <w:object>
          <v:shape id="_x0000_i1034" o:spt="75" alt="eqId41089e9be3f55f4785113ab4850dcc70" type="#_x0000_t75" style="height:16.6pt;width:24.6pt;" o:ole="t" filled="f" o:preferrelative="t" stroked="f" coordsize="21600,21600">
            <v:path/>
            <v:fill on="f" focussize="0,0"/>
            <v:stroke on="f" joinstyle="miter"/>
            <v:imagedata r:id="rId30" o:title="eqId41089e9be3f55f4785113ab4850dcc70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t>各0.1 mol，则生成的</w:t>
      </w:r>
      <w:r>
        <w:object>
          <v:shape id="_x0000_i1035" o:spt="75" alt="eqIdaef0aaf9f3442509a859fb2f9a07ca7c" type="#_x0000_t75" style="height:14pt;width:16.7pt;" o:ole="t" filled="f" o:preferrelative="t" stroked="f" coordsize="21600,21600">
            <v:path/>
            <v:fill on="f" focussize="0,0"/>
            <v:stroke on="f" joinstyle="miter"/>
            <v:imagedata r:id="rId32" o:title="eqIdaef0aaf9f3442509a859fb2f9a07ca7c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t>数目为0.4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eastAsia="Times New Roman" w:cs="Times New Roman"/>
          <w:i/>
          <w:vertAlign w:val="subscript"/>
        </w:rPr>
        <w:t>A</w:t>
      </w:r>
    </w:p>
    <w:p>
      <w:pPr>
        <w:shd w:val="clear" w:color="auto" w:fill="auto"/>
        <w:spacing w:line="360" w:lineRule="auto"/>
        <w:jc w:val="left"/>
      </w:pPr>
      <w:r>
        <w:t>8．V、W、X、Y、Z为原子序数依次增大的短周期主族元素，W与X、X与Z在周期表中位置分别相邻，化合物甲可表示为WV</w:t>
      </w:r>
      <w:r>
        <w:rPr>
          <w:vertAlign w:val="subscript"/>
        </w:rPr>
        <w:t>4</w:t>
      </w:r>
      <w:r>
        <w:t>Y(ZX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，其中除含有Y</w:t>
      </w:r>
      <w:r>
        <w:rPr>
          <w:vertAlign w:val="superscript"/>
        </w:rPr>
        <w:t>3+</w:t>
      </w:r>
      <w:r>
        <w:t>外，另外两种离子的结构如图所示，下列判断错误的是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942975" cy="819150"/>
            <wp:effectExtent l="0" t="0" r="9525" b="635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23925" cy="857250"/>
            <wp:effectExtent l="0" t="0" r="3175" b="635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A．化合物甲的水溶液可用于净水</w:t>
      </w:r>
    </w:p>
    <w:p>
      <w:pPr>
        <w:shd w:val="clear" w:color="auto" w:fill="auto"/>
        <w:spacing w:line="360" w:lineRule="auto"/>
        <w:jc w:val="left"/>
      </w:pPr>
      <w:r>
        <w:t>B．W的单质很稳定，常用于保存粮食</w:t>
      </w:r>
    </w:p>
    <w:p>
      <w:pPr>
        <w:shd w:val="clear" w:color="auto" w:fill="auto"/>
        <w:spacing w:line="360" w:lineRule="auto"/>
        <w:jc w:val="left"/>
      </w:pPr>
      <w:r>
        <w:t>C．简单氢化物的沸点：X＞W＞Z</w:t>
      </w:r>
    </w:p>
    <w:p>
      <w:pPr>
        <w:shd w:val="clear" w:color="auto" w:fill="auto"/>
        <w:spacing w:line="360" w:lineRule="auto"/>
        <w:jc w:val="left"/>
      </w:pPr>
      <w:r>
        <w:t>D．简单离子半径：Y＞Z＞X</w:t>
      </w:r>
    </w:p>
    <w:p>
      <w:pPr>
        <w:shd w:val="clear" w:color="auto" w:fill="auto"/>
        <w:spacing w:line="360" w:lineRule="auto"/>
        <w:jc w:val="left"/>
        <w:textAlignment w:val="center"/>
      </w:pPr>
      <w:r>
        <w:t>9．已知：①2</w:t>
      </w:r>
      <w:r>
        <w:object>
          <v:shape id="_x0000_i1036" o:spt="75" alt="eqIdc68ba66d2cc7ef63c0192cfb622e467f" type="#_x0000_t75" style="height:14.95pt;width:27.25pt;" o:ole="t" filled="f" o:preferrelative="t" stroked="f" coordsize="21600,21600">
            <v:path/>
            <v:fill on="f" focussize="0,0"/>
            <v:stroke on="f" joinstyle="miter"/>
            <v:imagedata r:id="rId36" o:title="eqIdc68ba66d2cc7ef63c0192cfb622e467f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  <w:r>
        <w:t>+10Cl</w:t>
      </w:r>
      <w:r>
        <w:rPr>
          <w:vertAlign w:val="superscript"/>
        </w:rPr>
        <w:t>－</w:t>
      </w:r>
      <w:r>
        <w:t>+16H</w:t>
      </w:r>
      <w:r>
        <w:rPr>
          <w:vertAlign w:val="superscript"/>
        </w:rPr>
        <w:t>＋</w:t>
      </w:r>
      <w:r>
        <w:t>=2Mn</w:t>
      </w:r>
      <w:r>
        <w:rPr>
          <w:vertAlign w:val="superscript"/>
        </w:rPr>
        <w:t>2＋</w:t>
      </w:r>
      <w:r>
        <w:t>+5Cl</w:t>
      </w:r>
      <w:r>
        <w:rPr>
          <w:vertAlign w:val="subscript"/>
        </w:rPr>
        <w:t>2</w:t>
      </w:r>
      <w:r>
        <w:t>↑+8H</w:t>
      </w:r>
      <w:r>
        <w:rPr>
          <w:vertAlign w:val="subscript"/>
        </w:rPr>
        <w:t>2</w:t>
      </w:r>
      <w:r>
        <w:t>O；②2Fe</w:t>
      </w:r>
      <w:r>
        <w:rPr>
          <w:vertAlign w:val="superscript"/>
        </w:rPr>
        <w:t>2+</w:t>
      </w:r>
      <w:r>
        <w:t>+Br</w:t>
      </w:r>
      <w:r>
        <w:rPr>
          <w:vertAlign w:val="subscript"/>
        </w:rPr>
        <w:t>2</w:t>
      </w:r>
      <w:r>
        <w:t>=2Fe</w:t>
      </w:r>
      <w:r>
        <w:rPr>
          <w:vertAlign w:val="superscript"/>
        </w:rPr>
        <w:t>3+</w:t>
      </w:r>
      <w:r>
        <w:t>+2Br</w:t>
      </w:r>
      <w:r>
        <w:rPr>
          <w:vertAlign w:val="superscript"/>
        </w:rPr>
        <w:t>-</w:t>
      </w:r>
      <w:r>
        <w:t>；③2Br</w:t>
      </w:r>
      <w:r>
        <w:rPr>
          <w:vertAlign w:val="superscript"/>
        </w:rPr>
        <w:t>-</w:t>
      </w:r>
      <w:r>
        <w:t>+Cl</w:t>
      </w:r>
      <w:r>
        <w:rPr>
          <w:vertAlign w:val="subscript"/>
        </w:rPr>
        <w:t>2</w:t>
      </w:r>
      <w:r>
        <w:t>=2Cl</w:t>
      </w:r>
      <w:r>
        <w:rPr>
          <w:vertAlign w:val="superscript"/>
        </w:rPr>
        <w:t>-</w:t>
      </w:r>
      <w:r>
        <w:t>+Br</w:t>
      </w:r>
      <w:r>
        <w:rPr>
          <w:vertAlign w:val="subscript"/>
        </w:rPr>
        <w:t>2</w:t>
      </w:r>
      <w:r>
        <w:t>。根据上述反应，判断下列结论错误的是</w:t>
      </w:r>
    </w:p>
    <w:p>
      <w:pPr>
        <w:shd w:val="clear" w:color="auto" w:fill="auto"/>
        <w:spacing w:line="360" w:lineRule="auto"/>
        <w:jc w:val="left"/>
        <w:textAlignment w:val="center"/>
      </w:pPr>
      <w:r>
        <w:t>A．反应①中，Mn</w:t>
      </w:r>
      <w:r>
        <w:rPr>
          <w:vertAlign w:val="superscript"/>
        </w:rPr>
        <w:t>2＋</w:t>
      </w:r>
      <w:r>
        <w:t>是</w:t>
      </w:r>
      <w:r>
        <w:object>
          <v:shape id="_x0000_i1037" o:spt="75" alt="eqIdc68ba66d2cc7ef63c0192cfb622e467f" type="#_x0000_t75" style="height:14.95pt;width:27.25pt;" o:ole="t" filled="f" o:preferrelative="t" stroked="f" coordsize="21600,21600">
            <v:path/>
            <v:fill on="f" focussize="0,0"/>
            <v:stroke on="f" joinstyle="miter"/>
            <v:imagedata r:id="rId36" o:title="eqIdc68ba66d2cc7ef63c0192cfb622e467f"/>
            <o:lock v:ext="edit" aspectratio="t"/>
            <w10:wrap type="none"/>
            <w10:anchorlock/>
          </v:shape>
          <o:OLEObject Type="Embed" ProgID="Equation.DSMT4" ShapeID="_x0000_i1037" DrawAspect="Content" ObjectID="_1468075737" r:id="rId37">
            <o:LockedField>false</o:LockedField>
          </o:OLEObject>
        </w:object>
      </w:r>
      <w:r>
        <w:t>的还原产物</w:t>
      </w:r>
    </w:p>
    <w:p>
      <w:pPr>
        <w:shd w:val="clear" w:color="auto" w:fill="auto"/>
        <w:spacing w:line="360" w:lineRule="auto"/>
        <w:jc w:val="left"/>
      </w:pPr>
      <w:r>
        <w:t>B．反应③中，Cl</w:t>
      </w:r>
      <w:r>
        <w:rPr>
          <w:vertAlign w:val="subscript"/>
        </w:rPr>
        <w:t>2</w:t>
      </w:r>
      <w:r>
        <w:t>发生还原反应，显示还原性</w:t>
      </w:r>
    </w:p>
    <w:p>
      <w:pPr>
        <w:shd w:val="clear" w:color="auto" w:fill="auto"/>
        <w:spacing w:line="360" w:lineRule="auto"/>
        <w:jc w:val="left"/>
        <w:textAlignment w:val="center"/>
      </w:pPr>
      <w:r>
        <w:t>C．氧化性强弱顺序为</w:t>
      </w:r>
      <w:r>
        <w:object>
          <v:shape id="_x0000_i1038" o:spt="75" alt="eqIdc68ba66d2cc7ef63c0192cfb622e467f" type="#_x0000_t75" style="height:14.95pt;width:27.25pt;" o:ole="t" filled="f" o:preferrelative="t" stroked="f" coordsize="21600,21600">
            <v:path/>
            <v:fill on="f" focussize="0,0"/>
            <v:stroke on="f" joinstyle="miter"/>
            <v:imagedata r:id="rId36" o:title="eqIdc68ba66d2cc7ef63c0192cfb622e467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t>＞Cl</w:t>
      </w:r>
      <w:r>
        <w:rPr>
          <w:vertAlign w:val="subscript"/>
        </w:rPr>
        <w:t>2</w:t>
      </w:r>
      <w:r>
        <w:t>＞Br</w:t>
      </w:r>
      <w:r>
        <w:rPr>
          <w:vertAlign w:val="subscript"/>
        </w:rPr>
        <w:t>2</w:t>
      </w:r>
      <w:r>
        <w:t>＞Fe</w:t>
      </w:r>
      <w:r>
        <w:rPr>
          <w:vertAlign w:val="superscript"/>
        </w:rPr>
        <w:t>3+</w:t>
      </w:r>
    </w:p>
    <w:p>
      <w:pPr>
        <w:shd w:val="clear" w:color="auto" w:fill="auto"/>
        <w:spacing w:line="360" w:lineRule="auto"/>
        <w:jc w:val="left"/>
      </w:pPr>
      <w:r>
        <w:t>D．溶液中可发生反应：2Fe</w:t>
      </w:r>
      <w:r>
        <w:rPr>
          <w:vertAlign w:val="superscript"/>
        </w:rPr>
        <w:t>2+</w:t>
      </w:r>
      <w:r>
        <w:t>+Cl</w:t>
      </w:r>
      <w:r>
        <w:rPr>
          <w:vertAlign w:val="subscript"/>
        </w:rPr>
        <w:t>2</w:t>
      </w:r>
      <w:r>
        <w:t>=2Fe</w:t>
      </w:r>
      <w:r>
        <w:rPr>
          <w:vertAlign w:val="superscript"/>
        </w:rPr>
        <w:t>3+</w:t>
      </w:r>
      <w:r>
        <w:t>+2Cl</w:t>
      </w:r>
      <w:r>
        <w:rPr>
          <w:vertAlign w:val="superscript"/>
        </w:rPr>
        <w:t>-</w:t>
      </w:r>
    </w:p>
    <w:p>
      <w:pPr>
        <w:shd w:val="clear" w:color="auto" w:fill="auto"/>
        <w:spacing w:line="360" w:lineRule="auto"/>
        <w:jc w:val="left"/>
      </w:pPr>
      <w:r>
        <w:t>10．可逆反应：2NO</w:t>
      </w:r>
      <w:r>
        <w:rPr>
          <w:vertAlign w:val="subscript"/>
        </w:rPr>
        <w:t>2</w:t>
      </w:r>
      <w:r>
        <w:drawing>
          <wp:inline distT="0" distB="0" distL="114300" distR="114300">
            <wp:extent cx="304800" cy="1428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2NO＋O</w:t>
      </w:r>
      <w:r>
        <w:rPr>
          <w:vertAlign w:val="subscript"/>
        </w:rPr>
        <w:t>2</w:t>
      </w:r>
      <w:r>
        <w:t>在恒温恒容密闭容器中反应，下列条件可判断该反应已经达到平衡状态的是（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t>（1）单位时间内生成nmolO</w:t>
      </w:r>
      <w:r>
        <w:rPr>
          <w:vertAlign w:val="subscript"/>
        </w:rPr>
        <w:t>2</w:t>
      </w:r>
      <w:r>
        <w:t>的同时生成2nmolNO</w:t>
      </w:r>
      <w:r>
        <w:rPr>
          <w:vertAlign w:val="subscript"/>
        </w:rPr>
        <w:t>2</w:t>
      </w:r>
    </w:p>
    <w:p>
      <w:pPr>
        <w:shd w:val="clear" w:color="auto" w:fill="auto"/>
        <w:spacing w:line="360" w:lineRule="auto"/>
        <w:jc w:val="left"/>
      </w:pPr>
      <w:r>
        <w:t>（2）单位时间内生成nmolO</w:t>
      </w:r>
      <w:r>
        <w:rPr>
          <w:vertAlign w:val="subscript"/>
        </w:rPr>
        <w:t>2</w:t>
      </w:r>
      <w:r>
        <w:t>的同时，生成2nmolNO</w:t>
      </w:r>
    </w:p>
    <w:p>
      <w:pPr>
        <w:shd w:val="clear" w:color="auto" w:fill="auto"/>
        <w:spacing w:line="360" w:lineRule="auto"/>
        <w:jc w:val="left"/>
      </w:pPr>
      <w:r>
        <w:t>（3）用NO</w:t>
      </w:r>
      <w:r>
        <w:rPr>
          <w:vertAlign w:val="subscript"/>
        </w:rPr>
        <w:t>2</w:t>
      </w:r>
      <w:r>
        <w:t>、NO、O</w:t>
      </w:r>
      <w:r>
        <w:rPr>
          <w:vertAlign w:val="subscript"/>
        </w:rPr>
        <w:t>2</w:t>
      </w:r>
      <w:r>
        <w:t>的物质的量浓度变化表示的反应速率的比为2：2：1的状态</w:t>
      </w:r>
    </w:p>
    <w:p>
      <w:pPr>
        <w:shd w:val="clear" w:color="auto" w:fill="auto"/>
        <w:spacing w:line="360" w:lineRule="auto"/>
        <w:jc w:val="left"/>
      </w:pPr>
      <w:r>
        <w:t>（4）混合气体的颜色不再改变的状态</w:t>
      </w:r>
    </w:p>
    <w:p>
      <w:pPr>
        <w:shd w:val="clear" w:color="auto" w:fill="auto"/>
        <w:spacing w:line="360" w:lineRule="auto"/>
        <w:jc w:val="left"/>
      </w:pPr>
      <w:r>
        <w:t>（5）混合气体的密度不再改变的状态</w:t>
      </w:r>
    </w:p>
    <w:p>
      <w:pPr>
        <w:shd w:val="clear" w:color="auto" w:fill="auto"/>
        <w:spacing w:line="360" w:lineRule="auto"/>
        <w:jc w:val="left"/>
      </w:pPr>
      <w:r>
        <w:t>（6）混合气体的平均相对分子质量不再改变的状态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A．（1）（4）（6）</w:t>
      </w:r>
      <w:r>
        <w:tab/>
      </w:r>
      <w:r>
        <w:t>B．（2）（3）（5）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C．（1）（3）（4）</w:t>
      </w:r>
      <w:r>
        <w:tab/>
      </w:r>
      <w:r>
        <w:t>D．（1）（2）（3）（4）（5）（6）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11．周杰伦在歌曲《青花瓷》中唱到“帘外芭蕉惹骤雨，门环惹铜绿”，其中“铜绿”的化学成分是碱式碳酸铜。铜在潮湿的空气中生锈的化学反应为：</w:t>
      </w:r>
      <w:r>
        <w:object>
          <v:shape id="_x0000_i1039" o:spt="75" alt="eqIde74303a4696b0d6748dcb3b1f3078d37" type="#_x0000_t75" style="height:16.05pt;width:157.5pt;" o:ole="t" filled="f" o:preferrelative="t" stroked="f" coordsize="21600,21600">
            <v:path/>
            <v:fill on="f" focussize="0,0"/>
            <v:stroke on="f" joinstyle="miter"/>
            <v:imagedata r:id="rId41" o:title="eqIde74303a4696b0d6748dcb3b1f3078d37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t>。下列有关该反应的说法正确的是</w:t>
      </w:r>
    </w:p>
    <w:p>
      <w:pPr>
        <w:shd w:val="clear" w:color="auto" w:fill="auto"/>
        <w:spacing w:line="360" w:lineRule="auto"/>
        <w:jc w:val="left"/>
      </w:pPr>
      <w:r>
        <w:t>A．该反应是氧化还原反应，发生化合价变化的有三种元素</w:t>
      </w:r>
    </w:p>
    <w:p>
      <w:pPr>
        <w:shd w:val="clear" w:color="auto" w:fill="auto"/>
        <w:spacing w:line="360" w:lineRule="auto"/>
        <w:jc w:val="left"/>
        <w:textAlignment w:val="center"/>
      </w:pPr>
      <w:r>
        <w:t>B．</w:t>
      </w:r>
      <w:r>
        <w:object>
          <v:shape id="_x0000_i1040" o:spt="75" alt="eqId7fa4e407156124daed6d1d94dbb26e29" type="#_x0000_t75" style="height:15.8pt;width:14.05pt;" o:ole="t" filled="f" o:preferrelative="t" stroked="f" coordsize="21600,21600">
            <v:path/>
            <v:fill on="f" focussize="0,0"/>
            <v:stroke on="f" joinstyle="miter"/>
            <v:imagedata r:id="rId43" o:title="eqId7fa4e407156124daed6d1d94dbb26e29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t>失去电子，发生的是还原反应</w:t>
      </w:r>
    </w:p>
    <w:p>
      <w:pPr>
        <w:shd w:val="clear" w:color="auto" w:fill="auto"/>
        <w:spacing w:line="360" w:lineRule="auto"/>
        <w:jc w:val="left"/>
      </w:pPr>
      <w:r>
        <w:t>C．由此反应可知，化合反应一定是氧化还原反应</w:t>
      </w:r>
    </w:p>
    <w:p>
      <w:pPr>
        <w:shd w:val="clear" w:color="auto" w:fill="auto"/>
        <w:spacing w:line="360" w:lineRule="auto"/>
        <w:jc w:val="left"/>
      </w:pPr>
      <w:r>
        <w:t>D．碱式碳酸铜属于盐类</w:t>
      </w:r>
    </w:p>
    <w:p>
      <w:pPr>
        <w:shd w:val="clear" w:color="auto" w:fill="auto"/>
        <w:spacing w:line="360" w:lineRule="auto"/>
        <w:jc w:val="left"/>
      </w:pPr>
      <w:r>
        <w:t>12．下列说法错误的是</w:t>
      </w:r>
    </w:p>
    <w:p>
      <w:pPr>
        <w:shd w:val="clear" w:color="auto" w:fill="auto"/>
        <w:spacing w:line="360" w:lineRule="auto"/>
        <w:jc w:val="left"/>
      </w:pPr>
      <w:r>
        <w:t>①当碰撞的分子具有足够的能量和适当的取向时，才能发生化学反应</w:t>
      </w:r>
    </w:p>
    <w:p>
      <w:pPr>
        <w:shd w:val="clear" w:color="auto" w:fill="auto"/>
        <w:spacing w:line="360" w:lineRule="auto"/>
        <w:jc w:val="left"/>
      </w:pPr>
      <w:r>
        <w:t>②发生有效碰撞的分子一定是活化分子</w:t>
      </w:r>
    </w:p>
    <w:p>
      <w:pPr>
        <w:shd w:val="clear" w:color="auto" w:fill="auto"/>
        <w:spacing w:line="360" w:lineRule="auto"/>
        <w:jc w:val="left"/>
      </w:pPr>
      <w:r>
        <w:t>③活化分子间的碰撞一定是有效碰撞</w:t>
      </w:r>
    </w:p>
    <w:p>
      <w:pPr>
        <w:shd w:val="clear" w:color="auto" w:fill="auto"/>
        <w:spacing w:line="360" w:lineRule="auto"/>
        <w:jc w:val="left"/>
      </w:pPr>
      <w:r>
        <w:t>④活化分子间每次碰撞都发生化学反应</w:t>
      </w:r>
    </w:p>
    <w:p>
      <w:pPr>
        <w:shd w:val="clear" w:color="auto" w:fill="auto"/>
        <w:spacing w:line="360" w:lineRule="auto"/>
        <w:jc w:val="left"/>
      </w:pPr>
      <w:r>
        <w:t>⑤能发生有效碰撞的分子必须具有相当高的能量</w:t>
      </w:r>
    </w:p>
    <w:p>
      <w:pPr>
        <w:shd w:val="clear" w:color="auto" w:fill="auto"/>
        <w:spacing w:line="360" w:lineRule="auto"/>
        <w:jc w:val="left"/>
      </w:pPr>
      <w:r>
        <w:t>⑥活化能指活化分子多出反应物分子平均能量的那部分能量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A．①④</w:t>
      </w:r>
      <w:r>
        <w:tab/>
      </w:r>
      <w:r>
        <w:t>B．③④</w:t>
      </w:r>
      <w:r>
        <w:tab/>
      </w:r>
      <w:r>
        <w:t>C．④⑤⑥</w:t>
      </w:r>
      <w:r>
        <w:tab/>
      </w:r>
      <w:r>
        <w:t>D．②⑤</w:t>
      </w:r>
    </w:p>
    <w:p>
      <w:pPr>
        <w:shd w:val="clear" w:color="auto" w:fill="auto"/>
        <w:spacing w:line="360" w:lineRule="auto"/>
        <w:jc w:val="left"/>
      </w:pPr>
      <w:r>
        <w:t>13．F</w:t>
      </w:r>
      <w:r>
        <w:rPr>
          <w:vertAlign w:val="subscript"/>
        </w:rPr>
        <w:t>2</w:t>
      </w:r>
      <w:r>
        <w:t>和Xe在一定条件下可生成XeF</w:t>
      </w:r>
      <w:r>
        <w:rPr>
          <w:vertAlign w:val="subscript"/>
        </w:rPr>
        <w:t>2</w:t>
      </w:r>
      <w:r>
        <w:t>、XeF</w:t>
      </w:r>
      <w:r>
        <w:rPr>
          <w:vertAlign w:val="subscript"/>
        </w:rPr>
        <w:t>4</w:t>
      </w:r>
      <w:r>
        <w:t>和XeF</w:t>
      </w:r>
      <w:r>
        <w:rPr>
          <w:vertAlign w:val="subscript"/>
        </w:rPr>
        <w:t>6</w:t>
      </w:r>
      <w:r>
        <w:t>三种氟化氙，它们都是极强的氧化剂(其氧化性依次递增)，都极易与水反应。其中6XeF</w:t>
      </w:r>
      <w:r>
        <w:rPr>
          <w:vertAlign w:val="subscript"/>
        </w:rPr>
        <w:t>4</w:t>
      </w:r>
      <w:r>
        <w:t>＋12H</w:t>
      </w:r>
      <w:r>
        <w:rPr>
          <w:vertAlign w:val="subscript"/>
        </w:rPr>
        <w:t>2</w:t>
      </w:r>
      <w:r>
        <w:t>O=2XeO</w:t>
      </w:r>
      <w:r>
        <w:rPr>
          <w:vertAlign w:val="subscript"/>
        </w:rPr>
        <w:t>3</w:t>
      </w:r>
      <w:r>
        <w:t>＋4Xe↑＋24HF＋3O</w:t>
      </w:r>
      <w:r>
        <w:rPr>
          <w:vertAlign w:val="subscript"/>
        </w:rPr>
        <w:t>2</w:t>
      </w:r>
      <w:r>
        <w:t>↑，下列推测正确的是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019175" cy="1190625"/>
            <wp:effectExtent l="0" t="0" r="9525" b="317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黑球表示氙原子白球表示氟原子</w:t>
      </w:r>
    </w:p>
    <w:p>
      <w:pPr>
        <w:shd w:val="clear" w:color="auto" w:fill="auto"/>
        <w:spacing w:line="360" w:lineRule="auto"/>
        <w:jc w:val="left"/>
      </w:pPr>
      <w:r>
        <w:t>A．XeF</w:t>
      </w:r>
      <w:r>
        <w:rPr>
          <w:vertAlign w:val="subscript"/>
        </w:rPr>
        <w:t>2</w:t>
      </w:r>
      <w:r>
        <w:t>分子中各原子均达到八电子的稳定结构</w:t>
      </w:r>
    </w:p>
    <w:p>
      <w:pPr>
        <w:shd w:val="clear" w:color="auto" w:fill="auto"/>
        <w:spacing w:line="360" w:lineRule="auto"/>
        <w:jc w:val="left"/>
      </w:pPr>
      <w:r>
        <w:t>B．某种氟化氙的晶体结构单元如上图所示，可推知其化学式为XeF</w:t>
      </w:r>
      <w:r>
        <w:rPr>
          <w:vertAlign w:val="subscript"/>
        </w:rPr>
        <w:t>6</w:t>
      </w:r>
    </w:p>
    <w:p>
      <w:pPr>
        <w:shd w:val="clear" w:color="auto" w:fill="auto"/>
        <w:spacing w:line="360" w:lineRule="auto"/>
        <w:jc w:val="left"/>
      </w:pPr>
      <w:r>
        <w:t>C．XeF</w:t>
      </w:r>
      <w:r>
        <w:rPr>
          <w:vertAlign w:val="subscript"/>
        </w:rPr>
        <w:t>4</w:t>
      </w:r>
      <w:r>
        <w:t>按已知方式水解，每生成2molXe转移8mol电子</w:t>
      </w:r>
    </w:p>
    <w:p>
      <w:pPr>
        <w:shd w:val="clear" w:color="auto" w:fill="auto"/>
        <w:spacing w:line="360" w:lineRule="auto"/>
        <w:jc w:val="left"/>
      </w:pPr>
      <w:r>
        <w:t>D．XeF</w:t>
      </w:r>
      <w:r>
        <w:rPr>
          <w:vertAlign w:val="subscript"/>
        </w:rPr>
        <w:t>2</w:t>
      </w:r>
      <w:r>
        <w:t>加入水中，在水分子的作用下，将重新生成Xe和F</w:t>
      </w:r>
      <w:r>
        <w:rPr>
          <w:vertAlign w:val="subscript"/>
        </w:rPr>
        <w:t>2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14．常温下，向</w:t>
      </w:r>
      <w:r>
        <w:object>
          <v:shape id="_x0000_i1041" o:spt="75" alt="eqIdbad57b1b66a1e194414045e2adb86b81" type="#_x0000_t75" style="height:16.8pt;width:97.6pt;" o:ole="t" filled="f" o:preferrelative="t" stroked="f" coordsize="21600,21600">
            <v:path/>
            <v:fill on="f" focussize="0,0"/>
            <v:stroke on="f" joinstyle="miter"/>
            <v:imagedata r:id="rId46" o:title="eqIdbad57b1b66a1e194414045e2adb86b81"/>
            <o:lock v:ext="edit" aspectratio="t"/>
            <w10:wrap type="none"/>
            <w10:anchorlock/>
          </v:shape>
          <o:OLEObject Type="Embed" ProgID="Equation.DSMT4" ShapeID="_x0000_i1041" DrawAspect="Content" ObjectID="_1468075741" r:id="rId45">
            <o:LockedField>false</o:LockedField>
          </o:OLEObject>
        </w:object>
      </w:r>
      <w:r>
        <w:t>溶液中滴加</w:t>
      </w:r>
      <w:r>
        <w:object>
          <v:shape id="_x0000_i1042" o:spt="75" alt="eqId3d4901032faa585854f6942f42e00c34" type="#_x0000_t75" style="height:14.3pt;width:78.25pt;" o:ole="t" filled="f" o:preferrelative="t" stroked="f" coordsize="21600,21600">
            <v:path/>
            <v:fill on="f" focussize="0,0"/>
            <v:stroke on="f" joinstyle="miter"/>
            <v:imagedata r:id="rId48" o:title="eqId3d4901032faa585854f6942f42e00c34"/>
            <o:lock v:ext="edit" aspectratio="t"/>
            <w10:wrap type="none"/>
            <w10:anchorlock/>
          </v:shape>
          <o:OLEObject Type="Embed" ProgID="Equation.DSMT4" ShapeID="_x0000_i1042" DrawAspect="Content" ObjectID="_1468075742" r:id="rId47">
            <o:LockedField>false</o:LockedField>
          </o:OLEObject>
        </w:object>
      </w:r>
      <w:r>
        <w:t>溶液。有关微粒</w:t>
      </w:r>
      <w:r>
        <w:object>
          <v:shape id="_x0000_i1043" o:spt="75" alt="eqId3208dcdfdee90a097d739a8f3fcbf88b" type="#_x0000_t75" style="height:19.4pt;width:83.6pt;" o:ole="t" filled="f" o:preferrelative="t" stroked="f" coordsize="21600,21600">
            <v:path/>
            <v:fill on="f" focussize="0,0"/>
            <v:stroke on="f" joinstyle="miter"/>
            <v:imagedata r:id="rId50" o:title="eqId3208dcdfdee90a097d739a8f3fcbf88b"/>
            <o:lock v:ext="edit" aspectratio="t"/>
            <w10:wrap type="none"/>
            <w10:anchorlock/>
          </v:shape>
          <o:OLEObject Type="Embed" ProgID="Equation.DSMT4" ShapeID="_x0000_i1043" DrawAspect="Content" ObjectID="_1468075743" r:id="rId49">
            <o:LockedField>false</o:LockedField>
          </o:OLEObject>
        </w:object>
      </w:r>
      <w:r>
        <w:t>物质的量变化如图。下列各粒子浓度之间关系不正确的是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705100" cy="1047750"/>
            <wp:effectExtent l="0" t="0" r="0" b="635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A．图中的Ⅱ线，代表</w:t>
      </w:r>
      <w:r>
        <w:object>
          <v:shape id="_x0000_i1044" o:spt="75" alt="eqIdcc1dd961afefc9e84da5cd1689dd1419" type="#_x0000_t75" style="height:13.25pt;width:21.1pt;" o:ole="t" filled="f" o:preferrelative="t" stroked="f" coordsize="21600,21600">
            <v:path/>
            <v:fill on="f" focussize="0,0"/>
            <v:stroke on="f" joinstyle="miter"/>
            <v:imagedata r:id="rId53" o:title="eqIdcc1dd961afefc9e84da5cd1689dd1419"/>
            <o:lock v:ext="edit" aspectratio="t"/>
            <w10:wrap type="none"/>
            <w10:anchorlock/>
          </v:shape>
          <o:OLEObject Type="Embed" ProgID="Equation.DSMT4" ShapeID="_x0000_i1044" DrawAspect="Content" ObjectID="_1468075744" r:id="rId52">
            <o:LockedField>false</o:LockedField>
          </o:OLEObject>
        </w:object>
      </w:r>
      <w:r>
        <w:t>的变化</w:t>
      </w:r>
    </w:p>
    <w:p>
      <w:pPr>
        <w:shd w:val="clear" w:color="auto" w:fill="auto"/>
        <w:spacing w:line="360" w:lineRule="auto"/>
        <w:jc w:val="left"/>
        <w:textAlignment w:val="center"/>
      </w:pPr>
      <w:r>
        <w:t>B．当加入</w:t>
      </w:r>
      <w:r>
        <w:object>
          <v:shape id="_x0000_i1045" o:spt="75" alt="eqIdce93086f0133444d40743d654cba1c55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55" o:title="eqIdce93086f0133444d40743d654cba1c55"/>
            <o:lock v:ext="edit" aspectratio="t"/>
            <w10:wrap type="none"/>
            <w10:anchorlock/>
          </v:shape>
          <o:OLEObject Type="Embed" ProgID="Equation.DSMT4" ShapeID="_x0000_i1045" DrawAspect="Content" ObjectID="_1468075745" r:id="rId54">
            <o:LockedField>false</o:LockedField>
          </o:OLEObject>
        </w:object>
      </w:r>
      <w:r>
        <w:t>体积为20mL时，溶液中：</w:t>
      </w:r>
      <w:r>
        <w:object>
          <v:shape id="_x0000_i1046" o:spt="75" alt="eqId28757891ce8d1a566392156d0fd4bea7" type="#_x0000_t75" style="height:19.35pt;width:74.8pt;" o:ole="t" filled="f" o:preferrelative="t" stroked="f" coordsize="21600,21600">
            <v:path/>
            <v:fill on="f" focussize="0,0"/>
            <v:stroke on="f" joinstyle="miter"/>
            <v:imagedata r:id="rId57" o:title="eqId28757891ce8d1a566392156d0fd4bea7"/>
            <o:lock v:ext="edit" aspectratio="t"/>
            <w10:wrap type="none"/>
            <w10:anchorlock/>
          </v:shape>
          <o:OLEObject Type="Embed" ProgID="Equation.DSMT4" ShapeID="_x0000_i1046" DrawAspect="Content" ObjectID="_1468075746" r:id="rId5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C．当加入</w:t>
      </w:r>
      <w:r>
        <w:object>
          <v:shape id="_x0000_i1047" o:spt="75" alt="eqIdce93086f0133444d40743d654cba1c55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55" o:title="eqIdce93086f0133444d40743d654cba1c55"/>
            <o:lock v:ext="edit" aspectratio="t"/>
            <w10:wrap type="none"/>
            <w10:anchorlock/>
          </v:shape>
          <o:OLEObject Type="Embed" ProgID="Equation.DSMT4" ShapeID="_x0000_i1047" DrawAspect="Content" ObjectID="_1468075747" r:id="rId58">
            <o:LockedField>false</o:LockedField>
          </o:OLEObject>
        </w:object>
      </w:r>
      <w:r>
        <w:t>体积为40mL时，溶液中：</w:t>
      </w:r>
      <w:r>
        <w:object>
          <v:shape id="_x0000_i1048" o:spt="75" alt="eqId29e4b2b1cfbd5a94021ed741b82e1f97" type="#_x0000_t75" style="height:19pt;width:164.55pt;" o:ole="t" filled="f" o:preferrelative="t" stroked="f" coordsize="21600,21600">
            <v:path/>
            <v:fill on="f" focussize="0,0"/>
            <v:stroke on="f" joinstyle="miter"/>
            <v:imagedata r:id="rId60" o:title="eqId29e4b2b1cfbd5a94021ed741b82e1f97"/>
            <o:lock v:ext="edit" aspectratio="t"/>
            <w10:wrap type="none"/>
            <w10:anchorlock/>
          </v:shape>
          <o:OLEObject Type="Embed" ProgID="Equation.DSMT4" ShapeID="_x0000_i1048" DrawAspect="Content" ObjectID="_1468075748" r:id="rId5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D．</w:t>
      </w:r>
      <w:r>
        <w:object>
          <v:shape id="_x0000_i1049" o:spt="75" alt="eqIdcce8c43b59ab570e8fe06030e000e625" type="#_x0000_t75" style="height:15.65pt;width:22.85pt;" o:ole="t" filled="f" o:preferrelative="t" stroked="f" coordsize="21600,21600">
            <v:path/>
            <v:fill on="f" focussize="0,0"/>
            <v:stroke on="f" joinstyle="miter"/>
            <v:imagedata r:id="rId62" o:title="eqIdcce8c43b59ab570e8fe06030e000e625"/>
            <o:lock v:ext="edit" aspectratio="t"/>
            <w10:wrap type="none"/>
            <w10:anchorlock/>
          </v:shape>
          <o:OLEObject Type="Embed" ProgID="Equation.DSMT4" ShapeID="_x0000_i1049" DrawAspect="Content" ObjectID="_1468075749" r:id="rId61">
            <o:LockedField>false</o:LockedField>
          </o:OLEObject>
        </w:object>
      </w:r>
      <w:r>
        <w:t>的第一步电离平衡常数</w:t>
      </w:r>
      <w:r>
        <w:object>
          <v:shape id="_x0000_i1050" o:spt="75" alt="eqIdb875dba4ed7598ce115e9d3a3482c687" type="#_x0000_t75" style="height:16.75pt;width:40.45pt;" o:ole="t" filled="f" o:preferrelative="t" stroked="f" coordsize="21600,21600">
            <v:path/>
            <v:fill on="f" focussize="0,0"/>
            <v:stroke on="f" joinstyle="miter"/>
            <v:imagedata r:id="rId64" o:title="eqIdb875dba4ed7598ce115e9d3a3482c687"/>
            <o:lock v:ext="edit" aspectratio="t"/>
            <w10:wrap type="none"/>
            <w10:anchorlock/>
          </v:shape>
          <o:OLEObject Type="Embed" ProgID="Equation.DSMT4" ShapeID="_x0000_i1050" DrawAspect="Content" ObjectID="_1468075750" r:id="rId6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rPr>
          <w:rFonts w:hint="default" w:ascii="宋体" w:hAnsi="宋体" w:eastAsia="宋体" w:cs="宋体"/>
          <w:b/>
          <w:sz w:val="21"/>
          <w:lang w:val="en-US" w:eastAsia="zh-CN"/>
        </w:rPr>
      </w:pPr>
      <w:r>
        <w:rPr>
          <w:rFonts w:ascii="宋体" w:hAnsi="宋体" w:eastAsia="宋体" w:cs="宋体"/>
          <w:b/>
          <w:sz w:val="21"/>
        </w:rPr>
        <w:t>二、填空题</w:t>
      </w:r>
      <w:r>
        <w:rPr>
          <w:rFonts w:hint="eastAsia" w:ascii="宋体" w:hAnsi="宋体" w:cs="宋体"/>
          <w:b/>
          <w:sz w:val="21"/>
          <w:lang w:eastAsia="zh-CN"/>
        </w:rPr>
        <w:t>：</w:t>
      </w:r>
      <w:r>
        <w:rPr>
          <w:rFonts w:hint="eastAsia" w:ascii="宋体" w:hAnsi="宋体" w:cs="宋体"/>
          <w:b/>
          <w:sz w:val="21"/>
          <w:lang w:val="en-US" w:eastAsia="zh-CN"/>
        </w:rPr>
        <w:t>58分</w:t>
      </w:r>
    </w:p>
    <w:p>
      <w:pPr>
        <w:shd w:val="clear" w:color="auto" w:fill="auto"/>
        <w:spacing w:line="360" w:lineRule="auto"/>
        <w:jc w:val="left"/>
      </w:pPr>
      <w:r>
        <w:t>15．钴酸锂(LiCoO</w:t>
      </w:r>
      <w:r>
        <w:rPr>
          <w:vertAlign w:val="subscript"/>
        </w:rPr>
        <w:t>2</w:t>
      </w:r>
      <w:r>
        <w:t>)电池是一种应用广泛的新型电源，电池中含有少量的铝、铁、碳等单质。实验室尝试对废旧钴酸锂电池回收再利用。实验过程如图：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5278120" cy="1328420"/>
            <wp:effectExtent l="0" t="0" r="5080" b="508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已知：①还原性：Cl-&gt;Co</w:t>
      </w:r>
      <w:r>
        <w:rPr>
          <w:vertAlign w:val="superscript"/>
        </w:rPr>
        <w:t>2+</w: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②Fe</w:t>
      </w:r>
      <w:r>
        <w:rPr>
          <w:vertAlign w:val="superscript"/>
        </w:rPr>
        <w:t>3+</w:t>
      </w:r>
      <w:r>
        <w:t>和C</w:t>
      </w:r>
      <w:r>
        <w:rPr>
          <w:vertAlign w:val="subscript"/>
        </w:rPr>
        <w:t>2</w:t>
      </w:r>
      <w:r>
        <w:t>O</w:t>
      </w:r>
      <w:r>
        <w:object>
          <v:shape id="_x0000_i1051" o:spt="75" alt="eqId18816f9b3f9fde6e6b87d5ca93476073" type="#_x0000_t75" style="height:16.45pt;width:10.55pt;" o:ole="t" filled="f" o:preferrelative="t" stroked="f" coordsize="21600,21600">
            <v:path/>
            <v:fill on="f" focussize="0,0"/>
            <v:stroke on="f" joinstyle="miter"/>
            <v:imagedata r:id="rId19" o:title="eqId18816f9b3f9fde6e6b87d5ca93476073"/>
            <o:lock v:ext="edit" aspectratio="t"/>
            <w10:wrap type="none"/>
            <w10:anchorlock/>
          </v:shape>
          <o:OLEObject Type="Embed" ProgID="Equation.DSMT4" ShapeID="_x0000_i1051" DrawAspect="Content" ObjectID="_1468075751" r:id="rId66">
            <o:LockedField>false</o:LockedField>
          </o:OLEObject>
        </w:object>
      </w:r>
      <w:r>
        <w:t>结合生成较稳定的[Fe(C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]</w:t>
      </w:r>
      <w:r>
        <w:rPr>
          <w:vertAlign w:val="superscript"/>
        </w:rPr>
        <w:t>3-</w:t>
      </w:r>
      <w:r>
        <w:t>，在强酸性条件下分解重新生成Fe</w:t>
      </w:r>
      <w:r>
        <w:rPr>
          <w:vertAlign w:val="superscript"/>
        </w:rPr>
        <w:t>3+</w:t>
      </w:r>
      <w:r>
        <w:t>。回答下列问题：</w:t>
      </w:r>
    </w:p>
    <w:p>
      <w:pPr>
        <w:shd w:val="clear" w:color="auto" w:fill="auto"/>
        <w:spacing w:line="360" w:lineRule="auto"/>
        <w:jc w:val="left"/>
      </w:pPr>
      <w:r>
        <w:t>(1)废旧电池初步处理为粉末状的目的____。</w:t>
      </w:r>
    </w:p>
    <w:p>
      <w:pPr>
        <w:shd w:val="clear" w:color="auto" w:fill="auto"/>
        <w:spacing w:line="360" w:lineRule="auto"/>
        <w:jc w:val="left"/>
      </w:pPr>
      <w:r>
        <w:t>(2)滤渣的主要成分为____(填化学式)。</w:t>
      </w:r>
    </w:p>
    <w:p>
      <w:pPr>
        <w:shd w:val="clear" w:color="auto" w:fill="auto"/>
        <w:spacing w:line="360" w:lineRule="auto"/>
        <w:jc w:val="left"/>
      </w:pPr>
      <w:r>
        <w:t>(3)从含铝废液得到Al(OH)</w:t>
      </w:r>
      <w:r>
        <w:rPr>
          <w:vertAlign w:val="subscript"/>
        </w:rPr>
        <w:t>3</w:t>
      </w:r>
      <w:r>
        <w:t>的离子方程式为____。</w:t>
      </w:r>
    </w:p>
    <w:p>
      <w:pPr>
        <w:shd w:val="clear" w:color="auto" w:fill="auto"/>
        <w:spacing w:line="360" w:lineRule="auto"/>
        <w:jc w:val="left"/>
      </w:pPr>
      <w:r>
        <w:t>(4)滤液A中的溶质除HCl、LiCl外还有____(填化学式)。写出LiCoO</w:t>
      </w:r>
      <w:r>
        <w:rPr>
          <w:vertAlign w:val="subscript"/>
        </w:rPr>
        <w:t>2</w:t>
      </w:r>
      <w:r>
        <w:t>和盐酸反应的化学方程式____。</w:t>
      </w:r>
    </w:p>
    <w:p>
      <w:pPr>
        <w:shd w:val="clear" w:color="auto" w:fill="auto"/>
        <w:spacing w:line="360" w:lineRule="auto"/>
        <w:jc w:val="left"/>
      </w:pPr>
      <w:r>
        <w:t>(5)在空气中加热一定质量的CoC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·2H</w:t>
      </w:r>
      <w:r>
        <w:rPr>
          <w:vertAlign w:val="subscript"/>
        </w:rPr>
        <w:t>2</w:t>
      </w:r>
      <w:r>
        <w:t>O固体样品时，其固体失重率数据见表，请补充完整表中问题。已知：①CoC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在空气中加热时的气体产物为CO</w:t>
      </w:r>
      <w:r>
        <w:rPr>
          <w:vertAlign w:val="subscript"/>
        </w:rPr>
        <w:t>2</w:t>
      </w:r>
      <w:r>
        <w:t>。</w:t>
      </w:r>
    </w:p>
    <w:p>
      <w:pPr>
        <w:shd w:val="clear" w:color="auto" w:fill="auto"/>
        <w:spacing w:line="360" w:lineRule="auto"/>
        <w:jc w:val="left"/>
      </w:pPr>
      <w:r>
        <w:t>②固体失重率=对应温度下样品失重的质量/样品的初始质量。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354"/>
        <w:gridCol w:w="2846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序号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温度范围/℃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化学方程式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固体失重率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I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120～220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CoC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4</w:t>
            </w:r>
            <w:r>
              <w:t>·2H</w:t>
            </w:r>
            <w:r>
              <w:rPr>
                <w:vertAlign w:val="subscript"/>
              </w:rPr>
              <w:t>2</w:t>
            </w:r>
            <w:r>
              <w:t>O=CoC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4</w:t>
            </w:r>
            <w:r>
              <w:t>+2H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19.67%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II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300～350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____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59.02%</w:t>
            </w:r>
          </w:p>
        </w:tc>
      </w:tr>
    </w:tbl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(6)已知Li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的溶度积常数K</w:t>
      </w:r>
      <w:r>
        <w:rPr>
          <w:vertAlign w:val="subscript"/>
        </w:rPr>
        <w:t>sp</w:t>
      </w:r>
      <w:r>
        <w:t>=8.64×10</w:t>
      </w:r>
      <w:r>
        <w:rPr>
          <w:vertAlign w:val="superscript"/>
        </w:rPr>
        <w:t>-4</w:t>
      </w:r>
      <w:r>
        <w:t>，将浓度为0.02mol·L</w:t>
      </w:r>
      <w:r>
        <w:rPr>
          <w:vertAlign w:val="superscript"/>
        </w:rPr>
        <w:t>-1</w:t>
      </w:r>
      <w:r>
        <w:t>的Li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和浓度为0.02mol·L</w:t>
      </w:r>
      <w:r>
        <w:rPr>
          <w:vertAlign w:val="superscript"/>
        </w:rPr>
        <w:t>-1</w:t>
      </w:r>
      <w:r>
        <w:t>的Na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溶液等体积混合，则溶液中的Li</w:t>
      </w:r>
      <w:r>
        <w:rPr>
          <w:vertAlign w:val="superscript"/>
        </w:rPr>
        <w:t>+</w:t>
      </w:r>
      <w:r>
        <w:t>浓度为____mol·L</w:t>
      </w:r>
      <w:r>
        <w:rPr>
          <w:vertAlign w:val="superscript"/>
        </w:rPr>
        <w:t>-1</w:t>
      </w:r>
      <w:r>
        <w:t>。</w:t>
      </w:r>
    </w:p>
    <w:p>
      <w:pPr>
        <w:shd w:val="clear" w:color="auto" w:fill="auto"/>
        <w:spacing w:line="360" w:lineRule="auto"/>
        <w:jc w:val="left"/>
      </w:pPr>
      <w:r>
        <w:t>(7)从FeCl</w:t>
      </w:r>
      <w:r>
        <w:rPr>
          <w:vertAlign w:val="subscript"/>
        </w:rPr>
        <w:t>3</w:t>
      </w:r>
      <w:r>
        <w:t>溶液得到FeCl</w:t>
      </w:r>
      <w:r>
        <w:rPr>
          <w:vertAlign w:val="subscript"/>
        </w:rPr>
        <w:t>3</w:t>
      </w:r>
      <w:r>
        <w:t>·6H</w:t>
      </w:r>
      <w:r>
        <w:rPr>
          <w:vertAlign w:val="subscript"/>
        </w:rPr>
        <w:t>2</w:t>
      </w:r>
      <w:r>
        <w:t>O固体的操作关键是____。</w:t>
      </w:r>
    </w:p>
    <w:p>
      <w:pPr>
        <w:shd w:val="clear" w:color="auto" w:fill="auto"/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hd w:val="clear" w:color="auto" w:fill="auto"/>
        <w:spacing w:line="360" w:lineRule="auto"/>
        <w:jc w:val="left"/>
      </w:pPr>
      <w:r>
        <w:t>16．高铁酸钾（K</w:t>
      </w:r>
      <w:r>
        <w:rPr>
          <w:vertAlign w:val="subscript"/>
        </w:rPr>
        <w:t>2</w:t>
      </w:r>
      <w:r>
        <w:t>FeO</w:t>
      </w:r>
      <w:r>
        <w:rPr>
          <w:vertAlign w:val="subscript"/>
        </w:rPr>
        <w:t>4</w:t>
      </w:r>
      <w:r>
        <w:t>）具有极强的氧化性，是一种优良的水处理剂。</w:t>
      </w:r>
    </w:p>
    <w:p>
      <w:pPr>
        <w:shd w:val="clear" w:color="auto" w:fill="auto"/>
        <w:spacing w:line="360" w:lineRule="auto"/>
        <w:jc w:val="left"/>
      </w:pPr>
      <w:r>
        <w:t>（1）请完成FeO</w:t>
      </w:r>
      <w:r>
        <w:rPr>
          <w:vertAlign w:val="subscript"/>
        </w:rPr>
        <w:t>4</w:t>
      </w:r>
      <w:r>
        <w:rPr>
          <w:vertAlign w:val="superscript"/>
        </w:rPr>
        <w:t>2－</w:t>
      </w:r>
      <w:r>
        <w:t>与水反应的方程式：4FeO</w:t>
      </w:r>
      <w:r>
        <w:rPr>
          <w:vertAlign w:val="subscript"/>
        </w:rPr>
        <w:t>4</w:t>
      </w:r>
      <w:r>
        <w:rPr>
          <w:vertAlign w:val="superscript"/>
        </w:rPr>
        <w:t>2－</w:t>
      </w:r>
      <w:r>
        <w:t>＋10H</w:t>
      </w:r>
      <w:r>
        <w:rPr>
          <w:vertAlign w:val="subscript"/>
        </w:rPr>
        <w:t>2</w:t>
      </w:r>
      <w:r>
        <w:t>O</w:t>
      </w:r>
      <w:r>
        <w:drawing>
          <wp:inline distT="0" distB="0" distL="114300" distR="114300">
            <wp:extent cx="266700" cy="85725"/>
            <wp:effectExtent l="0" t="0" r="0" b="317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4Fe(OH)</w:t>
      </w:r>
      <w:r>
        <w:rPr>
          <w:vertAlign w:val="subscript"/>
        </w:rPr>
        <w:t>3</w:t>
      </w:r>
      <w:r>
        <w:t>＋8OH</w:t>
      </w:r>
      <w:r>
        <w:rPr>
          <w:vertAlign w:val="superscript"/>
        </w:rPr>
        <w:t>－</w:t>
      </w:r>
      <w:r>
        <w:t>＋_____。K</w:t>
      </w:r>
      <w:r>
        <w:rPr>
          <w:vertAlign w:val="subscript"/>
        </w:rPr>
        <w:t>2</w:t>
      </w:r>
      <w:r>
        <w:t>FeO</w:t>
      </w:r>
      <w:r>
        <w:rPr>
          <w:vertAlign w:val="subscript"/>
        </w:rPr>
        <w:t>4</w:t>
      </w:r>
      <w:r>
        <w:t>在处理水的过程中所起的作用是___________和___________。</w:t>
      </w:r>
    </w:p>
    <w:p>
      <w:pPr>
        <w:shd w:val="clear" w:color="auto" w:fill="auto"/>
        <w:spacing w:line="360" w:lineRule="auto"/>
        <w:jc w:val="left"/>
      </w:pPr>
      <w:r>
        <w:t>（2）常温下，Fe(OH)</w:t>
      </w:r>
      <w:r>
        <w:rPr>
          <w:vertAlign w:val="subscript"/>
        </w:rPr>
        <w:t>3</w:t>
      </w:r>
      <w:r>
        <w:t>的K</w:t>
      </w:r>
      <w:r>
        <w:rPr>
          <w:vertAlign w:val="subscript"/>
        </w:rPr>
        <w:t>sp</w:t>
      </w:r>
      <w:r>
        <w:t>= 4.0×10</w:t>
      </w:r>
      <w:r>
        <w:rPr>
          <w:vertAlign w:val="superscript"/>
        </w:rPr>
        <w:t>-38</w:t>
      </w:r>
      <w:r>
        <w:t>，请写出Fe(OH)</w:t>
      </w:r>
      <w:r>
        <w:rPr>
          <w:vertAlign w:val="subscript"/>
        </w:rPr>
        <w:t>3</w:t>
      </w:r>
      <w:r>
        <w:t>在水中的溶解平衡方程式______________</w:t>
      </w:r>
    </w:p>
    <w:p>
      <w:pPr>
        <w:shd w:val="clear" w:color="auto" w:fill="auto"/>
        <w:spacing w:line="360" w:lineRule="auto"/>
        <w:jc w:val="left"/>
      </w:pPr>
      <w:r>
        <w:t>（3）将适量K</w:t>
      </w:r>
      <w:r>
        <w:rPr>
          <w:vertAlign w:val="subscript"/>
        </w:rPr>
        <w:t>2</w:t>
      </w:r>
      <w:r>
        <w:t>FeO</w:t>
      </w:r>
      <w:r>
        <w:rPr>
          <w:vertAlign w:val="subscript"/>
        </w:rPr>
        <w:t>4</w:t>
      </w:r>
      <w:r>
        <w:t>配制成c(FeO</w:t>
      </w:r>
      <w:r>
        <w:rPr>
          <w:vertAlign w:val="subscript"/>
        </w:rPr>
        <w:t>4</w:t>
      </w:r>
      <w:r>
        <w:rPr>
          <w:vertAlign w:val="superscript"/>
        </w:rPr>
        <w:t>2－</w:t>
      </w:r>
      <w:r>
        <w:t>)＝1.0 mmol·L</w:t>
      </w:r>
      <w:r>
        <w:rPr>
          <w:vertAlign w:val="superscript"/>
        </w:rPr>
        <w:t>－1</w:t>
      </w:r>
      <w:r>
        <w:t>的试样，将试样分别置于20℃、30℃、40℃和60℃的恒温水浴中，测定c(FeO</w:t>
      </w:r>
      <w:r>
        <w:rPr>
          <w:vertAlign w:val="subscript"/>
        </w:rPr>
        <w:t>4</w:t>
      </w:r>
      <w:r>
        <w:rPr>
          <w:vertAlign w:val="superscript"/>
        </w:rPr>
        <w:t>2－</w:t>
      </w:r>
      <w:r>
        <w:t>)的变化，结果见图Ⅰ。第（1）题中的反应为FeO</w:t>
      </w:r>
      <w:r>
        <w:rPr>
          <w:vertAlign w:val="subscript"/>
        </w:rPr>
        <w:t>4</w:t>
      </w:r>
      <w:r>
        <w:rPr>
          <w:vertAlign w:val="superscript"/>
        </w:rPr>
        <w:t>2－</w:t>
      </w:r>
      <w:r>
        <w:t>变化的主反应，则温度对该反应的反应速率和平衡移动的影响是______________；发生反应的△H_____0（填“＞”、“＜”或“＝”）。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4419600" cy="188595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（4）FeO</w:t>
      </w:r>
      <w:r>
        <w:rPr>
          <w:vertAlign w:val="subscript"/>
        </w:rPr>
        <w:t>4</w:t>
      </w:r>
      <w:r>
        <w:rPr>
          <w:vertAlign w:val="superscript"/>
        </w:rPr>
        <w:t>2－</w:t>
      </w:r>
      <w:r>
        <w:t>在水溶液中的存在形态如图Ⅱ所示。下列说法正确的是_____（填字母）。</w:t>
      </w:r>
    </w:p>
    <w:p>
      <w:pPr>
        <w:shd w:val="clear" w:color="auto" w:fill="auto"/>
        <w:spacing w:line="360" w:lineRule="auto"/>
        <w:jc w:val="left"/>
      </w:pPr>
      <w:r>
        <w:t>A．不论溶液酸碱性如何变化，铁元素都有4种存在形态</w:t>
      </w:r>
    </w:p>
    <w:p>
      <w:pPr>
        <w:shd w:val="clear" w:color="auto" w:fill="auto"/>
        <w:spacing w:line="360" w:lineRule="auto"/>
        <w:jc w:val="left"/>
      </w:pPr>
      <w:r>
        <w:t>B．向pH＝2的这种溶液中加KOH溶液至pH＝10，HFeO</w:t>
      </w:r>
      <w:r>
        <w:rPr>
          <w:vertAlign w:val="subscript"/>
        </w:rPr>
        <w:t>4</w:t>
      </w:r>
      <w:r>
        <w:rPr>
          <w:vertAlign w:val="superscript"/>
        </w:rPr>
        <w:t>－</w:t>
      </w:r>
      <w:r>
        <w:t>的分布分数先增大后减小</w:t>
      </w:r>
    </w:p>
    <w:p>
      <w:pPr>
        <w:shd w:val="clear" w:color="auto" w:fill="auto"/>
        <w:spacing w:line="360" w:lineRule="auto"/>
        <w:jc w:val="left"/>
      </w:pPr>
      <w:r>
        <w:t>C．向pH＝8的这种溶液中加KOH溶液，发生反应的离子方程式为：</w:t>
      </w:r>
    </w:p>
    <w:p>
      <w:pPr>
        <w:shd w:val="clear" w:color="auto" w:fill="auto"/>
        <w:spacing w:line="360" w:lineRule="auto"/>
        <w:jc w:val="left"/>
      </w:pPr>
      <w:r>
        <w:t>H</w:t>
      </w:r>
      <w:r>
        <w:rPr>
          <w:vertAlign w:val="subscript"/>
        </w:rPr>
        <w:t>2</w:t>
      </w:r>
      <w:r>
        <w:t>FeO</w:t>
      </w:r>
      <w:r>
        <w:rPr>
          <w:vertAlign w:val="subscript"/>
        </w:rPr>
        <w:t>4</w:t>
      </w:r>
      <w:r>
        <w:t>＋OH</w:t>
      </w:r>
      <w:r>
        <w:rPr>
          <w:vertAlign w:val="superscript"/>
        </w:rPr>
        <w:t>－</w:t>
      </w:r>
      <w:r>
        <w:t>＝HFeO</w:t>
      </w:r>
      <w:r>
        <w:rPr>
          <w:vertAlign w:val="subscript"/>
        </w:rPr>
        <w:t>4</w:t>
      </w:r>
      <w:r>
        <w:rPr>
          <w:vertAlign w:val="superscript"/>
        </w:rPr>
        <w:t>－</w:t>
      </w:r>
      <w:r>
        <w:t>＋H</w:t>
      </w:r>
      <w:r>
        <w:rPr>
          <w:vertAlign w:val="subscript"/>
        </w:rPr>
        <w:t>2</w:t>
      </w:r>
      <w:r>
        <w:t>O</w:t>
      </w:r>
    </w:p>
    <w:p>
      <w:pPr>
        <w:shd w:val="clear" w:color="auto" w:fill="auto"/>
        <w:spacing w:line="360" w:lineRule="auto"/>
        <w:jc w:val="left"/>
      </w:pPr>
      <w:r>
        <w:t>17．H</w:t>
      </w:r>
      <w:r>
        <w:rPr>
          <w:vertAlign w:val="subscript"/>
        </w:rPr>
        <w:t>2</w:t>
      </w:r>
      <w:r>
        <w:t>是一种清洁能源也是一种重要的化工原料，工业上常利用CO和H</w:t>
      </w:r>
      <w:r>
        <w:rPr>
          <w:vertAlign w:val="subscript"/>
        </w:rPr>
        <w:t>2</w:t>
      </w:r>
      <w:r>
        <w:t>合成可再生能源甲醇。</w:t>
      </w:r>
    </w:p>
    <w:p>
      <w:pPr>
        <w:shd w:val="clear" w:color="auto" w:fill="auto"/>
        <w:spacing w:line="360" w:lineRule="auto"/>
        <w:jc w:val="left"/>
      </w:pPr>
      <w:r>
        <w:t>(1)已知：2CO(g)+O</w:t>
      </w:r>
      <w:r>
        <w:rPr>
          <w:vertAlign w:val="subscript"/>
        </w:rPr>
        <w:t>2</w:t>
      </w:r>
      <w:r>
        <w:t>(g)=2CO</w:t>
      </w:r>
      <w:r>
        <w:rPr>
          <w:vertAlign w:val="subscript"/>
        </w:rPr>
        <w:t>2</w:t>
      </w:r>
      <w:r>
        <w:t>(g) △H</w:t>
      </w:r>
      <w:r>
        <w:rPr>
          <w:vertAlign w:val="subscript"/>
        </w:rPr>
        <w:t>1</w:t>
      </w:r>
      <w:r>
        <w:t>=-566.0kJ·mol</w:t>
      </w:r>
      <w:r>
        <w:rPr>
          <w:vertAlign w:val="superscript"/>
        </w:rPr>
        <w:t>-1</w:t>
      </w:r>
    </w:p>
    <w:p>
      <w:pPr>
        <w:shd w:val="clear" w:color="auto" w:fill="auto"/>
        <w:spacing w:line="360" w:lineRule="auto"/>
        <w:jc w:val="left"/>
      </w:pPr>
      <w:r>
        <w:t>2CH</w:t>
      </w:r>
      <w:r>
        <w:rPr>
          <w:vertAlign w:val="subscript"/>
        </w:rPr>
        <w:t>3</w:t>
      </w:r>
      <w:r>
        <w:t>OH(1)+3O</w:t>
      </w:r>
      <w:r>
        <w:rPr>
          <w:vertAlign w:val="subscript"/>
        </w:rPr>
        <w:t>2</w:t>
      </w:r>
      <w:r>
        <w:t>(g)=2CO</w:t>
      </w:r>
      <w:r>
        <w:rPr>
          <w:vertAlign w:val="subscript"/>
        </w:rPr>
        <w:t>2</w:t>
      </w:r>
      <w:r>
        <w:t>(g)+4H</w:t>
      </w:r>
      <w:r>
        <w:rPr>
          <w:vertAlign w:val="subscript"/>
        </w:rPr>
        <w:t>2</w:t>
      </w:r>
      <w:r>
        <w:t>O(l) △H</w:t>
      </w:r>
      <w:r>
        <w:rPr>
          <w:vertAlign w:val="subscript"/>
        </w:rPr>
        <w:t>2</w:t>
      </w:r>
      <w:r>
        <w:t>=-1453kJ·mol</w:t>
      </w:r>
      <w:r>
        <w:rPr>
          <w:vertAlign w:val="superscript"/>
        </w:rPr>
        <w:t>-1</w:t>
      </w:r>
    </w:p>
    <w:p>
      <w:pPr>
        <w:shd w:val="clear" w:color="auto" w:fill="auto"/>
        <w:spacing w:line="360" w:lineRule="auto"/>
        <w:jc w:val="left"/>
      </w:pPr>
      <w:r>
        <w:t>则CH</w:t>
      </w:r>
      <w:r>
        <w:rPr>
          <w:vertAlign w:val="subscript"/>
        </w:rPr>
        <w:t>3</w:t>
      </w:r>
      <w:r>
        <w:t>OH(l)不完全燃烧生成CO(g)和H</w:t>
      </w:r>
      <w:r>
        <w:rPr>
          <w:vertAlign w:val="subscript"/>
        </w:rPr>
        <w:t>2</w:t>
      </w:r>
      <w:r>
        <w:t>O(l)的热化学方程式为___________。</w:t>
      </w:r>
    </w:p>
    <w:p>
      <w:pPr>
        <w:shd w:val="clear" w:color="auto" w:fill="auto"/>
        <w:spacing w:line="360" w:lineRule="auto"/>
        <w:jc w:val="left"/>
      </w:pPr>
      <w:r>
        <w:t>(2)利用反应CO</w:t>
      </w:r>
      <w:r>
        <w:rPr>
          <w:vertAlign w:val="subscript"/>
        </w:rPr>
        <w:t>2</w:t>
      </w:r>
      <w:r>
        <w:t>(g)+H</w:t>
      </w:r>
      <w:r>
        <w:rPr>
          <w:vertAlign w:val="subscript"/>
        </w:rPr>
        <w:t>2</w:t>
      </w:r>
      <w:r>
        <w:t>(g)</w:t>
      </w:r>
      <w:r>
        <w:rPr>
          <w:rFonts w:ascii="Cambria Math" w:hAnsi="Cambria Math" w:eastAsia="Cambria Math" w:cs="Cambria Math"/>
        </w:rPr>
        <w:t>⇌</w:t>
      </w:r>
      <w:r>
        <w:t>CO(g)+H</w:t>
      </w:r>
      <w:r>
        <w:rPr>
          <w:vertAlign w:val="subscript"/>
        </w:rPr>
        <w:t>2</w:t>
      </w:r>
      <w:r>
        <w:t>O(g) △H，可获得化工原料CO，CO</w:t>
      </w:r>
      <w:r>
        <w:rPr>
          <w:vertAlign w:val="subscript"/>
        </w:rPr>
        <w:t>2</w:t>
      </w:r>
      <w:r>
        <w:t>的平衡转化率与温度的关系如图1。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266950" cy="1885950"/>
            <wp:effectExtent l="0" t="0" r="6350" b="635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①△H___________(填“&gt;”、“&lt;”或“=”)0。</w:t>
      </w:r>
    </w:p>
    <w:p>
      <w:pPr>
        <w:shd w:val="clear" w:color="auto" w:fill="auto"/>
        <w:spacing w:line="360" w:lineRule="auto"/>
        <w:jc w:val="left"/>
      </w:pPr>
      <w:r>
        <w:t>②240℃时，将2molCO</w:t>
      </w:r>
      <w:r>
        <w:rPr>
          <w:vertAlign w:val="subscript"/>
        </w:rPr>
        <w:t>2</w:t>
      </w:r>
      <w:r>
        <w:t>和2molH</w:t>
      </w:r>
      <w:r>
        <w:rPr>
          <w:vertAlign w:val="subscript"/>
        </w:rPr>
        <w:t>2</w:t>
      </w:r>
      <w:r>
        <w:t>通入容积为8L的恒容密闭容器中，达到平衡时CO</w:t>
      </w:r>
      <w:r>
        <w:rPr>
          <w:vertAlign w:val="subscript"/>
        </w:rPr>
        <w:t>2</w:t>
      </w:r>
      <w:r>
        <w:t>的转化率为50%。此时该反应的平衡常数K=___________。</w:t>
      </w:r>
    </w:p>
    <w:p>
      <w:pPr>
        <w:shd w:val="clear" w:color="auto" w:fill="auto"/>
        <w:spacing w:line="360" w:lineRule="auto"/>
        <w:jc w:val="left"/>
      </w:pPr>
      <w:r>
        <w:t>③该反应在一恒容密闭容器中进行，反应过程如图2，t</w:t>
      </w:r>
      <w:r>
        <w:rPr>
          <w:vertAlign w:val="subscript"/>
        </w:rPr>
        <w:t>1</w:t>
      </w:r>
      <w:r>
        <w:t>时达到平衡，t</w:t>
      </w:r>
      <w:r>
        <w:rPr>
          <w:vertAlign w:val="subscript"/>
        </w:rPr>
        <w:t>2</w:t>
      </w:r>
      <w:r>
        <w:t>时仅改变一个条件，该条件是___________。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333625" cy="2162175"/>
            <wp:effectExtent l="0" t="0" r="3175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(3)300℃时，向一体积为10L的恒容密闭容器中充入1.32molCH</w:t>
      </w:r>
      <w:r>
        <w:rPr>
          <w:vertAlign w:val="subscript"/>
        </w:rPr>
        <w:t>3</w:t>
      </w:r>
      <w:r>
        <w:t>OH和1.2molH</w:t>
      </w:r>
      <w:r>
        <w:rPr>
          <w:vertAlign w:val="subscript"/>
        </w:rPr>
        <w:t>2</w:t>
      </w:r>
      <w:r>
        <w:t>O，发生反应：CH</w:t>
      </w:r>
      <w:r>
        <w:rPr>
          <w:vertAlign w:val="subscript"/>
        </w:rPr>
        <w:t>3</w:t>
      </w:r>
      <w:r>
        <w:t>OH(g)+H</w:t>
      </w:r>
      <w:r>
        <w:rPr>
          <w:vertAlign w:val="subscript"/>
        </w:rPr>
        <w:t>2</w:t>
      </w:r>
      <w:r>
        <w:t>O(g)</w:t>
      </w:r>
      <w:r>
        <w:rPr>
          <w:rFonts w:ascii="Cambria Math" w:hAnsi="Cambria Math" w:eastAsia="Cambria Math" w:cs="Cambria Math"/>
        </w:rPr>
        <w:t>⇌</w:t>
      </w:r>
      <w:r>
        <w:t>CO</w:t>
      </w:r>
      <w:r>
        <w:rPr>
          <w:vertAlign w:val="subscript"/>
        </w:rPr>
        <w:t>2</w:t>
      </w:r>
      <w:r>
        <w:t>(g)+3H</w:t>
      </w:r>
      <w:r>
        <w:rPr>
          <w:vertAlign w:val="subscript"/>
        </w:rPr>
        <w:t>2</w:t>
      </w:r>
      <w:r>
        <w:t>(g) △H</w:t>
      </w:r>
      <w:r>
        <w:rPr>
          <w:vertAlign w:val="subscript"/>
        </w:rPr>
        <w:t>1</w:t>
      </w:r>
      <w:r>
        <w:t>=+49kJ·mol</w:t>
      </w:r>
      <w:r>
        <w:rPr>
          <w:vertAlign w:val="superscript"/>
        </w:rPr>
        <w:t>-1</w:t>
      </w:r>
      <w:r>
        <w:t>。</w:t>
      </w:r>
    </w:p>
    <w:p>
      <w:pPr>
        <w:shd w:val="clear" w:color="auto" w:fill="auto"/>
        <w:spacing w:line="360" w:lineRule="auto"/>
        <w:jc w:val="left"/>
      </w:pPr>
      <w:r>
        <w:t>①高温下，CH</w:t>
      </w:r>
      <w:r>
        <w:rPr>
          <w:vertAlign w:val="subscript"/>
        </w:rPr>
        <w:t>3</w:t>
      </w:r>
      <w:r>
        <w:t>OH(g)+H</w:t>
      </w:r>
      <w:r>
        <w:rPr>
          <w:vertAlign w:val="subscript"/>
        </w:rPr>
        <w:t>2</w:t>
      </w:r>
      <w:r>
        <w:t>O(g)</w:t>
      </w:r>
      <w:r>
        <w:rPr>
          <w:rFonts w:ascii="Cambria Math" w:hAnsi="Cambria Math" w:eastAsia="Cambria Math" w:cs="Cambria Math"/>
        </w:rPr>
        <w:t>⇌</w:t>
      </w:r>
      <w:r>
        <w:t>CO</w:t>
      </w:r>
      <w:r>
        <w:rPr>
          <w:vertAlign w:val="subscript"/>
        </w:rPr>
        <w:t>2</w:t>
      </w:r>
      <w:r>
        <w:t>(g)+3H</w:t>
      </w:r>
      <w:r>
        <w:rPr>
          <w:vertAlign w:val="subscript"/>
        </w:rPr>
        <w:t>2</w:t>
      </w:r>
      <w:r>
        <w:t>(g)能自发进行的原因是___________。</w:t>
      </w:r>
    </w:p>
    <w:p>
      <w:pPr>
        <w:shd w:val="clear" w:color="auto" w:fill="auto"/>
        <w:spacing w:line="360" w:lineRule="auto"/>
        <w:jc w:val="left"/>
      </w:pPr>
      <w:r>
        <w:t>②反应经5min达到平衡，测得H</w:t>
      </w:r>
      <w:r>
        <w:rPr>
          <w:vertAlign w:val="subscript"/>
        </w:rPr>
        <w:t>2</w:t>
      </w:r>
      <w:r>
        <w:t>的物质的量为2.97mol。0～5min内，H</w:t>
      </w:r>
      <w:r>
        <w:rPr>
          <w:vertAlign w:val="subscript"/>
        </w:rPr>
        <w:t>2</w:t>
      </w:r>
      <w:r>
        <w:t>的反应速率为______。</w:t>
      </w:r>
    </w:p>
    <w:p>
      <w:pPr>
        <w:shd w:val="clear" w:color="auto" w:fill="auto"/>
        <w:spacing w:line="360" w:lineRule="auto"/>
        <w:jc w:val="left"/>
      </w:pPr>
      <w:r>
        <w:t>③CH</w:t>
      </w:r>
      <w:r>
        <w:rPr>
          <w:vertAlign w:val="subscript"/>
        </w:rPr>
        <w:t>3</w:t>
      </w:r>
      <w:r>
        <w:t>OH(g)与H</w:t>
      </w:r>
      <w:r>
        <w:rPr>
          <w:vertAlign w:val="subscript"/>
        </w:rPr>
        <w:t>2</w:t>
      </w:r>
      <w:r>
        <w:t>O(g)反应相对于电解水制备H</w:t>
      </w:r>
      <w:r>
        <w:rPr>
          <w:vertAlign w:val="subscript"/>
        </w:rPr>
        <w:t>2</w:t>
      </w:r>
      <w:r>
        <w:t>的优点是___________。</w:t>
      </w:r>
    </w:p>
    <w:p>
      <w:pPr>
        <w:shd w:val="clear" w:color="auto" w:fill="auto"/>
        <w:spacing w:line="360" w:lineRule="auto"/>
        <w:jc w:val="left"/>
      </w:pPr>
      <w:r>
        <w:t>18．盐酸普鲁卡因是一种局部麻醉药，在医学上被广泛使用，其一种合成路线如图：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5278120" cy="1253490"/>
            <wp:effectExtent l="0" t="0" r="5080" b="381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回答下列问题：</w:t>
      </w:r>
    </w:p>
    <w:p>
      <w:pPr>
        <w:shd w:val="clear" w:color="auto" w:fill="auto"/>
        <w:spacing w:line="360" w:lineRule="auto"/>
        <w:jc w:val="left"/>
      </w:pPr>
      <w:r>
        <w:t>(1)A的名称为___。</w:t>
      </w:r>
    </w:p>
    <w:p>
      <w:pPr>
        <w:shd w:val="clear" w:color="auto" w:fill="auto"/>
        <w:spacing w:line="360" w:lineRule="auto"/>
        <w:jc w:val="left"/>
      </w:pPr>
      <w:r>
        <w:t>(2)E中含氧官能团的名称为___。</w:t>
      </w:r>
    </w:p>
    <w:p>
      <w:pPr>
        <w:shd w:val="clear" w:color="auto" w:fill="auto"/>
        <w:spacing w:line="360" w:lineRule="auto"/>
        <w:jc w:val="left"/>
      </w:pPr>
      <w:r>
        <w:t>(3)F的结构简式为___。</w:t>
      </w:r>
    </w:p>
    <w:p>
      <w:pPr>
        <w:shd w:val="clear" w:color="auto" w:fill="auto"/>
        <w:spacing w:line="360" w:lineRule="auto"/>
        <w:jc w:val="left"/>
      </w:pPr>
      <w:r>
        <w:t>(4)B→C的化学方程式为___；其反应类型为___。</w:t>
      </w:r>
    </w:p>
    <w:p>
      <w:pPr>
        <w:shd w:val="clear" w:color="auto" w:fill="auto"/>
        <w:spacing w:line="360" w:lineRule="auto"/>
        <w:jc w:val="left"/>
      </w:pPr>
      <w:r>
        <w:t>(5)芳香族化合物M与F互为同分异构体，符合下列条件的M的结构有___种。</w:t>
      </w:r>
    </w:p>
    <w:p>
      <w:pPr>
        <w:shd w:val="clear" w:color="auto" w:fill="auto"/>
        <w:spacing w:line="360" w:lineRule="auto"/>
        <w:jc w:val="left"/>
      </w:pPr>
      <w:r>
        <w:t>①分子内只含硝基一种官能团②分子内不含甲基③苯环上只有一个取代基</w:t>
      </w:r>
    </w:p>
    <w:p>
      <w:pPr>
        <w:shd w:val="clear" w:color="auto" w:fill="auto"/>
        <w:spacing w:line="360" w:lineRule="auto"/>
        <w:jc w:val="left"/>
      </w:pPr>
      <w:r>
        <w:t>(6)参照上述流程，设计以苯和1，3—丁二烯为原料制备</w:t>
      </w:r>
      <w:r>
        <w:drawing>
          <wp:inline distT="0" distB="0" distL="114300" distR="114300">
            <wp:extent cx="647700" cy="514350"/>
            <wp:effectExtent l="0" t="0" r="0" b="635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的合成路线___。(无机试剂任选)</w:t>
      </w:r>
    </w:p>
    <w:p>
      <w:pPr>
        <w:shd w:val="clear" w:color="auto" w:fill="auto"/>
        <w:spacing w:line="360" w:lineRule="auto"/>
        <w:jc w:val="left"/>
        <w:sectPr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shd w:val="clear" w:color="auto" w:fill="auto"/>
        <w:jc w:val="center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参考答案</w:t>
      </w:r>
    </w:p>
    <w:p>
      <w:pPr>
        <w:numPr>
          <w:ilvl w:val="0"/>
          <w:numId w:val="1"/>
        </w:numPr>
        <w:shd w:val="clear" w:color="auto" w:fill="auto"/>
        <w:spacing w:line="360" w:lineRule="auto"/>
        <w:jc w:val="left"/>
        <w:rPr>
          <w:rFonts w:hint="eastAsia"/>
        </w:rPr>
      </w:pPr>
      <w:r>
        <w:rPr>
          <w:rFonts w:hint="eastAsia"/>
        </w:rPr>
        <w:t>B 2．D 3．A 4．D 5．D 6．D 7．D 8．D 9．B 10．A 11．D 12．B 13．C 14．C</w:t>
      </w:r>
    </w:p>
    <w:p>
      <w:pPr>
        <w:numPr>
          <w:ilvl w:val="0"/>
          <w:numId w:val="0"/>
        </w:numPr>
        <w:shd w:val="clear" w:color="auto" w:fill="auto"/>
        <w:spacing w:line="360" w:lineRule="auto"/>
        <w:jc w:val="left"/>
      </w:pPr>
      <w:r>
        <w:t>15．(1)增大接触面积，加快反应速率，提高浸出率</w:t>
      </w:r>
    </w:p>
    <w:p>
      <w:pPr>
        <w:shd w:val="clear" w:color="auto" w:fill="auto"/>
        <w:spacing w:line="360" w:lineRule="auto"/>
        <w:jc w:val="left"/>
      </w:pPr>
      <w:r>
        <w:t>(2)C</w:t>
      </w:r>
    </w:p>
    <w:p>
      <w:pPr>
        <w:shd w:val="clear" w:color="auto" w:fill="auto"/>
        <w:spacing w:line="360" w:lineRule="auto"/>
        <w:jc w:val="left"/>
        <w:textAlignment w:val="center"/>
      </w:pPr>
      <w:r>
        <w:t>(3)AlO</w:t>
      </w:r>
      <w:r>
        <w:object>
          <v:shape id="_x0000_i1052" o:spt="75" alt="eqId0e9b136e617e84b35b40e05e3a50f971" type="#_x0000_t75" style="height:15.55pt;width:7pt;" o:ole="t" filled="f" o:preferrelative="t" stroked="f" coordsize="21600,21600">
            <v:path/>
            <v:fill on="f" focussize="0,0"/>
            <v:stroke on="f" joinstyle="miter"/>
            <v:imagedata r:id="rId74" o:title="eqId0e9b136e617e84b35b40e05e3a50f971"/>
            <o:lock v:ext="edit" aspectratio="t"/>
            <w10:wrap type="none"/>
            <w10:anchorlock/>
          </v:shape>
          <o:OLEObject Type="Embed" ProgID="Equation.DSMT4" ShapeID="_x0000_i1052" DrawAspect="Content" ObjectID="_1468075752" r:id="rId73">
            <o:LockedField>false</o:LockedField>
          </o:OLEObject>
        </w:object>
      </w:r>
      <w:r>
        <w:t>+CO</w:t>
      </w:r>
      <w:r>
        <w:rPr>
          <w:vertAlign w:val="subscript"/>
        </w:rPr>
        <w:t>2</w:t>
      </w:r>
      <w:r>
        <w:t>+2H</w:t>
      </w:r>
      <w:r>
        <w:rPr>
          <w:vertAlign w:val="subscript"/>
        </w:rPr>
        <w:t>2</w:t>
      </w:r>
      <w:r>
        <w:t>O=Al(OH)</w:t>
      </w:r>
      <w:r>
        <w:rPr>
          <w:vertAlign w:val="subscript"/>
        </w:rPr>
        <w:t>3</w:t>
      </w:r>
      <w:r>
        <w:t>↓+HCO</w:t>
      </w:r>
      <w:r>
        <w:object>
          <v:shape id="_x0000_i1053" o:spt="75" alt="eqIdd7da75639d9df997d684f1d6d99692cd" type="#_x0000_t75" style="height:15.95pt;width:7pt;" o:ole="t" filled="f" o:preferrelative="t" stroked="f" coordsize="21600,21600">
            <v:path/>
            <v:fill on="f" focussize="0,0"/>
            <v:stroke on="f" joinstyle="miter"/>
            <v:imagedata r:id="rId76" o:title="eqIdd7da75639d9df997d684f1d6d99692cd"/>
            <o:lock v:ext="edit" aspectratio="t"/>
            <w10:wrap type="none"/>
            <w10:anchorlock/>
          </v:shape>
          <o:OLEObject Type="Embed" ProgID="Equation.DSMT4" ShapeID="_x0000_i1053" DrawAspect="Content" ObjectID="_1468075753" r:id="rId7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</w:pPr>
      <w:r>
        <w:t>(4)     FeCl</w:t>
      </w:r>
      <w:r>
        <w:rPr>
          <w:vertAlign w:val="subscript"/>
        </w:rPr>
        <w:t>3</w:t>
      </w:r>
      <w:r>
        <w:t>、CoCl</w:t>
      </w:r>
      <w:r>
        <w:rPr>
          <w:vertAlign w:val="subscript"/>
        </w:rPr>
        <w:t>2</w:t>
      </w:r>
      <w:r>
        <w:t>     2LiCoO</w:t>
      </w:r>
      <w:r>
        <w:rPr>
          <w:vertAlign w:val="subscript"/>
        </w:rPr>
        <w:t>2</w:t>
      </w:r>
      <w:r>
        <w:t>+8HCl=2LiCl+2CoCl</w:t>
      </w:r>
      <w:r>
        <w:rPr>
          <w:vertAlign w:val="subscript"/>
        </w:rPr>
        <w:t>2</w:t>
      </w:r>
      <w:r>
        <w:t>+Cl</w:t>
      </w:r>
      <w:r>
        <w:rPr>
          <w:vertAlign w:val="subscript"/>
        </w:rPr>
        <w:t>2</w:t>
      </w:r>
      <w:r>
        <w:t>↑+4H</w:t>
      </w:r>
      <w:r>
        <w:rPr>
          <w:vertAlign w:val="subscript"/>
        </w:rPr>
        <w:t>2</w:t>
      </w:r>
      <w:r>
        <w:t>O</w:t>
      </w:r>
    </w:p>
    <w:p>
      <w:pPr>
        <w:shd w:val="clear" w:color="auto" w:fill="auto"/>
        <w:spacing w:line="360" w:lineRule="auto"/>
        <w:jc w:val="left"/>
        <w:textAlignment w:val="center"/>
      </w:pPr>
      <w:r>
        <w:t>(5)2CoC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+O</w:t>
      </w:r>
      <w:r>
        <w:rPr>
          <w:vertAlign w:val="subscript"/>
        </w:rPr>
        <w:t>2</w:t>
      </w:r>
      <w:r>
        <w:object>
          <v:shape id="_x0000_i1054" o:spt="75" alt="eqIdc08b54f471c9e9387310bdab20b0598c" type="#_x0000_t75" style="height:29.95pt;width:26.35pt;" o:ole="t" filled="f" o:preferrelative="t" stroked="f" coordsize="21600,21600">
            <v:path/>
            <v:fill on="f" focussize="0,0"/>
            <v:stroke on="f" joinstyle="miter"/>
            <v:imagedata r:id="rId78" o:title="eqIdc08b54f471c9e9387310bdab20b0598c"/>
            <o:lock v:ext="edit" aspectratio="t"/>
            <w10:wrap type="none"/>
            <w10:anchorlock/>
          </v:shape>
          <o:OLEObject Type="Embed" ProgID="Equation.DSMT4" ShapeID="_x0000_i1054" DrawAspect="Content" ObjectID="_1468075754" r:id="rId77">
            <o:LockedField>false</o:LockedField>
          </o:OLEObject>
        </w:object>
      </w:r>
      <w:r>
        <w:t>2CoO+4CO</w:t>
      </w:r>
      <w:r>
        <w:rPr>
          <w:vertAlign w:val="subscript"/>
        </w:rPr>
        <w:t>2</w:t>
      </w:r>
    </w:p>
    <w:p>
      <w:pPr>
        <w:shd w:val="clear" w:color="auto" w:fill="auto"/>
        <w:spacing w:line="360" w:lineRule="auto"/>
        <w:jc w:val="left"/>
      </w:pPr>
      <w:r>
        <w:t>(6)0.02</w:t>
      </w:r>
    </w:p>
    <w:p>
      <w:pPr>
        <w:shd w:val="clear" w:color="auto" w:fill="auto"/>
        <w:spacing w:line="360" w:lineRule="auto"/>
        <w:jc w:val="left"/>
      </w:pPr>
      <w:r>
        <w:t>(7)加入适量盐酸(或通入HCl气体)抑制Fe</w:t>
      </w:r>
      <w:r>
        <w:rPr>
          <w:vertAlign w:val="superscript"/>
        </w:rPr>
        <w:t>3+</w:t>
      </w:r>
      <w:r>
        <w:t>的水解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16．     3O</w:t>
      </w:r>
      <w:r>
        <w:rPr>
          <w:vertAlign w:val="subscript"/>
        </w:rPr>
        <w:t>2</w:t>
      </w:r>
      <w:r>
        <w:t>     杀菌消毒     吸附（净水）     Fe(OH)</w:t>
      </w:r>
      <w:r>
        <w:rPr>
          <w:vertAlign w:val="subscript"/>
        </w:rPr>
        <w:t>3</w:t>
      </w:r>
      <w:r>
        <w:t>（S）</w:t>
      </w:r>
      <w:r>
        <w:drawing>
          <wp:inline distT="0" distB="0" distL="114300" distR="114300">
            <wp:extent cx="266700" cy="85725"/>
            <wp:effectExtent l="0" t="0" r="0" b="3175"/>
            <wp:docPr id="42667671" name="图片 42667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7671" name="图片 4266767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Fe</w:t>
      </w:r>
      <w:r>
        <w:rPr>
          <w:vertAlign w:val="superscript"/>
        </w:rPr>
        <w:t>3+</w:t>
      </w:r>
      <w:r>
        <w:t>（aq）+ 3 OH</w:t>
      </w:r>
      <w:r>
        <w:rPr>
          <w:vertAlign w:val="superscript"/>
        </w:rPr>
        <w:t>-</w:t>
      </w:r>
      <w:r>
        <w:t>（aq）     温度升高，反应速率加快，平衡向正反应方向移动     ＞     B</w:t>
      </w:r>
    </w:p>
    <w:p>
      <w:pPr>
        <w:shd w:val="clear" w:color="auto" w:fill="auto"/>
        <w:spacing w:line="360" w:lineRule="auto"/>
        <w:jc w:val="left"/>
      </w:pPr>
      <w:r>
        <w:t>17．(1)CH</w:t>
      </w:r>
      <w:r>
        <w:rPr>
          <w:vertAlign w:val="subscript"/>
        </w:rPr>
        <w:t>3</w:t>
      </w:r>
      <w:r>
        <w:t>OH(l)+O</w:t>
      </w:r>
      <w:r>
        <w:rPr>
          <w:vertAlign w:val="subscript"/>
        </w:rPr>
        <w:t>2</w:t>
      </w:r>
      <w:r>
        <w:t>(g)=CO(g)+2H</w:t>
      </w:r>
      <w:r>
        <w:rPr>
          <w:vertAlign w:val="subscript"/>
        </w:rPr>
        <w:t>2</w:t>
      </w:r>
      <w:r>
        <w:t>O(l)△H=-443.5kJ•mol</w:t>
      </w:r>
      <w:r>
        <w:rPr>
          <w:vertAlign w:val="superscript"/>
        </w:rPr>
        <w:t>-1</w:t>
      </w:r>
    </w:p>
    <w:p>
      <w:pPr>
        <w:shd w:val="clear" w:color="auto" w:fill="auto"/>
        <w:spacing w:line="360" w:lineRule="auto"/>
        <w:jc w:val="left"/>
      </w:pPr>
      <w:r>
        <w:t>(2)     ＞     3     降低温度或分离出氢气或增加水蒸气的浓度</w:t>
      </w:r>
    </w:p>
    <w:p>
      <w:pPr>
        <w:shd w:val="clear" w:color="auto" w:fill="auto"/>
        <w:spacing w:line="360" w:lineRule="auto"/>
        <w:jc w:val="left"/>
      </w:pPr>
      <w:r>
        <w:t>(3)     该反应是熵增反应     0.0594mol/(L•min)     前者耗能更少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  <w:textAlignment w:val="center"/>
      </w:pPr>
      <w:r>
        <w:t xml:space="preserve">18．     甲苯     硝基、酯基     </w:t>
      </w:r>
      <w:r>
        <w:drawing>
          <wp:inline distT="0" distB="0" distL="114300" distR="114300">
            <wp:extent cx="2619375" cy="685800"/>
            <wp:effectExtent l="0" t="0" r="9525" b="0"/>
            <wp:docPr id="244764375" name="图片 2447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4375" name="图片 244764375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1057275" cy="352425"/>
            <wp:effectExtent l="0" t="0" r="9525" b="3175"/>
            <wp:docPr id="2058543877" name="图片 2058543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3877" name="图片 2058543877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+HNO</w:t>
      </w:r>
      <w:r>
        <w:rPr>
          <w:vertAlign w:val="subscript"/>
        </w:rPr>
        <w:t>3</w:t>
      </w:r>
      <w:r>
        <w:object>
          <v:shape id="_x0000_i1055" o:spt="75" alt="eqIdd0cf0996d50a3d83c08e2c8b7899e38b" type="#_x0000_t75" style="height:17.85pt;width:64.2pt;" o:ole="t" filled="f" o:preferrelative="t" stroked="f" coordsize="21600,21600">
            <v:path/>
            <v:fill on="f" focussize="0,0"/>
            <v:stroke on="f" joinstyle="miter"/>
            <v:imagedata r:id="rId82" o:title="eqIdd0cf0996d50a3d83c08e2c8b7899e38b"/>
            <o:lock v:ext="edit" aspectratio="t"/>
            <w10:wrap type="none"/>
            <w10:anchorlock/>
          </v:shape>
          <o:OLEObject Type="Embed" ProgID="Equation.DSMT4" ShapeID="_x0000_i1055" DrawAspect="Content" ObjectID="_1468075755" r:id="rId81">
            <o:LockedField>false</o:LockedField>
          </o:OLEObject>
        </w:object>
      </w:r>
      <w:r>
        <w:drawing>
          <wp:inline distT="0" distB="0" distL="114300" distR="114300">
            <wp:extent cx="1524000" cy="457200"/>
            <wp:effectExtent l="0" t="0" r="0" b="0"/>
            <wp:docPr id="840188302" name="图片 840188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88302" name="图片 840188302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+H</w:t>
      </w:r>
      <w:r>
        <w:rPr>
          <w:vertAlign w:val="subscript"/>
        </w:rPr>
        <w:t>2</w:t>
      </w:r>
      <w:r>
        <w:t xml:space="preserve">O     取代反应(或硝化反应)     16     </w:t>
      </w:r>
      <w:r>
        <w:drawing>
          <wp:inline distT="0" distB="0" distL="114300" distR="114300">
            <wp:extent cx="3962400" cy="704850"/>
            <wp:effectExtent l="0" t="0" r="0" b="6350"/>
            <wp:docPr id="734847587" name="图片 73484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47587" name="图片 734847587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5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C73B3"/>
    <w:multiLevelType w:val="singleLevel"/>
    <w:tmpl w:val="031C73B3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jNzU1NTFmNThkM2I4ODMxYWRmYTgyY2ZkZWNlZWQifQ=="/>
  </w:docVars>
  <w:rsids>
    <w:rsidRoot w:val="00C806B0"/>
    <w:rsid w:val="00043B54"/>
    <w:rsid w:val="001D7A06"/>
    <w:rsid w:val="00284433"/>
    <w:rsid w:val="002A1EC6"/>
    <w:rsid w:val="002E035E"/>
    <w:rsid w:val="004151FC"/>
    <w:rsid w:val="006B16C5"/>
    <w:rsid w:val="00776133"/>
    <w:rsid w:val="008C07DE"/>
    <w:rsid w:val="00A30CCE"/>
    <w:rsid w:val="00AC3E9C"/>
    <w:rsid w:val="00BC4F14"/>
    <w:rsid w:val="00BF535F"/>
    <w:rsid w:val="00C02FC6"/>
    <w:rsid w:val="00C806B0"/>
    <w:rsid w:val="00E476EE"/>
    <w:rsid w:val="00EF035E"/>
    <w:rsid w:val="184C3E2E"/>
    <w:rsid w:val="21F11AA1"/>
    <w:rsid w:val="44D77BA6"/>
    <w:rsid w:val="52472700"/>
    <w:rsid w:val="7402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8" Type="http://schemas.openxmlformats.org/officeDocument/2006/relationships/fontTable" Target="fontTable.xml"/><Relationship Id="rId87" Type="http://schemas.openxmlformats.org/officeDocument/2006/relationships/customXml" Target="../customXml/item2.xml"/><Relationship Id="rId86" Type="http://schemas.openxmlformats.org/officeDocument/2006/relationships/numbering" Target="numbering.xml"/><Relationship Id="rId85" Type="http://schemas.openxmlformats.org/officeDocument/2006/relationships/customXml" Target="../customXml/item1.xml"/><Relationship Id="rId84" Type="http://schemas.openxmlformats.org/officeDocument/2006/relationships/image" Target="media/image48.png"/><Relationship Id="rId83" Type="http://schemas.openxmlformats.org/officeDocument/2006/relationships/image" Target="media/image47.png"/><Relationship Id="rId82" Type="http://schemas.openxmlformats.org/officeDocument/2006/relationships/image" Target="media/image46.wmf"/><Relationship Id="rId81" Type="http://schemas.openxmlformats.org/officeDocument/2006/relationships/oleObject" Target="embeddings/oleObject31.bin"/><Relationship Id="rId80" Type="http://schemas.openxmlformats.org/officeDocument/2006/relationships/image" Target="media/image45.png"/><Relationship Id="rId8" Type="http://schemas.openxmlformats.org/officeDocument/2006/relationships/image" Target="media/image3.png"/><Relationship Id="rId79" Type="http://schemas.openxmlformats.org/officeDocument/2006/relationships/image" Target="media/image44.png"/><Relationship Id="rId78" Type="http://schemas.openxmlformats.org/officeDocument/2006/relationships/image" Target="media/image43.wmf"/><Relationship Id="rId77" Type="http://schemas.openxmlformats.org/officeDocument/2006/relationships/oleObject" Target="embeddings/oleObject30.bin"/><Relationship Id="rId76" Type="http://schemas.openxmlformats.org/officeDocument/2006/relationships/image" Target="media/image42.wmf"/><Relationship Id="rId75" Type="http://schemas.openxmlformats.org/officeDocument/2006/relationships/oleObject" Target="embeddings/oleObject29.bin"/><Relationship Id="rId74" Type="http://schemas.openxmlformats.org/officeDocument/2006/relationships/image" Target="media/image41.wmf"/><Relationship Id="rId73" Type="http://schemas.openxmlformats.org/officeDocument/2006/relationships/oleObject" Target="embeddings/oleObject28.bin"/><Relationship Id="rId72" Type="http://schemas.openxmlformats.org/officeDocument/2006/relationships/image" Target="media/image40.png"/><Relationship Id="rId71" Type="http://schemas.openxmlformats.org/officeDocument/2006/relationships/image" Target="media/image39.png"/><Relationship Id="rId70" Type="http://schemas.openxmlformats.org/officeDocument/2006/relationships/image" Target="media/image38.png"/><Relationship Id="rId7" Type="http://schemas.openxmlformats.org/officeDocument/2006/relationships/image" Target="media/image2.png"/><Relationship Id="rId69" Type="http://schemas.openxmlformats.org/officeDocument/2006/relationships/image" Target="media/image37.png"/><Relationship Id="rId68" Type="http://schemas.openxmlformats.org/officeDocument/2006/relationships/image" Target="media/image36.png"/><Relationship Id="rId67" Type="http://schemas.openxmlformats.org/officeDocument/2006/relationships/image" Target="media/image35.jpeg"/><Relationship Id="rId66" Type="http://schemas.openxmlformats.org/officeDocument/2006/relationships/oleObject" Target="embeddings/oleObject27.bin"/><Relationship Id="rId65" Type="http://schemas.openxmlformats.org/officeDocument/2006/relationships/image" Target="media/image34.png"/><Relationship Id="rId64" Type="http://schemas.openxmlformats.org/officeDocument/2006/relationships/image" Target="media/image33.wmf"/><Relationship Id="rId63" Type="http://schemas.openxmlformats.org/officeDocument/2006/relationships/oleObject" Target="embeddings/oleObject26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5.bin"/><Relationship Id="rId60" Type="http://schemas.openxmlformats.org/officeDocument/2006/relationships/image" Target="media/image31.wmf"/><Relationship Id="rId6" Type="http://schemas.openxmlformats.org/officeDocument/2006/relationships/theme" Target="theme/theme1.xml"/><Relationship Id="rId59" Type="http://schemas.openxmlformats.org/officeDocument/2006/relationships/oleObject" Target="embeddings/oleObject24.bin"/><Relationship Id="rId58" Type="http://schemas.openxmlformats.org/officeDocument/2006/relationships/oleObject" Target="embeddings/oleObject23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2.bin"/><Relationship Id="rId55" Type="http://schemas.openxmlformats.org/officeDocument/2006/relationships/image" Target="media/image29.wmf"/><Relationship Id="rId54" Type="http://schemas.openxmlformats.org/officeDocument/2006/relationships/oleObject" Target="embeddings/oleObject21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7.png"/><Relationship Id="rId50" Type="http://schemas.openxmlformats.org/officeDocument/2006/relationships/image" Target="media/image26.wmf"/><Relationship Id="rId5" Type="http://schemas.openxmlformats.org/officeDocument/2006/relationships/footer" Target="footer2.xml"/><Relationship Id="rId49" Type="http://schemas.openxmlformats.org/officeDocument/2006/relationships/oleObject" Target="embeddings/oleObject19.bin"/><Relationship Id="rId48" Type="http://schemas.openxmlformats.org/officeDocument/2006/relationships/image" Target="media/image25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3.png"/><Relationship Id="rId43" Type="http://schemas.openxmlformats.org/officeDocument/2006/relationships/image" Target="media/image22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5.bin"/><Relationship Id="rId4" Type="http://schemas.openxmlformats.org/officeDocument/2006/relationships/footer" Target="footer1.xml"/><Relationship Id="rId39" Type="http://schemas.openxmlformats.org/officeDocument/2006/relationships/image" Target="media/image20.png"/><Relationship Id="rId38" Type="http://schemas.openxmlformats.org/officeDocument/2006/relationships/oleObject" Target="embeddings/oleObject14.bin"/><Relationship Id="rId37" Type="http://schemas.openxmlformats.org/officeDocument/2006/relationships/oleObject" Target="embeddings/oleObject13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8.png"/><Relationship Id="rId33" Type="http://schemas.openxmlformats.org/officeDocument/2006/relationships/image" Target="media/image17.png"/><Relationship Id="rId32" Type="http://schemas.openxmlformats.org/officeDocument/2006/relationships/image" Target="media/image16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4.wmf"/><Relationship Id="rId27" Type="http://schemas.openxmlformats.org/officeDocument/2006/relationships/oleObject" Target="embeddings/oleObject9.bin"/><Relationship Id="rId26" Type="http://schemas.openxmlformats.org/officeDocument/2006/relationships/image" Target="media/image13.wmf"/><Relationship Id="rId25" Type="http://schemas.openxmlformats.org/officeDocument/2006/relationships/oleObject" Target="embeddings/oleObject8.bin"/><Relationship Id="rId24" Type="http://schemas.openxmlformats.org/officeDocument/2006/relationships/oleObject" Target="embeddings/oleObject7.bin"/><Relationship Id="rId23" Type="http://schemas.openxmlformats.org/officeDocument/2006/relationships/image" Target="media/image12.wmf"/><Relationship Id="rId22" Type="http://schemas.openxmlformats.org/officeDocument/2006/relationships/oleObject" Target="embeddings/oleObject6.bin"/><Relationship Id="rId21" Type="http://schemas.openxmlformats.org/officeDocument/2006/relationships/image" Target="media/image11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4.bin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3563</Words>
  <Characters>4929</Characters>
  <Lines>0</Lines>
  <Paragraphs>0</Paragraphs>
  <TotalTime>4</TotalTime>
  <ScaleCrop>false</ScaleCrop>
  <LinksUpToDate>false</LinksUpToDate>
  <CharactersWithSpaces>5097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不过如此</cp:lastModifiedBy>
  <dcterms:modified xsi:type="dcterms:W3CDTF">2023-01-03T09:31:52Z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489F6D3F3AB143A68786FFA7F4658AB5</vt:lpwstr>
  </property>
</Properties>
</file>