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10667" w14:textId="77777777" w:rsidR="00EC3F25" w:rsidRDefault="00EC3F25" w:rsidP="00712B5D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5A8B95C6" w14:textId="4397777F" w:rsidR="00B6741E" w:rsidRDefault="00B6741E" w:rsidP="00EC3F25">
      <w:pPr>
        <w:spacing w:after="0" w:line="331" w:lineRule="atLeast"/>
        <w:rPr>
          <w:rFonts w:ascii="Arial" w:eastAsia="Times New Roman" w:hAnsi="Arial" w:cs="Arial"/>
          <w:b/>
          <w:color w:val="2F5496" w:themeColor="accent1" w:themeShade="BF"/>
          <w:sz w:val="52"/>
        </w:rPr>
      </w:pPr>
      <w:r>
        <w:rPr>
          <w:rFonts w:ascii="Arial" w:eastAsia="Times New Roman" w:hAnsi="Arial" w:cs="Arial"/>
          <w:b/>
          <w:color w:val="2F5496" w:themeColor="accent1" w:themeShade="BF"/>
          <w:sz w:val="52"/>
        </w:rPr>
        <w:t>OCP/</w:t>
      </w:r>
      <w:r w:rsidR="006461AB" w:rsidRPr="006461AB">
        <w:rPr>
          <w:rFonts w:ascii="Arial" w:eastAsia="Times New Roman" w:hAnsi="Arial" w:cs="Arial"/>
          <w:b/>
          <w:color w:val="2F5496" w:themeColor="accent1" w:themeShade="BF"/>
          <w:sz w:val="52"/>
        </w:rPr>
        <w:t>OSF (Open System Firmware)</w:t>
      </w:r>
    </w:p>
    <w:p w14:paraId="1866CB94" w14:textId="77777777" w:rsidR="00B6741E" w:rsidRDefault="00B6741E" w:rsidP="00EC3F25">
      <w:pPr>
        <w:spacing w:after="0" w:line="331" w:lineRule="atLeast"/>
        <w:rPr>
          <w:rFonts w:ascii="Arial" w:eastAsia="Times New Roman" w:hAnsi="Arial" w:cs="Arial"/>
          <w:b/>
          <w:color w:val="2F5496" w:themeColor="accent1" w:themeShade="BF"/>
          <w:sz w:val="52"/>
        </w:rPr>
      </w:pPr>
    </w:p>
    <w:p w14:paraId="5EE63693" w14:textId="77777777" w:rsidR="00B6741E" w:rsidRDefault="00B6741E" w:rsidP="00EC3F25">
      <w:pPr>
        <w:spacing w:after="0" w:line="331" w:lineRule="atLeast"/>
        <w:rPr>
          <w:rFonts w:ascii="Arial" w:eastAsia="Times New Roman" w:hAnsi="Arial" w:cs="Arial"/>
          <w:b/>
          <w:color w:val="2F5496" w:themeColor="accent1" w:themeShade="BF"/>
          <w:sz w:val="52"/>
        </w:rPr>
      </w:pPr>
    </w:p>
    <w:p w14:paraId="68F6C5F9" w14:textId="77777777" w:rsidR="00B6741E" w:rsidRDefault="00B6741E" w:rsidP="00EC3F25">
      <w:pPr>
        <w:spacing w:after="0" w:line="331" w:lineRule="atLeast"/>
        <w:rPr>
          <w:rFonts w:ascii="Arial" w:eastAsia="Times New Roman" w:hAnsi="Arial" w:cs="Arial"/>
          <w:b/>
          <w:color w:val="2F5496" w:themeColor="accent1" w:themeShade="BF"/>
          <w:sz w:val="52"/>
        </w:rPr>
      </w:pPr>
    </w:p>
    <w:p w14:paraId="08BB3F5B" w14:textId="77777777" w:rsidR="00B6741E" w:rsidRDefault="00B6741E" w:rsidP="00EC3F25">
      <w:pPr>
        <w:spacing w:after="0" w:line="331" w:lineRule="atLeast"/>
        <w:rPr>
          <w:rFonts w:ascii="Arial" w:eastAsia="Times New Roman" w:hAnsi="Arial" w:cs="Arial"/>
          <w:b/>
          <w:color w:val="2F5496" w:themeColor="accent1" w:themeShade="BF"/>
          <w:sz w:val="52"/>
        </w:rPr>
      </w:pPr>
    </w:p>
    <w:p w14:paraId="3399FFA3" w14:textId="3B2CD136" w:rsidR="00EC3F25" w:rsidRPr="006461AB" w:rsidRDefault="00B6741E" w:rsidP="00EC3F25">
      <w:pPr>
        <w:spacing w:after="0" w:line="331" w:lineRule="atLeast"/>
        <w:rPr>
          <w:rFonts w:ascii="Arial" w:eastAsia="Times New Roman" w:hAnsi="Arial" w:cs="Arial"/>
          <w:b/>
          <w:color w:val="2F5496" w:themeColor="accent1" w:themeShade="BF"/>
          <w:sz w:val="52"/>
        </w:rPr>
      </w:pPr>
      <w:r>
        <w:rPr>
          <w:rFonts w:ascii="Arial" w:eastAsia="Times New Roman" w:hAnsi="Arial" w:cs="Arial"/>
          <w:b/>
          <w:color w:val="2F5496" w:themeColor="accent1" w:themeShade="BF"/>
          <w:sz w:val="52"/>
        </w:rPr>
        <w:t>Workstream: OSF compliant</w:t>
      </w:r>
      <w:r w:rsidR="006461AB" w:rsidRPr="006461AB">
        <w:rPr>
          <w:rFonts w:ascii="Arial" w:eastAsia="Times New Roman" w:hAnsi="Arial" w:cs="Arial"/>
          <w:b/>
          <w:color w:val="2F5496" w:themeColor="accent1" w:themeShade="BF"/>
          <w:sz w:val="52"/>
        </w:rPr>
        <w:t xml:space="preserve"> Board Hardware Requirements</w:t>
      </w:r>
    </w:p>
    <w:p w14:paraId="4C0F9DFB" w14:textId="0E2C7430" w:rsidR="006461AB" w:rsidRDefault="006461AB" w:rsidP="00EC3F25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5A720C49" w14:textId="77777777" w:rsidR="006461AB" w:rsidRPr="00EC3F25" w:rsidRDefault="006461AB" w:rsidP="00EC3F25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35F0E1E3" w14:textId="77777777" w:rsidR="00EC3F25" w:rsidRPr="00EC3F25" w:rsidRDefault="00EC3F25" w:rsidP="00EC3F25">
      <w:pPr>
        <w:spacing w:after="0" w:line="331" w:lineRule="atLeast"/>
        <w:rPr>
          <w:rFonts w:ascii="Arial" w:eastAsia="Times New Roman" w:hAnsi="Arial" w:cs="Arial"/>
          <w:color w:val="000000"/>
        </w:rPr>
      </w:pPr>
      <w:r w:rsidRPr="00EC3F25">
        <w:rPr>
          <w:rFonts w:ascii="Arial" w:eastAsia="Times New Roman" w:hAnsi="Arial" w:cs="Arial"/>
          <w:color w:val="000000"/>
        </w:rPr>
        <w:t xml:space="preserve"> </w:t>
      </w:r>
    </w:p>
    <w:p w14:paraId="3236B6AD" w14:textId="4162D025" w:rsidR="006461AB" w:rsidRDefault="006461AB" w:rsidP="00EC3F25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06D7F8E1" w14:textId="2673969F" w:rsidR="00B6741E" w:rsidRDefault="00B6741E" w:rsidP="00EC3F25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3B662528" w14:textId="58AC4FBD" w:rsidR="00B6741E" w:rsidRDefault="00B6741E" w:rsidP="00EC3F25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657BE830" w14:textId="5D87742B" w:rsidR="00B6741E" w:rsidRDefault="00B6741E" w:rsidP="00EC3F25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308083B1" w14:textId="77777777" w:rsidR="00B6741E" w:rsidRDefault="00B6741E" w:rsidP="00EC3F25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2E0AE34F" w14:textId="70EE9DC4" w:rsidR="006461AB" w:rsidRPr="006461AB" w:rsidRDefault="006461AB" w:rsidP="00EC3F25">
      <w:pPr>
        <w:spacing w:after="0" w:line="331" w:lineRule="atLeast"/>
        <w:rPr>
          <w:rFonts w:ascii="Arial" w:eastAsia="Times New Roman" w:hAnsi="Arial" w:cs="Arial"/>
          <w:b/>
          <w:color w:val="000000"/>
          <w:sz w:val="28"/>
        </w:rPr>
      </w:pPr>
      <w:r w:rsidRPr="006461AB">
        <w:rPr>
          <w:rFonts w:ascii="Arial" w:eastAsia="Times New Roman" w:hAnsi="Arial" w:cs="Arial"/>
          <w:b/>
          <w:color w:val="000000"/>
          <w:sz w:val="28"/>
        </w:rPr>
        <w:t>Author(s): Gundrala Devender Goud (Microsoft)</w:t>
      </w:r>
    </w:p>
    <w:p w14:paraId="341C3C17" w14:textId="00153F8F" w:rsidR="006461AB" w:rsidRPr="006461AB" w:rsidRDefault="006461AB" w:rsidP="006461AB">
      <w:pPr>
        <w:spacing w:after="0" w:line="331" w:lineRule="atLeast"/>
        <w:ind w:left="720"/>
        <w:rPr>
          <w:rFonts w:ascii="Arial" w:eastAsia="Times New Roman" w:hAnsi="Arial" w:cs="Arial"/>
          <w:b/>
          <w:color w:val="000000"/>
          <w:sz w:val="28"/>
        </w:rPr>
      </w:pPr>
      <w:r w:rsidRPr="006461AB">
        <w:rPr>
          <w:rFonts w:ascii="Arial" w:eastAsia="Times New Roman" w:hAnsi="Arial" w:cs="Arial"/>
          <w:b/>
          <w:color w:val="000000"/>
          <w:sz w:val="28"/>
        </w:rPr>
        <w:t xml:space="preserve">     Trammel</w:t>
      </w:r>
      <w:r w:rsidR="00EE363F">
        <w:rPr>
          <w:rFonts w:ascii="Arial" w:eastAsia="Times New Roman" w:hAnsi="Arial" w:cs="Arial"/>
          <w:b/>
          <w:color w:val="000000"/>
          <w:sz w:val="28"/>
        </w:rPr>
        <w:t>l</w:t>
      </w:r>
      <w:bookmarkStart w:id="0" w:name="_GoBack"/>
      <w:bookmarkEnd w:id="0"/>
      <w:r w:rsidRPr="006461AB">
        <w:rPr>
          <w:rFonts w:ascii="Arial" w:eastAsia="Times New Roman" w:hAnsi="Arial" w:cs="Arial"/>
          <w:b/>
          <w:color w:val="000000"/>
          <w:sz w:val="28"/>
        </w:rPr>
        <w:t xml:space="preserve"> Hudson (Two Sigma)</w:t>
      </w:r>
    </w:p>
    <w:p w14:paraId="75169ADA" w14:textId="5950C2A0" w:rsidR="00EC3F25" w:rsidRPr="006461AB" w:rsidRDefault="00EC3F25" w:rsidP="00EC3F25">
      <w:pPr>
        <w:spacing w:after="0" w:line="331" w:lineRule="atLeast"/>
        <w:rPr>
          <w:rFonts w:ascii="Arial" w:eastAsia="Times New Roman" w:hAnsi="Arial" w:cs="Arial"/>
          <w:b/>
          <w:color w:val="000000"/>
          <w:sz w:val="28"/>
        </w:rPr>
      </w:pPr>
      <w:r w:rsidRPr="006461AB">
        <w:rPr>
          <w:rFonts w:ascii="Arial" w:eastAsia="Times New Roman" w:hAnsi="Arial" w:cs="Arial"/>
          <w:b/>
          <w:color w:val="000000"/>
          <w:sz w:val="28"/>
        </w:rPr>
        <w:t>Date</w:t>
      </w:r>
      <w:r w:rsidR="006461AB" w:rsidRPr="006461AB">
        <w:rPr>
          <w:rFonts w:ascii="Arial" w:eastAsia="Times New Roman" w:hAnsi="Arial" w:cs="Arial"/>
          <w:b/>
          <w:color w:val="000000"/>
          <w:sz w:val="28"/>
        </w:rPr>
        <w:t>:</w:t>
      </w:r>
      <w:r w:rsidRPr="006461AB">
        <w:rPr>
          <w:rFonts w:ascii="Arial" w:eastAsia="Times New Roman" w:hAnsi="Arial" w:cs="Arial"/>
          <w:b/>
          <w:color w:val="000000"/>
          <w:sz w:val="28"/>
        </w:rPr>
        <w:t xml:space="preserve"> </w:t>
      </w:r>
      <w:r w:rsidR="006461AB" w:rsidRPr="006461AB">
        <w:rPr>
          <w:rFonts w:ascii="Arial" w:eastAsia="Times New Roman" w:hAnsi="Arial" w:cs="Arial"/>
          <w:b/>
          <w:color w:val="000000"/>
          <w:sz w:val="28"/>
        </w:rPr>
        <w:t>Aug 8</w:t>
      </w:r>
      <w:r w:rsidR="006461AB" w:rsidRPr="006461AB">
        <w:rPr>
          <w:rFonts w:ascii="Arial" w:eastAsia="Times New Roman" w:hAnsi="Arial" w:cs="Arial"/>
          <w:b/>
          <w:color w:val="000000"/>
          <w:sz w:val="28"/>
          <w:vertAlign w:val="superscript"/>
        </w:rPr>
        <w:t>th</w:t>
      </w:r>
      <w:r w:rsidR="006461AB" w:rsidRPr="006461AB">
        <w:rPr>
          <w:rFonts w:ascii="Arial" w:eastAsia="Times New Roman" w:hAnsi="Arial" w:cs="Arial"/>
          <w:b/>
          <w:color w:val="000000"/>
          <w:sz w:val="28"/>
        </w:rPr>
        <w:t>,</w:t>
      </w:r>
      <w:r w:rsidRPr="006461AB">
        <w:rPr>
          <w:rFonts w:ascii="Arial" w:eastAsia="Times New Roman" w:hAnsi="Arial" w:cs="Arial"/>
          <w:b/>
          <w:color w:val="000000"/>
          <w:sz w:val="28"/>
        </w:rPr>
        <w:t xml:space="preserve"> 2018 Version: V</w:t>
      </w:r>
      <w:r w:rsidR="006461AB" w:rsidRPr="006461AB">
        <w:rPr>
          <w:rFonts w:ascii="Arial" w:eastAsia="Times New Roman" w:hAnsi="Arial" w:cs="Arial"/>
          <w:b/>
          <w:color w:val="000000"/>
          <w:sz w:val="28"/>
        </w:rPr>
        <w:t>0.</w:t>
      </w:r>
      <w:r w:rsidR="006461AB">
        <w:rPr>
          <w:rFonts w:ascii="Arial" w:eastAsia="Times New Roman" w:hAnsi="Arial" w:cs="Arial"/>
          <w:b/>
          <w:color w:val="000000"/>
          <w:sz w:val="28"/>
        </w:rPr>
        <w:t>2</w:t>
      </w:r>
      <w:r w:rsidRPr="006461AB">
        <w:rPr>
          <w:rFonts w:ascii="Arial" w:eastAsia="Times New Roman" w:hAnsi="Arial" w:cs="Arial"/>
          <w:b/>
          <w:color w:val="000000"/>
          <w:sz w:val="28"/>
        </w:rPr>
        <w:t xml:space="preserve">  </w:t>
      </w:r>
    </w:p>
    <w:p w14:paraId="46579AAA" w14:textId="77777777" w:rsidR="00EC3F25" w:rsidRDefault="00EC3F25" w:rsidP="00712B5D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7449625B" w14:textId="77777777" w:rsidR="00EC3F25" w:rsidRDefault="00EC3F25" w:rsidP="00712B5D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01164348" w14:textId="77777777" w:rsidR="00EC3F25" w:rsidRDefault="00EC3F25" w:rsidP="00712B5D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344192A4" w14:textId="77777777" w:rsidR="00EC3F25" w:rsidRDefault="00EC3F25" w:rsidP="00712B5D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622F2C4D" w14:textId="77777777" w:rsidR="00EC3F25" w:rsidRDefault="00EC3F25" w:rsidP="00712B5D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55640501" w14:textId="77777777" w:rsidR="00EC3F25" w:rsidRDefault="00EC3F25" w:rsidP="00712B5D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79D01787" w14:textId="77777777" w:rsidR="00EC3F25" w:rsidRDefault="00EC3F25" w:rsidP="00712B5D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50F1DB88" w14:textId="77777777" w:rsidR="00EC3F25" w:rsidRDefault="00EC3F25" w:rsidP="00712B5D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6972A28B" w14:textId="77777777" w:rsidR="00EC3F25" w:rsidRDefault="00EC3F25" w:rsidP="00712B5D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4500CC28" w14:textId="77777777" w:rsidR="00EC3F25" w:rsidRDefault="00EC3F25" w:rsidP="00712B5D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38141198" w14:textId="77777777" w:rsidR="00EC3F25" w:rsidRDefault="00EC3F25" w:rsidP="00712B5D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47BC2C8D" w14:textId="77777777" w:rsidR="00EC3F25" w:rsidRDefault="00EC3F25" w:rsidP="00712B5D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17C3D161" w14:textId="77777777" w:rsidR="00EC3F25" w:rsidRDefault="00EC3F25" w:rsidP="00712B5D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2ACFC2D3" w14:textId="77777777" w:rsidR="00EC3F25" w:rsidRDefault="00EC3F25" w:rsidP="00712B5D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4C7456DE" w14:textId="77777777" w:rsidR="00EC3F25" w:rsidRDefault="00EC3F25" w:rsidP="00712B5D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665E0DC6" w14:textId="77777777" w:rsidR="00EC3F25" w:rsidRDefault="00EC3F25" w:rsidP="00712B5D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4CCE9199" w14:textId="77777777" w:rsidR="00EC3F25" w:rsidRDefault="00EC3F25" w:rsidP="00712B5D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61468236" w14:textId="77777777" w:rsidR="00B6741E" w:rsidRDefault="00B6741E" w:rsidP="00712B5D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67FA3AC2" w14:textId="77777777" w:rsidR="00EC3F25" w:rsidRDefault="00EC3F25" w:rsidP="00712B5D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5A5DBF42" w14:textId="77777777" w:rsidR="00EC3F25" w:rsidRDefault="00EC3F25" w:rsidP="00712B5D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1E7FD33C" w14:textId="2360CEE5" w:rsidR="006461AB" w:rsidRPr="006461AB" w:rsidRDefault="006461AB" w:rsidP="006461AB">
      <w:pPr>
        <w:spacing w:after="0" w:line="331" w:lineRule="atLeast"/>
        <w:rPr>
          <w:rFonts w:ascii="Arial" w:eastAsia="Times New Roman" w:hAnsi="Arial" w:cs="Arial"/>
          <w:b/>
          <w:color w:val="000000"/>
          <w:sz w:val="28"/>
        </w:rPr>
      </w:pPr>
      <w:r w:rsidRPr="006461AB">
        <w:rPr>
          <w:rFonts w:ascii="Arial" w:eastAsia="Times New Roman" w:hAnsi="Arial" w:cs="Arial"/>
          <w:b/>
          <w:color w:val="000000"/>
          <w:sz w:val="28"/>
        </w:rPr>
        <w:t>Revision History</w:t>
      </w:r>
      <w:r>
        <w:rPr>
          <w:rFonts w:ascii="Arial" w:eastAsia="Times New Roman" w:hAnsi="Arial" w:cs="Arial"/>
          <w:b/>
          <w:color w:val="000000"/>
          <w:sz w:val="28"/>
        </w:rPr>
        <w:t>:</w:t>
      </w:r>
    </w:p>
    <w:p w14:paraId="73C26750" w14:textId="53EDFE8F" w:rsidR="00EC3F25" w:rsidRDefault="00EC3F25" w:rsidP="00712B5D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461AB" w14:paraId="0E958006" w14:textId="77777777" w:rsidTr="006461AB">
        <w:tc>
          <w:tcPr>
            <w:tcW w:w="1870" w:type="dxa"/>
          </w:tcPr>
          <w:p w14:paraId="0AE162D1" w14:textId="244C2271" w:rsidR="006461AB" w:rsidRDefault="006461AB" w:rsidP="00712B5D">
            <w:pPr>
              <w:spacing w:line="331" w:lineRule="atLeas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Revision</w:t>
            </w:r>
          </w:p>
        </w:tc>
        <w:tc>
          <w:tcPr>
            <w:tcW w:w="1870" w:type="dxa"/>
          </w:tcPr>
          <w:p w14:paraId="03989FA2" w14:textId="5EF178B5" w:rsidR="006461AB" w:rsidRDefault="006461AB" w:rsidP="00712B5D">
            <w:pPr>
              <w:spacing w:line="331" w:lineRule="atLeas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Key updates</w:t>
            </w:r>
          </w:p>
        </w:tc>
        <w:tc>
          <w:tcPr>
            <w:tcW w:w="1870" w:type="dxa"/>
          </w:tcPr>
          <w:p w14:paraId="1130AF35" w14:textId="691F64FC" w:rsidR="006461AB" w:rsidRDefault="006461AB" w:rsidP="00712B5D">
            <w:pPr>
              <w:spacing w:line="331" w:lineRule="atLeas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Updates by</w:t>
            </w:r>
          </w:p>
        </w:tc>
        <w:tc>
          <w:tcPr>
            <w:tcW w:w="1870" w:type="dxa"/>
          </w:tcPr>
          <w:p w14:paraId="13BE3992" w14:textId="77777777" w:rsidR="006461AB" w:rsidRDefault="006461AB" w:rsidP="00712B5D">
            <w:pPr>
              <w:spacing w:line="331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70" w:type="dxa"/>
          </w:tcPr>
          <w:p w14:paraId="03B33F71" w14:textId="77777777" w:rsidR="006461AB" w:rsidRDefault="006461AB" w:rsidP="00712B5D">
            <w:pPr>
              <w:spacing w:line="331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461AB" w14:paraId="68BBCC05" w14:textId="77777777" w:rsidTr="006461AB">
        <w:tc>
          <w:tcPr>
            <w:tcW w:w="1870" w:type="dxa"/>
          </w:tcPr>
          <w:p w14:paraId="185D1739" w14:textId="4A0FC9B0" w:rsidR="006461AB" w:rsidRDefault="006461AB" w:rsidP="00712B5D">
            <w:pPr>
              <w:spacing w:line="331" w:lineRule="atLeas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V0.1</w:t>
            </w:r>
          </w:p>
        </w:tc>
        <w:tc>
          <w:tcPr>
            <w:tcW w:w="1870" w:type="dxa"/>
          </w:tcPr>
          <w:p w14:paraId="4650A7E8" w14:textId="6D55538A" w:rsidR="006461AB" w:rsidRDefault="006461AB" w:rsidP="00712B5D">
            <w:pPr>
              <w:spacing w:line="331" w:lineRule="atLeas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Initial Draft</w:t>
            </w:r>
          </w:p>
        </w:tc>
        <w:tc>
          <w:tcPr>
            <w:tcW w:w="1870" w:type="dxa"/>
          </w:tcPr>
          <w:p w14:paraId="1F464856" w14:textId="47CC34E0" w:rsidR="006461AB" w:rsidRDefault="006461AB" w:rsidP="00712B5D">
            <w:pPr>
              <w:spacing w:line="331" w:lineRule="atLeas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Trammel</w:t>
            </w:r>
            <w:r w:rsidR="00EE363F">
              <w:rPr>
                <w:rFonts w:ascii="Arial" w:eastAsia="Times New Roman" w:hAnsi="Arial" w:cs="Arial"/>
                <w:color w:val="000000"/>
              </w:rPr>
              <w:t>l</w:t>
            </w:r>
          </w:p>
        </w:tc>
        <w:tc>
          <w:tcPr>
            <w:tcW w:w="1870" w:type="dxa"/>
          </w:tcPr>
          <w:p w14:paraId="6651CD54" w14:textId="77777777" w:rsidR="006461AB" w:rsidRDefault="006461AB" w:rsidP="00712B5D">
            <w:pPr>
              <w:spacing w:line="331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70" w:type="dxa"/>
          </w:tcPr>
          <w:p w14:paraId="6B3EF14B" w14:textId="77777777" w:rsidR="006461AB" w:rsidRDefault="006461AB" w:rsidP="00712B5D">
            <w:pPr>
              <w:spacing w:line="331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461AB" w14:paraId="651A00B8" w14:textId="77777777" w:rsidTr="006461AB">
        <w:tc>
          <w:tcPr>
            <w:tcW w:w="1870" w:type="dxa"/>
          </w:tcPr>
          <w:p w14:paraId="078ECCBD" w14:textId="3C563BFD" w:rsidR="006461AB" w:rsidRDefault="006461AB" w:rsidP="00712B5D">
            <w:pPr>
              <w:spacing w:line="331" w:lineRule="atLeas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V0.2</w:t>
            </w:r>
          </w:p>
        </w:tc>
        <w:tc>
          <w:tcPr>
            <w:tcW w:w="1870" w:type="dxa"/>
          </w:tcPr>
          <w:p w14:paraId="0C5117E0" w14:textId="738DC376" w:rsidR="006461AB" w:rsidRDefault="006461AB" w:rsidP="00712B5D">
            <w:pPr>
              <w:spacing w:line="331" w:lineRule="atLeas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Updates on HW board requirements</w:t>
            </w:r>
          </w:p>
        </w:tc>
        <w:tc>
          <w:tcPr>
            <w:tcW w:w="1870" w:type="dxa"/>
          </w:tcPr>
          <w:p w14:paraId="1E0D9C1B" w14:textId="736DEF54" w:rsidR="006461AB" w:rsidRDefault="006461AB" w:rsidP="00712B5D">
            <w:pPr>
              <w:spacing w:line="331" w:lineRule="atLeas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Devender</w:t>
            </w:r>
          </w:p>
        </w:tc>
        <w:tc>
          <w:tcPr>
            <w:tcW w:w="1870" w:type="dxa"/>
          </w:tcPr>
          <w:p w14:paraId="0B2A8656" w14:textId="77777777" w:rsidR="006461AB" w:rsidRDefault="006461AB" w:rsidP="00712B5D">
            <w:pPr>
              <w:spacing w:line="331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70" w:type="dxa"/>
          </w:tcPr>
          <w:p w14:paraId="79705280" w14:textId="77777777" w:rsidR="006461AB" w:rsidRDefault="006461AB" w:rsidP="00712B5D">
            <w:pPr>
              <w:spacing w:line="331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461AB" w14:paraId="4D6B682A" w14:textId="77777777" w:rsidTr="006461AB">
        <w:tc>
          <w:tcPr>
            <w:tcW w:w="1870" w:type="dxa"/>
          </w:tcPr>
          <w:p w14:paraId="319A7560" w14:textId="77777777" w:rsidR="006461AB" w:rsidRDefault="006461AB" w:rsidP="00712B5D">
            <w:pPr>
              <w:spacing w:line="331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70" w:type="dxa"/>
          </w:tcPr>
          <w:p w14:paraId="0D95B83F" w14:textId="77777777" w:rsidR="006461AB" w:rsidRDefault="006461AB" w:rsidP="00712B5D">
            <w:pPr>
              <w:spacing w:line="331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70" w:type="dxa"/>
          </w:tcPr>
          <w:p w14:paraId="43CA1098" w14:textId="77777777" w:rsidR="006461AB" w:rsidRDefault="006461AB" w:rsidP="00712B5D">
            <w:pPr>
              <w:spacing w:line="331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70" w:type="dxa"/>
          </w:tcPr>
          <w:p w14:paraId="39EB6A8A" w14:textId="77777777" w:rsidR="006461AB" w:rsidRDefault="006461AB" w:rsidP="00712B5D">
            <w:pPr>
              <w:spacing w:line="331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70" w:type="dxa"/>
          </w:tcPr>
          <w:p w14:paraId="17630960" w14:textId="77777777" w:rsidR="006461AB" w:rsidRDefault="006461AB" w:rsidP="00712B5D">
            <w:pPr>
              <w:spacing w:line="331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461AB" w14:paraId="486FB848" w14:textId="77777777" w:rsidTr="006461AB">
        <w:tc>
          <w:tcPr>
            <w:tcW w:w="1870" w:type="dxa"/>
          </w:tcPr>
          <w:p w14:paraId="2C87E741" w14:textId="77777777" w:rsidR="006461AB" w:rsidRDefault="006461AB" w:rsidP="00712B5D">
            <w:pPr>
              <w:spacing w:line="331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70" w:type="dxa"/>
          </w:tcPr>
          <w:p w14:paraId="74BF73D7" w14:textId="77777777" w:rsidR="006461AB" w:rsidRDefault="006461AB" w:rsidP="00712B5D">
            <w:pPr>
              <w:spacing w:line="331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70" w:type="dxa"/>
          </w:tcPr>
          <w:p w14:paraId="6FCBE707" w14:textId="77777777" w:rsidR="006461AB" w:rsidRDefault="006461AB" w:rsidP="00712B5D">
            <w:pPr>
              <w:spacing w:line="331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70" w:type="dxa"/>
          </w:tcPr>
          <w:p w14:paraId="7C6AF558" w14:textId="77777777" w:rsidR="006461AB" w:rsidRDefault="006461AB" w:rsidP="00712B5D">
            <w:pPr>
              <w:spacing w:line="331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70" w:type="dxa"/>
          </w:tcPr>
          <w:p w14:paraId="2E533046" w14:textId="77777777" w:rsidR="006461AB" w:rsidRDefault="006461AB" w:rsidP="00712B5D">
            <w:pPr>
              <w:spacing w:line="331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6C4B85D8" w14:textId="77777777" w:rsidR="006461AB" w:rsidRDefault="006461AB" w:rsidP="00712B5D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67421A3E" w14:textId="77777777" w:rsidR="00EC3F25" w:rsidRDefault="00EC3F25" w:rsidP="00712B5D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07479DE4" w14:textId="77777777" w:rsidR="00EC3F25" w:rsidRDefault="00EC3F25" w:rsidP="00712B5D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2C3E8A17" w14:textId="77777777" w:rsidR="00EC3F25" w:rsidRDefault="00EC3F25" w:rsidP="00712B5D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3A2D46DF" w14:textId="77777777" w:rsidR="00EC3F25" w:rsidRDefault="00EC3F25" w:rsidP="00712B5D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2C73B0B3" w14:textId="77777777" w:rsidR="00EC3F25" w:rsidRDefault="00EC3F25" w:rsidP="00712B5D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770AFA30" w14:textId="6018DC8C" w:rsidR="00EC3F25" w:rsidRDefault="00EC3F25" w:rsidP="00712B5D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34D1C5CB" w14:textId="6E9DDBE7" w:rsidR="00EB52E8" w:rsidRDefault="00EB52E8" w:rsidP="00712B5D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390A20FC" w14:textId="54A024F5" w:rsidR="00EB52E8" w:rsidRDefault="00EB52E8" w:rsidP="00712B5D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1EB6BACD" w14:textId="6328FE3F" w:rsidR="00EB52E8" w:rsidRDefault="00EB52E8" w:rsidP="00712B5D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36AEA46F" w14:textId="64E6FF3A" w:rsidR="00EB52E8" w:rsidRDefault="00EB52E8" w:rsidP="00712B5D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0CDA4A29" w14:textId="2D5BC490" w:rsidR="00EB52E8" w:rsidRDefault="00EB52E8" w:rsidP="00712B5D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34908E99" w14:textId="28BB4598" w:rsidR="00EB52E8" w:rsidRDefault="00EB52E8" w:rsidP="00712B5D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3369B308" w14:textId="79061970" w:rsidR="00EB52E8" w:rsidRDefault="00EB52E8" w:rsidP="00712B5D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7A0ACE3A" w14:textId="0B9680AF" w:rsidR="00EB52E8" w:rsidRDefault="00EB52E8" w:rsidP="00712B5D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27D3658F" w14:textId="73EBEA53" w:rsidR="00EB52E8" w:rsidRDefault="00EB52E8" w:rsidP="00712B5D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3C896804" w14:textId="7E6830A6" w:rsidR="00EB52E8" w:rsidRDefault="00EB52E8" w:rsidP="00712B5D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7E1F5047" w14:textId="1257BD4A" w:rsidR="00EB52E8" w:rsidRDefault="00EB52E8" w:rsidP="00712B5D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4B057F59" w14:textId="2CF34D67" w:rsidR="00EB52E8" w:rsidRDefault="00EB52E8" w:rsidP="00712B5D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0CED3A9E" w14:textId="03EE7CD8" w:rsidR="00EB52E8" w:rsidRDefault="00EB52E8" w:rsidP="00712B5D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6F381BD8" w14:textId="56912235" w:rsidR="00EB52E8" w:rsidRDefault="00EB52E8" w:rsidP="00712B5D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18DA2518" w14:textId="03CDDB65" w:rsidR="00EB52E8" w:rsidRDefault="00EB52E8" w:rsidP="00712B5D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057C2429" w14:textId="77777777" w:rsidR="00EC3F25" w:rsidRDefault="00EC3F25" w:rsidP="00712B5D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0F8B391E" w14:textId="77777777" w:rsidR="00EC3F25" w:rsidRDefault="00EC3F25" w:rsidP="00712B5D">
      <w:pPr>
        <w:spacing w:after="0" w:line="331" w:lineRule="atLeast"/>
        <w:rPr>
          <w:rFonts w:ascii="Arial" w:eastAsia="Times New Roman" w:hAnsi="Arial" w:cs="Arial"/>
          <w:color w:val="000000"/>
        </w:rPr>
      </w:pPr>
    </w:p>
    <w:p w14:paraId="58549B40" w14:textId="226A5483" w:rsidR="00EB52E8" w:rsidRDefault="00EB52E8" w:rsidP="00712B5D">
      <w:pPr>
        <w:spacing w:after="0" w:line="331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Trammel – Initial drafts:</w:t>
      </w:r>
    </w:p>
    <w:p w14:paraId="0B499640" w14:textId="7B3917D7" w:rsidR="00712B5D" w:rsidRPr="00712B5D" w:rsidRDefault="00712B5D" w:rsidP="00712B5D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S</w:t>
      </w:r>
      <w:r w:rsidRPr="00712B5D">
        <w:rPr>
          <w:rFonts w:ascii="Arial" w:eastAsia="Times New Roman" w:hAnsi="Arial" w:cs="Arial"/>
          <w:color w:val="000000"/>
        </w:rPr>
        <w:t>ystem owners must be able to build and flash their own firmware</w:t>
      </w:r>
    </w:p>
    <w:p w14:paraId="2115C86E" w14:textId="3196A61C" w:rsidR="00712B5D" w:rsidRPr="00712B5D" w:rsidRDefault="00712B5D" w:rsidP="00712B5D">
      <w:pPr>
        <w:numPr>
          <w:ilvl w:val="0"/>
          <w:numId w:val="1"/>
        </w:numPr>
        <w:spacing w:after="0" w:line="303" w:lineRule="atLeast"/>
        <w:textAlignment w:val="baseline"/>
        <w:rPr>
          <w:rFonts w:ascii="Arial" w:eastAsia="Times New Roman" w:hAnsi="Arial" w:cs="Arial"/>
          <w:color w:val="000000"/>
        </w:rPr>
      </w:pPr>
      <w:r w:rsidRPr="00712B5D">
        <w:rPr>
          <w:rFonts w:ascii="Arial" w:eastAsia="Times New Roman" w:hAnsi="Arial" w:cs="Arial"/>
          <w:color w:val="000000"/>
        </w:rPr>
        <w:t xml:space="preserve"> “GPL compliance” tar files are not sufficient</w:t>
      </w:r>
    </w:p>
    <w:p w14:paraId="2529DF1C" w14:textId="77777777" w:rsidR="000D51F8" w:rsidRPr="000D51F8" w:rsidRDefault="000D51F8" w:rsidP="000D51F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51F8">
        <w:rPr>
          <w:rFonts w:ascii="Times New Roman" w:eastAsia="Times New Roman" w:hAnsi="Times New Roman" w:cs="Times New Roman"/>
          <w:color w:val="000000"/>
          <w:sz w:val="24"/>
          <w:szCs w:val="24"/>
        </w:rPr>
        <w:t>Since OSF development strategy is continuous integration model, Code to build OSF based FW for a given HW must be available in the GitHub repo.</w:t>
      </w:r>
    </w:p>
    <w:p w14:paraId="5BB6D9C2" w14:textId="1E685FA4" w:rsidR="00712B5D" w:rsidRPr="00712B5D" w:rsidRDefault="00712B5D" w:rsidP="00712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B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0CCD15A" w14:textId="77777777" w:rsidR="00712B5D" w:rsidRPr="00712B5D" w:rsidRDefault="00712B5D" w:rsidP="00712B5D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2B5D">
        <w:rPr>
          <w:rFonts w:ascii="Arial" w:eastAsia="Times New Roman" w:hAnsi="Arial" w:cs="Arial"/>
          <w:color w:val="000000"/>
        </w:rPr>
        <w:t>System owners must be able to resell their hardware</w:t>
      </w:r>
    </w:p>
    <w:p w14:paraId="1C88366D" w14:textId="77777777" w:rsidR="00712B5D" w:rsidRPr="00712B5D" w:rsidRDefault="00712B5D" w:rsidP="00712B5D">
      <w:pPr>
        <w:numPr>
          <w:ilvl w:val="0"/>
          <w:numId w:val="2"/>
        </w:numPr>
        <w:spacing w:after="0" w:line="303" w:lineRule="atLeast"/>
        <w:textAlignment w:val="baseline"/>
        <w:rPr>
          <w:rFonts w:ascii="Arial" w:eastAsia="Times New Roman" w:hAnsi="Arial" w:cs="Arial"/>
          <w:color w:val="000000"/>
        </w:rPr>
      </w:pPr>
      <w:r w:rsidRPr="00712B5D">
        <w:rPr>
          <w:rFonts w:ascii="Arial" w:eastAsia="Times New Roman" w:hAnsi="Arial" w:cs="Arial"/>
          <w:color w:val="000000"/>
        </w:rPr>
        <w:t>either a clean vendor firmware</w:t>
      </w:r>
    </w:p>
    <w:p w14:paraId="309CA713" w14:textId="12B92506" w:rsidR="00712B5D" w:rsidRDefault="00712B5D" w:rsidP="00712B5D">
      <w:pPr>
        <w:numPr>
          <w:ilvl w:val="0"/>
          <w:numId w:val="2"/>
        </w:numPr>
        <w:spacing w:after="0" w:line="303" w:lineRule="atLeast"/>
        <w:textAlignment w:val="baseline"/>
        <w:rPr>
          <w:rFonts w:ascii="Arial" w:eastAsia="Times New Roman" w:hAnsi="Arial" w:cs="Arial"/>
          <w:color w:val="000000"/>
        </w:rPr>
      </w:pPr>
      <w:r w:rsidRPr="00712B5D">
        <w:rPr>
          <w:rFonts w:ascii="Arial" w:eastAsia="Times New Roman" w:hAnsi="Arial" w:cs="Arial"/>
          <w:color w:val="000000"/>
        </w:rPr>
        <w:t>Or their own modified firmware</w:t>
      </w:r>
    </w:p>
    <w:p w14:paraId="03B5FD40" w14:textId="00B29576" w:rsidR="000D51F8" w:rsidRDefault="000D51F8" w:rsidP="006001CA">
      <w:pPr>
        <w:numPr>
          <w:ilvl w:val="0"/>
          <w:numId w:val="2"/>
        </w:numPr>
        <w:spacing w:after="0" w:line="303" w:lineRule="atLeast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HW vendors </w:t>
      </w:r>
      <w:r w:rsidR="006C6767">
        <w:rPr>
          <w:rFonts w:ascii="Arial" w:eastAsia="Times New Roman" w:hAnsi="Arial" w:cs="Arial"/>
          <w:color w:val="000000"/>
        </w:rPr>
        <w:t xml:space="preserve">must document all stateful components and procedure to returning to initial manufacturing state and audit </w:t>
      </w:r>
      <w:r w:rsidR="006001CA">
        <w:rPr>
          <w:rFonts w:ascii="Arial" w:eastAsia="Times New Roman" w:hAnsi="Arial" w:cs="Arial"/>
          <w:color w:val="000000"/>
        </w:rPr>
        <w:t>the state machines (comply with NIST platform FW resiliency guidelines: #800-193)</w:t>
      </w:r>
    </w:p>
    <w:p w14:paraId="48FE358B" w14:textId="56F3D9B0" w:rsidR="006001CA" w:rsidRPr="00712B5D" w:rsidRDefault="006001CA" w:rsidP="006001CA">
      <w:pPr>
        <w:numPr>
          <w:ilvl w:val="1"/>
          <w:numId w:val="2"/>
        </w:numPr>
        <w:spacing w:after="0" w:line="303" w:lineRule="atLeast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Fuses, CPLD, PSUs, </w:t>
      </w:r>
      <w:proofErr w:type="spellStart"/>
      <w:r>
        <w:rPr>
          <w:rFonts w:ascii="Arial" w:eastAsia="Times New Roman" w:hAnsi="Arial" w:cs="Arial"/>
          <w:color w:val="000000"/>
        </w:rPr>
        <w:t>etc</w:t>
      </w:r>
      <w:proofErr w:type="spellEnd"/>
    </w:p>
    <w:p w14:paraId="04C25594" w14:textId="77777777" w:rsidR="00712B5D" w:rsidRPr="00712B5D" w:rsidRDefault="00712B5D" w:rsidP="00712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B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2E59C1CB" w14:textId="77777777" w:rsidR="00712B5D" w:rsidRPr="00712B5D" w:rsidRDefault="00712B5D" w:rsidP="00712B5D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2B5D">
        <w:rPr>
          <w:rFonts w:ascii="Arial" w:eastAsia="Times New Roman" w:hAnsi="Arial" w:cs="Arial"/>
          <w:color w:val="000000"/>
        </w:rPr>
        <w:t>Firmware must be updatable by system owner</w:t>
      </w:r>
    </w:p>
    <w:p w14:paraId="446C56F9" w14:textId="77777777" w:rsidR="00712B5D" w:rsidRPr="00712B5D" w:rsidRDefault="00712B5D" w:rsidP="00712B5D">
      <w:pPr>
        <w:numPr>
          <w:ilvl w:val="0"/>
          <w:numId w:val="3"/>
        </w:numPr>
        <w:spacing w:after="0" w:line="303" w:lineRule="atLeast"/>
        <w:textAlignment w:val="baseline"/>
        <w:rPr>
          <w:rFonts w:ascii="Arial" w:eastAsia="Times New Roman" w:hAnsi="Arial" w:cs="Arial"/>
          <w:color w:val="000000"/>
        </w:rPr>
      </w:pPr>
      <w:r w:rsidRPr="00712B5D">
        <w:rPr>
          <w:rFonts w:ascii="Arial" w:eastAsia="Times New Roman" w:hAnsi="Arial" w:cs="Arial"/>
          <w:color w:val="000000"/>
        </w:rPr>
        <w:t>Via software with an owner (not vendor) provided key</w:t>
      </w:r>
    </w:p>
    <w:p w14:paraId="4AFE9598" w14:textId="40360D6C" w:rsidR="00712B5D" w:rsidRPr="00712B5D" w:rsidRDefault="00712B5D" w:rsidP="00B906D2">
      <w:pPr>
        <w:numPr>
          <w:ilvl w:val="0"/>
          <w:numId w:val="3"/>
        </w:numPr>
        <w:spacing w:after="0" w:line="303" w:lineRule="atLeast"/>
        <w:textAlignment w:val="baseline"/>
        <w:rPr>
          <w:rFonts w:ascii="Arial" w:eastAsia="Times New Roman" w:hAnsi="Arial" w:cs="Arial"/>
          <w:color w:val="000000"/>
        </w:rPr>
      </w:pPr>
      <w:r w:rsidRPr="00712B5D">
        <w:rPr>
          <w:rFonts w:ascii="Arial" w:eastAsia="Times New Roman" w:hAnsi="Arial" w:cs="Arial"/>
          <w:color w:val="000000"/>
        </w:rPr>
        <w:t>Via out-of-band channel like the BMC</w:t>
      </w:r>
      <w:r w:rsidR="00B906D2">
        <w:rPr>
          <w:rFonts w:ascii="Arial" w:eastAsia="Times New Roman" w:hAnsi="Arial" w:cs="Arial"/>
          <w:color w:val="000000"/>
        </w:rPr>
        <w:t xml:space="preserve"> OR </w:t>
      </w:r>
      <w:r w:rsidRPr="00712B5D">
        <w:rPr>
          <w:rFonts w:ascii="Arial" w:eastAsia="Times New Roman" w:hAnsi="Arial" w:cs="Arial"/>
          <w:color w:val="000000"/>
        </w:rPr>
        <w:t>Via in-system-programming header</w:t>
      </w:r>
    </w:p>
    <w:p w14:paraId="23066AD4" w14:textId="61C4F0F1" w:rsidR="000B1909" w:rsidRDefault="00712B5D" w:rsidP="000B1909">
      <w:pPr>
        <w:numPr>
          <w:ilvl w:val="0"/>
          <w:numId w:val="3"/>
        </w:numPr>
        <w:spacing w:after="0" w:line="303" w:lineRule="atLeast"/>
        <w:textAlignment w:val="baseline"/>
        <w:rPr>
          <w:rFonts w:ascii="Arial" w:eastAsia="Times New Roman" w:hAnsi="Arial" w:cs="Arial"/>
          <w:color w:val="000000"/>
        </w:rPr>
      </w:pPr>
      <w:r w:rsidRPr="00712B5D">
        <w:rPr>
          <w:rFonts w:ascii="Arial" w:eastAsia="Times New Roman" w:hAnsi="Arial" w:cs="Arial"/>
          <w:color w:val="000000"/>
        </w:rPr>
        <w:t>Via replacing the flash chip</w:t>
      </w:r>
    </w:p>
    <w:p w14:paraId="5B5C2DE8" w14:textId="465126F4" w:rsidR="000B1909" w:rsidRPr="00712B5D" w:rsidRDefault="000B1909" w:rsidP="000B1909">
      <w:pPr>
        <w:spacing w:after="0" w:line="303" w:lineRule="atLeast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Trammel</w:t>
      </w:r>
      <w:r w:rsidR="00B906D2">
        <w:rPr>
          <w:rFonts w:ascii="Arial" w:eastAsia="Times New Roman" w:hAnsi="Arial" w:cs="Arial"/>
          <w:color w:val="000000"/>
        </w:rPr>
        <w:t xml:space="preserve"> and David: </w:t>
      </w:r>
      <w:r>
        <w:rPr>
          <w:rFonts w:ascii="Arial" w:eastAsia="Times New Roman" w:hAnsi="Arial" w:cs="Arial"/>
          <w:color w:val="000000"/>
        </w:rPr>
        <w:t xml:space="preserve"> will explore </w:t>
      </w:r>
      <w:proofErr w:type="gramStart"/>
      <w:r>
        <w:rPr>
          <w:rFonts w:ascii="Arial" w:eastAsia="Times New Roman" w:hAnsi="Arial" w:cs="Arial"/>
          <w:color w:val="000000"/>
        </w:rPr>
        <w:t>some kind of a</w:t>
      </w:r>
      <w:proofErr w:type="gramEnd"/>
      <w:r>
        <w:rPr>
          <w:rFonts w:ascii="Arial" w:eastAsia="Times New Roman" w:hAnsi="Arial" w:cs="Arial"/>
          <w:color w:val="000000"/>
        </w:rPr>
        <w:t xml:space="preserve"> ref design </w:t>
      </w:r>
      <w:r w:rsidR="00B906D2">
        <w:rPr>
          <w:rFonts w:ascii="Arial" w:eastAsia="Times New Roman" w:hAnsi="Arial" w:cs="Arial"/>
          <w:color w:val="000000"/>
        </w:rPr>
        <w:t>to support above Firmware Flashing mechanism.</w:t>
      </w:r>
    </w:p>
    <w:p w14:paraId="42D8BEF7" w14:textId="2F98DF3E" w:rsidR="00712B5D" w:rsidRPr="00EB52E8" w:rsidRDefault="00712B5D" w:rsidP="00712B5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2B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EB52E8" w:rsidRPr="00EB52E8">
        <w:rPr>
          <w:rFonts w:ascii="Times New Roman" w:eastAsia="Times New Roman" w:hAnsi="Times New Roman" w:cs="Times New Roman"/>
          <w:b/>
          <w:sz w:val="24"/>
          <w:szCs w:val="24"/>
        </w:rPr>
        <w:t xml:space="preserve">Reviewed </w:t>
      </w:r>
      <w:r w:rsidR="00EB52E8">
        <w:rPr>
          <w:rFonts w:ascii="Times New Roman" w:eastAsia="Times New Roman" w:hAnsi="Times New Roman" w:cs="Times New Roman"/>
          <w:b/>
          <w:sz w:val="24"/>
          <w:szCs w:val="24"/>
        </w:rPr>
        <w:t xml:space="preserve">in OSF meeting </w:t>
      </w:r>
      <w:proofErr w:type="spellStart"/>
      <w:r w:rsidR="00EB52E8">
        <w:rPr>
          <w:rFonts w:ascii="Times New Roman" w:eastAsia="Times New Roman" w:hAnsi="Times New Roman" w:cs="Times New Roman"/>
          <w:b/>
          <w:sz w:val="24"/>
          <w:szCs w:val="24"/>
        </w:rPr>
        <w:t>upto</w:t>
      </w:r>
      <w:proofErr w:type="spellEnd"/>
      <w:r w:rsidR="00EB52E8">
        <w:rPr>
          <w:rFonts w:ascii="Times New Roman" w:eastAsia="Times New Roman" w:hAnsi="Times New Roman" w:cs="Times New Roman"/>
          <w:b/>
          <w:sz w:val="24"/>
          <w:szCs w:val="24"/>
        </w:rPr>
        <w:t xml:space="preserve"> this point</w:t>
      </w:r>
      <w:proofErr w:type="gramStart"/>
      <w:r w:rsidR="00EB52E8">
        <w:rPr>
          <w:rFonts w:ascii="Times New Roman" w:eastAsia="Times New Roman" w:hAnsi="Times New Roman" w:cs="Times New Roman"/>
          <w:b/>
          <w:sz w:val="24"/>
          <w:szCs w:val="24"/>
        </w:rPr>
        <w:t>…..</w:t>
      </w:r>
      <w:proofErr w:type="gramEnd"/>
    </w:p>
    <w:p w14:paraId="1022DF60" w14:textId="77777777" w:rsidR="00712B5D" w:rsidRPr="00712B5D" w:rsidRDefault="00712B5D" w:rsidP="00712B5D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2B5D">
        <w:rPr>
          <w:rFonts w:ascii="Arial" w:eastAsia="Times New Roman" w:hAnsi="Arial" w:cs="Arial"/>
          <w:color w:val="000000"/>
        </w:rPr>
        <w:t xml:space="preserve">If manufacturing-time CPU lockdown facilities are available (such as </w:t>
      </w:r>
      <w:proofErr w:type="spellStart"/>
      <w:r w:rsidRPr="00712B5D">
        <w:rPr>
          <w:rFonts w:ascii="Arial" w:eastAsia="Times New Roman" w:hAnsi="Arial" w:cs="Arial"/>
          <w:color w:val="000000"/>
        </w:rPr>
        <w:t>bootguard</w:t>
      </w:r>
      <w:proofErr w:type="spellEnd"/>
      <w:r w:rsidRPr="00712B5D">
        <w:rPr>
          <w:rFonts w:ascii="Arial" w:eastAsia="Times New Roman" w:hAnsi="Arial" w:cs="Arial"/>
          <w:color w:val="000000"/>
        </w:rPr>
        <w:t>), they must be configured in measured mode to allow owners to flash their own firmware.</w:t>
      </w:r>
    </w:p>
    <w:p w14:paraId="24E030F5" w14:textId="77777777" w:rsidR="00712B5D" w:rsidRPr="00712B5D" w:rsidRDefault="00712B5D" w:rsidP="00712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B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47C2DAA1" w14:textId="77777777" w:rsidR="00712B5D" w:rsidRPr="00712B5D" w:rsidRDefault="00712B5D" w:rsidP="00712B5D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2B5D">
        <w:rPr>
          <w:rFonts w:ascii="Arial" w:eastAsia="Times New Roman" w:hAnsi="Arial" w:cs="Arial"/>
          <w:color w:val="000000"/>
        </w:rPr>
        <w:t>If the vendor components modify the PCRs or other measured state, the parameters for what goes into the measurements must be documented and reproducibly built.</w:t>
      </w:r>
    </w:p>
    <w:p w14:paraId="194A3219" w14:textId="77777777" w:rsidR="00712B5D" w:rsidRPr="00712B5D" w:rsidRDefault="00712B5D" w:rsidP="00712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B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4E70BA3B" w14:textId="77777777" w:rsidR="00712B5D" w:rsidRPr="00712B5D" w:rsidRDefault="00712B5D" w:rsidP="00712B5D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2B5D">
        <w:rPr>
          <w:rFonts w:ascii="Arial" w:eastAsia="Times New Roman" w:hAnsi="Arial" w:cs="Arial"/>
          <w:color w:val="000000"/>
        </w:rPr>
        <w:t>When the vendor binary blobs hand over control the system must be left unlocked</w:t>
      </w:r>
    </w:p>
    <w:p w14:paraId="55A53868" w14:textId="77777777" w:rsidR="00712B5D" w:rsidRPr="00712B5D" w:rsidRDefault="00712B5D" w:rsidP="00712B5D">
      <w:pPr>
        <w:numPr>
          <w:ilvl w:val="0"/>
          <w:numId w:val="4"/>
        </w:numPr>
        <w:spacing w:after="0" w:line="303" w:lineRule="atLeast"/>
        <w:textAlignment w:val="baseline"/>
        <w:rPr>
          <w:rFonts w:ascii="Arial" w:eastAsia="Times New Roman" w:hAnsi="Arial" w:cs="Arial"/>
          <w:color w:val="000000"/>
        </w:rPr>
      </w:pPr>
      <w:r w:rsidRPr="00712B5D">
        <w:rPr>
          <w:rFonts w:ascii="Arial" w:eastAsia="Times New Roman" w:hAnsi="Arial" w:cs="Arial"/>
          <w:color w:val="000000"/>
        </w:rPr>
        <w:t>SMM</w:t>
      </w:r>
    </w:p>
    <w:p w14:paraId="3E71D8DB" w14:textId="77777777" w:rsidR="00712B5D" w:rsidRPr="00712B5D" w:rsidRDefault="00712B5D" w:rsidP="00712B5D">
      <w:pPr>
        <w:numPr>
          <w:ilvl w:val="0"/>
          <w:numId w:val="4"/>
        </w:numPr>
        <w:spacing w:after="0" w:line="303" w:lineRule="atLeast"/>
        <w:textAlignment w:val="baseline"/>
        <w:rPr>
          <w:rFonts w:ascii="Arial" w:eastAsia="Times New Roman" w:hAnsi="Arial" w:cs="Arial"/>
          <w:color w:val="000000"/>
        </w:rPr>
      </w:pPr>
      <w:r w:rsidRPr="00712B5D">
        <w:rPr>
          <w:rFonts w:ascii="Arial" w:eastAsia="Times New Roman" w:hAnsi="Arial" w:cs="Arial"/>
          <w:color w:val="000000"/>
        </w:rPr>
        <w:t>BIOS CNTL</w:t>
      </w:r>
    </w:p>
    <w:p w14:paraId="309912B1" w14:textId="77777777" w:rsidR="00712B5D" w:rsidRPr="00712B5D" w:rsidRDefault="00712B5D" w:rsidP="00712B5D">
      <w:pPr>
        <w:numPr>
          <w:ilvl w:val="0"/>
          <w:numId w:val="4"/>
        </w:numPr>
        <w:spacing w:after="0" w:line="303" w:lineRule="atLeast"/>
        <w:textAlignment w:val="baseline"/>
        <w:rPr>
          <w:rFonts w:ascii="Arial" w:eastAsia="Times New Roman" w:hAnsi="Arial" w:cs="Arial"/>
          <w:color w:val="000000"/>
        </w:rPr>
      </w:pPr>
      <w:r w:rsidRPr="00712B5D">
        <w:rPr>
          <w:rFonts w:ascii="Arial" w:eastAsia="Times New Roman" w:hAnsi="Arial" w:cs="Arial"/>
          <w:color w:val="000000"/>
        </w:rPr>
        <w:t>FLOCKDN</w:t>
      </w:r>
    </w:p>
    <w:p w14:paraId="7B6ECE90" w14:textId="77777777" w:rsidR="00712B5D" w:rsidRPr="00712B5D" w:rsidRDefault="00712B5D" w:rsidP="00712B5D">
      <w:pPr>
        <w:numPr>
          <w:ilvl w:val="0"/>
          <w:numId w:val="4"/>
        </w:numPr>
        <w:spacing w:after="0" w:line="303" w:lineRule="atLeast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12B5D">
        <w:rPr>
          <w:rFonts w:ascii="Arial" w:eastAsia="Times New Roman" w:hAnsi="Arial" w:cs="Arial"/>
          <w:color w:val="000000"/>
        </w:rPr>
        <w:t>Etc</w:t>
      </w:r>
      <w:proofErr w:type="spellEnd"/>
    </w:p>
    <w:p w14:paraId="64F76857" w14:textId="77777777" w:rsidR="00712B5D" w:rsidRPr="00712B5D" w:rsidRDefault="00712B5D" w:rsidP="00712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B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26ABF88" w14:textId="77777777" w:rsidR="00712B5D" w:rsidRPr="00712B5D" w:rsidRDefault="00712B5D" w:rsidP="00712B5D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2B5D">
        <w:rPr>
          <w:rFonts w:ascii="Arial" w:eastAsia="Times New Roman" w:hAnsi="Arial" w:cs="Arial"/>
          <w:color w:val="000000"/>
        </w:rPr>
        <w:t>All jumpers must be documented</w:t>
      </w:r>
    </w:p>
    <w:p w14:paraId="5442636D" w14:textId="77777777" w:rsidR="00712B5D" w:rsidRPr="00712B5D" w:rsidRDefault="00712B5D" w:rsidP="00712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B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1ED2E16" w14:textId="77777777" w:rsidR="00712B5D" w:rsidRPr="00712B5D" w:rsidRDefault="00712B5D" w:rsidP="00712B5D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2B5D">
        <w:rPr>
          <w:rFonts w:ascii="Arial" w:eastAsia="Times New Roman" w:hAnsi="Arial" w:cs="Arial"/>
          <w:color w:val="000000"/>
        </w:rPr>
        <w:lastRenderedPageBreak/>
        <w:t>All connectors must be documented</w:t>
      </w:r>
    </w:p>
    <w:p w14:paraId="530DB22C" w14:textId="20EC7BA7" w:rsidR="00C260F6" w:rsidRPr="00EB52E8" w:rsidRDefault="00712B5D" w:rsidP="00712B5D">
      <w:pPr>
        <w:rPr>
          <w:b/>
          <w:sz w:val="24"/>
        </w:rPr>
      </w:pPr>
      <w:r w:rsidRPr="00712B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EB52E8" w:rsidRPr="00EB52E8">
        <w:rPr>
          <w:b/>
          <w:sz w:val="24"/>
        </w:rPr>
        <w:t>Devender updates…</w:t>
      </w:r>
    </w:p>
    <w:p w14:paraId="19AE0565" w14:textId="3AE78489" w:rsidR="009915EC" w:rsidRPr="009915EC" w:rsidRDefault="009915EC" w:rsidP="00712B5D">
      <w:pPr>
        <w:rPr>
          <w:sz w:val="24"/>
        </w:rPr>
      </w:pPr>
      <w:r>
        <w:rPr>
          <w:sz w:val="24"/>
        </w:rPr>
        <w:t>Document the following</w:t>
      </w:r>
      <w:r w:rsidR="00BF1F78">
        <w:rPr>
          <w:sz w:val="24"/>
        </w:rPr>
        <w:t xml:space="preserve"> as part of HW board collateral</w:t>
      </w:r>
      <w:r>
        <w:rPr>
          <w:sz w:val="24"/>
        </w:rPr>
        <w:t>:</w:t>
      </w:r>
    </w:p>
    <w:p w14:paraId="0FCFB5CB" w14:textId="50A5AC1A" w:rsidR="00F06CFC" w:rsidRPr="00337AF0" w:rsidRDefault="00F06CFC" w:rsidP="00337AF0">
      <w:pPr>
        <w:pStyle w:val="ListParagraph"/>
        <w:numPr>
          <w:ilvl w:val="0"/>
          <w:numId w:val="5"/>
        </w:numPr>
        <w:rPr>
          <w:sz w:val="28"/>
          <w:szCs w:val="24"/>
        </w:rPr>
      </w:pPr>
      <w:r w:rsidRPr="00337AF0">
        <w:rPr>
          <w:sz w:val="28"/>
          <w:szCs w:val="24"/>
        </w:rPr>
        <w:t xml:space="preserve">Clearly identify </w:t>
      </w:r>
      <w:r w:rsidR="00F06F09" w:rsidRPr="00337AF0">
        <w:rPr>
          <w:sz w:val="28"/>
          <w:szCs w:val="24"/>
        </w:rPr>
        <w:t xml:space="preserve">board </w:t>
      </w:r>
      <w:r w:rsidRPr="00337AF0">
        <w:rPr>
          <w:sz w:val="28"/>
          <w:szCs w:val="24"/>
        </w:rPr>
        <w:t xml:space="preserve">level </w:t>
      </w:r>
      <w:r w:rsidR="00F06F09" w:rsidRPr="00337AF0">
        <w:rPr>
          <w:sz w:val="28"/>
          <w:szCs w:val="24"/>
        </w:rPr>
        <w:t>topology/</w:t>
      </w:r>
      <w:r w:rsidRPr="00337AF0">
        <w:rPr>
          <w:sz w:val="28"/>
          <w:szCs w:val="24"/>
        </w:rPr>
        <w:t>connectivity</w:t>
      </w:r>
      <w:r w:rsidR="00F06F09" w:rsidRPr="00337AF0">
        <w:rPr>
          <w:sz w:val="28"/>
          <w:szCs w:val="24"/>
        </w:rPr>
        <w:t xml:space="preserve"> diagram</w:t>
      </w:r>
      <w:r w:rsidR="00337AF0">
        <w:rPr>
          <w:sz w:val="28"/>
          <w:szCs w:val="24"/>
        </w:rPr>
        <w:t>:</w:t>
      </w:r>
      <w:r w:rsidRPr="00337AF0">
        <w:rPr>
          <w:sz w:val="28"/>
          <w:szCs w:val="24"/>
        </w:rPr>
        <w:t xml:space="preserve"> </w:t>
      </w:r>
      <w:r w:rsidR="00337AF0">
        <w:rPr>
          <w:sz w:val="28"/>
          <w:szCs w:val="24"/>
        </w:rPr>
        <w:t xml:space="preserve">This is required for </w:t>
      </w:r>
      <w:r w:rsidRPr="00337AF0">
        <w:rPr>
          <w:sz w:val="28"/>
          <w:szCs w:val="24"/>
        </w:rPr>
        <w:t>OSF FW development teams</w:t>
      </w:r>
      <w:r w:rsidR="00337AF0">
        <w:rPr>
          <w:sz w:val="28"/>
          <w:szCs w:val="24"/>
        </w:rPr>
        <w:t xml:space="preserve"> to help them to configure various OSF modules and platform specific hooks to HW.  Additionally, for Windows boot this information is a requirement </w:t>
      </w:r>
      <w:r w:rsidRPr="00337AF0">
        <w:rPr>
          <w:sz w:val="28"/>
          <w:szCs w:val="24"/>
        </w:rPr>
        <w:t xml:space="preserve">configure ACPI tables, </w:t>
      </w:r>
      <w:r w:rsidR="00F06F09" w:rsidRPr="00337AF0">
        <w:rPr>
          <w:sz w:val="28"/>
          <w:szCs w:val="24"/>
        </w:rPr>
        <w:t xml:space="preserve">develop </w:t>
      </w:r>
      <w:r w:rsidRPr="00337AF0">
        <w:rPr>
          <w:sz w:val="28"/>
          <w:szCs w:val="24"/>
        </w:rPr>
        <w:t xml:space="preserve">runtime ASL hooks, </w:t>
      </w:r>
      <w:r w:rsidR="00F06F09" w:rsidRPr="00337AF0">
        <w:rPr>
          <w:sz w:val="28"/>
          <w:szCs w:val="24"/>
        </w:rPr>
        <w:t>board specific configurations</w:t>
      </w:r>
      <w:r w:rsidR="00337AF0">
        <w:rPr>
          <w:sz w:val="28"/>
          <w:szCs w:val="24"/>
        </w:rPr>
        <w:t xml:space="preserve"> run-time hooks</w:t>
      </w:r>
      <w:r w:rsidR="00F06F09" w:rsidRPr="00337AF0">
        <w:rPr>
          <w:sz w:val="28"/>
          <w:szCs w:val="24"/>
        </w:rPr>
        <w:t xml:space="preserve">, </w:t>
      </w:r>
      <w:r w:rsidRPr="00337AF0">
        <w:rPr>
          <w:sz w:val="28"/>
          <w:szCs w:val="24"/>
        </w:rPr>
        <w:t>etc.</w:t>
      </w:r>
    </w:p>
    <w:p w14:paraId="0318D1EE" w14:textId="3703236A" w:rsidR="009915EC" w:rsidRPr="009915EC" w:rsidRDefault="00712B5D" w:rsidP="00712B5D">
      <w:pPr>
        <w:pStyle w:val="ListParagraph"/>
        <w:numPr>
          <w:ilvl w:val="0"/>
          <w:numId w:val="5"/>
        </w:numPr>
        <w:rPr>
          <w:sz w:val="28"/>
          <w:szCs w:val="24"/>
        </w:rPr>
      </w:pPr>
      <w:r w:rsidRPr="009915EC">
        <w:rPr>
          <w:sz w:val="28"/>
          <w:szCs w:val="24"/>
        </w:rPr>
        <w:t>I2C top</w:t>
      </w:r>
      <w:r w:rsidR="009915EC" w:rsidRPr="009915EC">
        <w:rPr>
          <w:sz w:val="28"/>
          <w:szCs w:val="24"/>
        </w:rPr>
        <w:t>o</w:t>
      </w:r>
      <w:r w:rsidRPr="009915EC">
        <w:rPr>
          <w:sz w:val="28"/>
          <w:szCs w:val="24"/>
        </w:rPr>
        <w:t>logy</w:t>
      </w:r>
      <w:r w:rsidR="009915EC" w:rsidRPr="009915EC">
        <w:rPr>
          <w:sz w:val="28"/>
          <w:szCs w:val="24"/>
        </w:rPr>
        <w:t xml:space="preserve">, </w:t>
      </w:r>
      <w:r w:rsidR="00BF1F78">
        <w:rPr>
          <w:sz w:val="28"/>
          <w:szCs w:val="24"/>
        </w:rPr>
        <w:t xml:space="preserve">SMBUS </w:t>
      </w:r>
      <w:r w:rsidR="009915EC" w:rsidRPr="009915EC">
        <w:rPr>
          <w:sz w:val="28"/>
          <w:szCs w:val="24"/>
        </w:rPr>
        <w:t xml:space="preserve">addresses, </w:t>
      </w:r>
      <w:proofErr w:type="gramStart"/>
      <w:r w:rsidR="009915EC" w:rsidRPr="009915EC">
        <w:rPr>
          <w:sz w:val="28"/>
          <w:szCs w:val="24"/>
        </w:rPr>
        <w:t>master/slave</w:t>
      </w:r>
      <w:proofErr w:type="gramEnd"/>
      <w:r w:rsidR="009915EC" w:rsidRPr="009915EC">
        <w:rPr>
          <w:sz w:val="28"/>
          <w:szCs w:val="24"/>
        </w:rPr>
        <w:t xml:space="preserve"> schema</w:t>
      </w:r>
      <w:r w:rsidR="002E217E">
        <w:rPr>
          <w:sz w:val="28"/>
          <w:szCs w:val="24"/>
        </w:rPr>
        <w:t>:  This is required to configure PEI (FSP modules, HW devices detection and side band comms, etc.)</w:t>
      </w:r>
    </w:p>
    <w:p w14:paraId="2F09D416" w14:textId="5BBB35AC" w:rsidR="009915EC" w:rsidRDefault="009915EC" w:rsidP="00712B5D">
      <w:pPr>
        <w:pStyle w:val="ListParagraph"/>
        <w:numPr>
          <w:ilvl w:val="0"/>
          <w:numId w:val="5"/>
        </w:numPr>
        <w:rPr>
          <w:sz w:val="28"/>
          <w:szCs w:val="24"/>
        </w:rPr>
      </w:pPr>
      <w:r w:rsidRPr="009915EC">
        <w:rPr>
          <w:sz w:val="28"/>
          <w:szCs w:val="24"/>
        </w:rPr>
        <w:t>PCIe topology</w:t>
      </w:r>
      <w:r w:rsidR="00050EE9">
        <w:rPr>
          <w:sz w:val="28"/>
          <w:szCs w:val="24"/>
        </w:rPr>
        <w:t xml:space="preserve"> (bifurcation, hot-plug, etc.)</w:t>
      </w:r>
      <w:r w:rsidR="002E217E">
        <w:rPr>
          <w:sz w:val="28"/>
          <w:szCs w:val="24"/>
        </w:rPr>
        <w:t>:  this is a general requirement to detect PCI bus topology of the board HW, configure PCI devices, allocate resources, etc.</w:t>
      </w:r>
    </w:p>
    <w:p w14:paraId="6185DC6C" w14:textId="06FD2918" w:rsidR="00BF1F78" w:rsidRPr="009915EC" w:rsidRDefault="00BF1F78" w:rsidP="00712B5D">
      <w:pPr>
        <w:pStyle w:val="ListParagraph"/>
        <w:numPr>
          <w:ilvl w:val="0"/>
          <w:numId w:val="5"/>
        </w:numPr>
        <w:rPr>
          <w:sz w:val="28"/>
          <w:szCs w:val="24"/>
        </w:rPr>
      </w:pPr>
      <w:r>
        <w:rPr>
          <w:sz w:val="28"/>
          <w:szCs w:val="24"/>
        </w:rPr>
        <w:t>GPIOs with purpose</w:t>
      </w:r>
      <w:r w:rsidR="008B7250">
        <w:rPr>
          <w:sz w:val="28"/>
          <w:szCs w:val="24"/>
        </w:rPr>
        <w:t xml:space="preserve">: This is self-explanatory and must have for OSF developers to configure their modules or runtime handling of various events. </w:t>
      </w:r>
    </w:p>
    <w:p w14:paraId="3BCFF266" w14:textId="7AF2E863" w:rsidR="00712B5D" w:rsidRDefault="009915EC" w:rsidP="00BF1F78">
      <w:pPr>
        <w:pStyle w:val="ListParagraph"/>
        <w:numPr>
          <w:ilvl w:val="0"/>
          <w:numId w:val="5"/>
        </w:numPr>
        <w:rPr>
          <w:sz w:val="28"/>
          <w:szCs w:val="24"/>
        </w:rPr>
      </w:pPr>
      <w:r>
        <w:rPr>
          <w:sz w:val="28"/>
          <w:szCs w:val="24"/>
        </w:rPr>
        <w:t>All Error routing pins</w:t>
      </w:r>
      <w:r w:rsidR="008B7250">
        <w:rPr>
          <w:sz w:val="28"/>
          <w:szCs w:val="24"/>
        </w:rPr>
        <w:t xml:space="preserve">: This is required for OSF developers to configure error handling schema and routing. (especially handling of IERRs, CATERRs, </w:t>
      </w:r>
      <w:proofErr w:type="spellStart"/>
      <w:r w:rsidR="008B7250">
        <w:rPr>
          <w:sz w:val="28"/>
          <w:szCs w:val="24"/>
        </w:rPr>
        <w:t>Thermtrip</w:t>
      </w:r>
      <w:proofErr w:type="spellEnd"/>
      <w:r w:rsidR="008B7250">
        <w:rPr>
          <w:sz w:val="28"/>
          <w:szCs w:val="24"/>
        </w:rPr>
        <w:t>, etc.)</w:t>
      </w:r>
    </w:p>
    <w:p w14:paraId="750F8B0B" w14:textId="0D271D5F" w:rsidR="00BF1F78" w:rsidRDefault="00BF1F78" w:rsidP="00BF1F78">
      <w:pPr>
        <w:pStyle w:val="ListParagraph"/>
        <w:numPr>
          <w:ilvl w:val="0"/>
          <w:numId w:val="5"/>
        </w:numPr>
        <w:rPr>
          <w:sz w:val="28"/>
          <w:szCs w:val="24"/>
        </w:rPr>
      </w:pPr>
      <w:r>
        <w:rPr>
          <w:sz w:val="28"/>
          <w:szCs w:val="24"/>
        </w:rPr>
        <w:t>Interrupt routing</w:t>
      </w:r>
      <w:r w:rsidR="008B7250">
        <w:rPr>
          <w:sz w:val="28"/>
          <w:szCs w:val="24"/>
        </w:rPr>
        <w:t xml:space="preserve">: This has </w:t>
      </w:r>
      <w:proofErr w:type="gramStart"/>
      <w:r w:rsidR="008B7250">
        <w:rPr>
          <w:sz w:val="28"/>
          <w:szCs w:val="24"/>
        </w:rPr>
        <w:t>two fold</w:t>
      </w:r>
      <w:proofErr w:type="gramEnd"/>
      <w:r w:rsidR="008B7250">
        <w:rPr>
          <w:sz w:val="28"/>
          <w:szCs w:val="24"/>
        </w:rPr>
        <w:t xml:space="preserve"> requirements, one for OSF developers to configure and help OS runtime drivers to handle interrupts from endpoint devices and secondly, to configure routing of SMI/SCIs for runtime OSF error handling services.</w:t>
      </w:r>
    </w:p>
    <w:p w14:paraId="65A50E03" w14:textId="6322EB34" w:rsidR="00337AF0" w:rsidRDefault="00337AF0" w:rsidP="00BF1F78">
      <w:pPr>
        <w:pStyle w:val="ListParagraph"/>
        <w:numPr>
          <w:ilvl w:val="0"/>
          <w:numId w:val="5"/>
        </w:numPr>
        <w:rPr>
          <w:sz w:val="28"/>
          <w:szCs w:val="24"/>
        </w:rPr>
      </w:pPr>
      <w:r>
        <w:rPr>
          <w:sz w:val="28"/>
          <w:szCs w:val="24"/>
        </w:rPr>
        <w:t>BMC communication hooks</w:t>
      </w:r>
      <w:r w:rsidR="008B7250">
        <w:rPr>
          <w:sz w:val="28"/>
          <w:szCs w:val="24"/>
        </w:rPr>
        <w:t xml:space="preserve">: This is specific to server usage models and it is paramount important for OSF to communicate to BMC and platform/DC node/rack level </w:t>
      </w:r>
      <w:proofErr w:type="spellStart"/>
      <w:r w:rsidR="008B7250">
        <w:rPr>
          <w:sz w:val="28"/>
          <w:szCs w:val="24"/>
        </w:rPr>
        <w:t>diags</w:t>
      </w:r>
      <w:proofErr w:type="spellEnd"/>
      <w:r w:rsidR="008B7250">
        <w:rPr>
          <w:sz w:val="28"/>
          <w:szCs w:val="24"/>
        </w:rPr>
        <w:t xml:space="preserve"> and telemetry from Data planes.</w:t>
      </w:r>
    </w:p>
    <w:p w14:paraId="4F5AADB0" w14:textId="4650D3F1" w:rsidR="00050EE9" w:rsidRPr="00BF1F78" w:rsidRDefault="004A0E05" w:rsidP="00BF1F78">
      <w:pPr>
        <w:pStyle w:val="ListParagraph"/>
        <w:numPr>
          <w:ilvl w:val="0"/>
          <w:numId w:val="5"/>
        </w:numPr>
        <w:rPr>
          <w:sz w:val="28"/>
          <w:szCs w:val="24"/>
        </w:rPr>
      </w:pPr>
      <w:r>
        <w:rPr>
          <w:sz w:val="28"/>
          <w:szCs w:val="24"/>
        </w:rPr>
        <w:t xml:space="preserve">Ability to tune </w:t>
      </w:r>
      <w:r w:rsidR="00C06968">
        <w:rPr>
          <w:sz w:val="28"/>
          <w:szCs w:val="24"/>
        </w:rPr>
        <w:t>industry standard</w:t>
      </w:r>
      <w:r w:rsidR="00591FFD">
        <w:rPr>
          <w:sz w:val="28"/>
          <w:szCs w:val="24"/>
        </w:rPr>
        <w:t xml:space="preserve"> (</w:t>
      </w:r>
      <w:proofErr w:type="spellStart"/>
      <w:r w:rsidR="00591FFD">
        <w:rPr>
          <w:sz w:val="28"/>
          <w:szCs w:val="24"/>
        </w:rPr>
        <w:t>DDRx</w:t>
      </w:r>
      <w:proofErr w:type="spellEnd"/>
      <w:r w:rsidR="00591FFD">
        <w:rPr>
          <w:sz w:val="28"/>
          <w:szCs w:val="24"/>
        </w:rPr>
        <w:t>, PCIe, etc.)</w:t>
      </w:r>
      <w:r w:rsidR="00C06968">
        <w:rPr>
          <w:sz w:val="28"/>
          <w:szCs w:val="24"/>
        </w:rPr>
        <w:t xml:space="preserve"> HS buses</w:t>
      </w:r>
      <w:r w:rsidR="008B7250">
        <w:rPr>
          <w:sz w:val="28"/>
          <w:szCs w:val="24"/>
        </w:rPr>
        <w:t xml:space="preserve">: These days HS links speeds are increasing gen to gen </w:t>
      </w:r>
      <w:r w:rsidR="008E2341">
        <w:rPr>
          <w:sz w:val="28"/>
          <w:szCs w:val="24"/>
        </w:rPr>
        <w:t xml:space="preserve">and FW is the saving grace to accomplish HS margins.  </w:t>
      </w:r>
      <w:proofErr w:type="gramStart"/>
      <w:r w:rsidR="008E2341">
        <w:rPr>
          <w:sz w:val="28"/>
          <w:szCs w:val="24"/>
        </w:rPr>
        <w:t>Therefore</w:t>
      </w:r>
      <w:proofErr w:type="gramEnd"/>
      <w:r w:rsidR="008E2341">
        <w:rPr>
          <w:sz w:val="28"/>
          <w:szCs w:val="24"/>
        </w:rPr>
        <w:t xml:space="preserve"> OSF needs to know the HW hooks/ process to optimize HS links for margins. </w:t>
      </w:r>
    </w:p>
    <w:sectPr w:rsidR="00050EE9" w:rsidRPr="00BF1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2A732" w14:textId="77777777" w:rsidR="00365626" w:rsidRDefault="00365626" w:rsidP="009915EC">
      <w:pPr>
        <w:spacing w:after="0" w:line="240" w:lineRule="auto"/>
      </w:pPr>
      <w:r>
        <w:separator/>
      </w:r>
    </w:p>
  </w:endnote>
  <w:endnote w:type="continuationSeparator" w:id="0">
    <w:p w14:paraId="2036E9BC" w14:textId="77777777" w:rsidR="00365626" w:rsidRDefault="00365626" w:rsidP="00991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E9625" w14:textId="77777777" w:rsidR="00365626" w:rsidRDefault="00365626" w:rsidP="009915EC">
      <w:pPr>
        <w:spacing w:after="0" w:line="240" w:lineRule="auto"/>
      </w:pPr>
      <w:r>
        <w:separator/>
      </w:r>
    </w:p>
  </w:footnote>
  <w:footnote w:type="continuationSeparator" w:id="0">
    <w:p w14:paraId="297A5749" w14:textId="77777777" w:rsidR="00365626" w:rsidRDefault="00365626" w:rsidP="00991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34943"/>
    <w:multiLevelType w:val="multilevel"/>
    <w:tmpl w:val="A6DE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12530"/>
    <w:multiLevelType w:val="multilevel"/>
    <w:tmpl w:val="BB52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33E58"/>
    <w:multiLevelType w:val="hybridMultilevel"/>
    <w:tmpl w:val="1880245A"/>
    <w:lvl w:ilvl="0" w:tplc="0D165F18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C0131"/>
    <w:multiLevelType w:val="multilevel"/>
    <w:tmpl w:val="A56A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060B6D"/>
    <w:multiLevelType w:val="hybridMultilevel"/>
    <w:tmpl w:val="1ABCF4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B3ADF"/>
    <w:multiLevelType w:val="multilevel"/>
    <w:tmpl w:val="7434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5D"/>
    <w:rsid w:val="00050EE9"/>
    <w:rsid w:val="000B1909"/>
    <w:rsid w:val="000D51F8"/>
    <w:rsid w:val="0019146D"/>
    <w:rsid w:val="002C0A39"/>
    <w:rsid w:val="002E217E"/>
    <w:rsid w:val="00337AF0"/>
    <w:rsid w:val="00365626"/>
    <w:rsid w:val="00367072"/>
    <w:rsid w:val="00421726"/>
    <w:rsid w:val="004334D8"/>
    <w:rsid w:val="004A0E05"/>
    <w:rsid w:val="004C27F4"/>
    <w:rsid w:val="00503378"/>
    <w:rsid w:val="00591FFD"/>
    <w:rsid w:val="006001CA"/>
    <w:rsid w:val="00607B6B"/>
    <w:rsid w:val="006461AB"/>
    <w:rsid w:val="006C6767"/>
    <w:rsid w:val="00712B5D"/>
    <w:rsid w:val="008B045D"/>
    <w:rsid w:val="008B7250"/>
    <w:rsid w:val="008E2341"/>
    <w:rsid w:val="009915EC"/>
    <w:rsid w:val="00A14F0E"/>
    <w:rsid w:val="00B6741E"/>
    <w:rsid w:val="00B906D2"/>
    <w:rsid w:val="00BF1F78"/>
    <w:rsid w:val="00C06968"/>
    <w:rsid w:val="00C260F6"/>
    <w:rsid w:val="00C26805"/>
    <w:rsid w:val="00CB2344"/>
    <w:rsid w:val="00CF32F1"/>
    <w:rsid w:val="00EB52E8"/>
    <w:rsid w:val="00EC3F25"/>
    <w:rsid w:val="00EE363F"/>
    <w:rsid w:val="00F06CFC"/>
    <w:rsid w:val="00F0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66BB7"/>
  <w15:chartTrackingRefBased/>
  <w15:docId w15:val="{F8F0266A-37BD-4162-9483-1F942CD7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12B5D"/>
    <w:pPr>
      <w:ind w:left="720"/>
      <w:contextualSpacing/>
    </w:pPr>
  </w:style>
  <w:style w:type="table" w:styleId="TableGrid">
    <w:name w:val="Table Grid"/>
    <w:basedOn w:val="TableNormal"/>
    <w:uiPriority w:val="39"/>
    <w:rsid w:val="00646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0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4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Gundrala Devender Goud</dc:creator>
  <cp:keywords/>
  <dc:description/>
  <cp:lastModifiedBy>Gundrala Devender Goud</cp:lastModifiedBy>
  <cp:revision>12</cp:revision>
  <dcterms:created xsi:type="dcterms:W3CDTF">2018-08-07T22:49:00Z</dcterms:created>
  <dcterms:modified xsi:type="dcterms:W3CDTF">2018-08-08T21:06:00Z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gugou@microsoft.com</vt:lpwstr>
  </property>
  <property fmtid="{D5CDD505-2E9C-101B-9397-08002B2CF9AE}" pid="5" name="MSIP_Label_f42aa342-8706-4288-bd11-ebb85995028c_SetDate">
    <vt:lpwstr>2018-06-07T16:56:36.9403817Z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