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065" w:type="dxa"/>
        <w:tblBorders>
          <w:top w:val="single" w:sz="4" w:space="0" w:color="auto"/>
          <w:bottom w:val="single" w:sz="4" w:space="0" w:color="auto"/>
        </w:tblBorders>
        <w:shd w:val="clear" w:color="auto" w:fill="E0E0E0"/>
        <w:tblLayout w:type="fixed"/>
        <w:tblLook w:val="01E0" w:firstRow="1" w:lastRow="1" w:firstColumn="1" w:lastColumn="1" w:noHBand="0" w:noVBand="0"/>
      </w:tblPr>
      <w:tblGrid>
        <w:gridCol w:w="10065"/>
      </w:tblGrid>
      <w:tr w:rsidR="00572AED" w:rsidRPr="00712587" w14:paraId="28156104" w14:textId="77777777" w:rsidTr="006F6FBA">
        <w:tc>
          <w:tcPr>
            <w:tcW w:w="10065" w:type="dxa"/>
            <w:shd w:val="clear" w:color="auto" w:fill="E0E0E0"/>
          </w:tcPr>
          <w:p w14:paraId="1E07B0C6" w14:textId="77777777" w:rsidR="00572AED" w:rsidRPr="00712587" w:rsidRDefault="00572AED" w:rsidP="00572AED">
            <w:pPr>
              <w:spacing w:before="60" w:after="60"/>
              <w:rPr>
                <w:rFonts w:ascii="Arial" w:hAnsi="Arial" w:cs="Arial"/>
                <w:b/>
                <w:highlight w:val="lightGray"/>
              </w:rPr>
            </w:pPr>
            <w:r w:rsidRPr="00712587">
              <w:rPr>
                <w:rFonts w:ascii="Arial" w:hAnsi="Arial" w:cs="Arial"/>
                <w:b/>
              </w:rPr>
              <w:t>Lernsituation / Ausgangslage</w:t>
            </w:r>
            <w:r w:rsidR="00D17994" w:rsidRPr="00712587">
              <w:rPr>
                <w:rFonts w:ascii="Arial" w:hAnsi="Arial" w:cs="Arial"/>
                <w:b/>
              </w:rPr>
              <w:t>:</w:t>
            </w:r>
          </w:p>
        </w:tc>
      </w:tr>
    </w:tbl>
    <w:p w14:paraId="57379C0F" w14:textId="77777777" w:rsidR="00576A15" w:rsidRDefault="00576A15" w:rsidP="00CC73DA">
      <w:pPr>
        <w:tabs>
          <w:tab w:val="right" w:pos="9070"/>
        </w:tabs>
        <w:spacing w:before="120"/>
        <w:jc w:val="both"/>
        <w:rPr>
          <w:rFonts w:ascii="Arial" w:hAnsi="Arial" w:cs="Arial"/>
          <w:sz w:val="20"/>
        </w:rPr>
      </w:pPr>
      <w:r w:rsidRPr="00576A15">
        <w:rPr>
          <w:rFonts w:ascii="Arial" w:hAnsi="Arial" w:cs="Arial"/>
          <w:sz w:val="20"/>
        </w:rPr>
        <w:t xml:space="preserve">Das erfolgreiche </w:t>
      </w:r>
      <w:proofErr w:type="spellStart"/>
      <w:r w:rsidRPr="00576A15">
        <w:rPr>
          <w:rFonts w:ascii="Arial" w:hAnsi="Arial" w:cs="Arial"/>
          <w:sz w:val="20"/>
        </w:rPr>
        <w:t>StartUp</w:t>
      </w:r>
      <w:proofErr w:type="spellEnd"/>
      <w:r w:rsidRPr="00576A15">
        <w:rPr>
          <w:rFonts w:ascii="Arial" w:hAnsi="Arial" w:cs="Arial"/>
          <w:sz w:val="20"/>
        </w:rPr>
        <w:t xml:space="preserve"> Creative-Marketing GmbH hat bereits erste Smart-Home Geräte in Verwendung und würde nun gerne mit ihrer Hilfe ein Smart-Home-Konzept umsetzen, um neben einer Komfort-Steigerung auch gerne eine Senkung der Energieemissionen zu erreichen, wobei die Gebäudesicherheit perspektivisch mit einbezogen werden soll.</w:t>
      </w:r>
    </w:p>
    <w:p w14:paraId="0B6AE1D7" w14:textId="77777777" w:rsidR="00576A15" w:rsidRDefault="00D106BE" w:rsidP="00CC73DA">
      <w:pPr>
        <w:tabs>
          <w:tab w:val="right" w:pos="9070"/>
        </w:tabs>
        <w:spacing w:before="120"/>
        <w:jc w:val="both"/>
        <w:rPr>
          <w:rFonts w:ascii="Arial" w:hAnsi="Arial" w:cs="Arial"/>
          <w:sz w:val="20"/>
        </w:rPr>
      </w:pPr>
      <w:r w:rsidRPr="00D106BE">
        <w:rPr>
          <w:rFonts w:ascii="Arial" w:hAnsi="Arial" w:cs="Arial"/>
          <w:sz w:val="20"/>
        </w:rPr>
        <w:t>Die Digitalisierung ist allgegenwärtig. Sowohl Bestands- als auch Neukunden fragen immer wieder nach Produkten aus den Bereichen Internet der Dinge (</w:t>
      </w:r>
      <w:proofErr w:type="spellStart"/>
      <w:r w:rsidRPr="00D106BE">
        <w:rPr>
          <w:rFonts w:ascii="Arial" w:hAnsi="Arial" w:cs="Arial"/>
          <w:sz w:val="20"/>
        </w:rPr>
        <w:t>IoT</w:t>
      </w:r>
      <w:proofErr w:type="spellEnd"/>
      <w:r w:rsidRPr="00D106BE">
        <w:rPr>
          <w:rFonts w:ascii="Arial" w:hAnsi="Arial" w:cs="Arial"/>
          <w:sz w:val="20"/>
        </w:rPr>
        <w:t>) und Smart-Home. Aus diesem Grund möchte die Future Technology Consulting GmbH ihr Angebotsportfolio um Smart-Home-Produkte erweitern. Das erfolgreiche Start-up-Unternehmen Creative-Marketing GmbH hat bereits erste Smart-Home-Geräte in Verwendung und würde nun gerne ein Smart-Home-Konzept umsetzen, um neben einer Komfort-Steigerung auch eine Senkung der Energieemissionen zu erreichen, wobei die Gebäudesicherheit perspektivisch mit einbezogen werden soll. Aufgrund ihrer Erfahrungen mit Kommunikationsnetzen wurden Sie als Mitarbeiter der Future Technology Consulting GmbH für die Umsetzung des Auftrages bei der Creative-Marketing GmbH beauftragt.</w:t>
      </w:r>
    </w:p>
    <w:p w14:paraId="1E66A849" w14:textId="77777777" w:rsidR="006A07F3" w:rsidRDefault="006A07F3" w:rsidP="00CC73DA">
      <w:pPr>
        <w:tabs>
          <w:tab w:val="right" w:pos="9070"/>
        </w:tabs>
        <w:spacing w:before="120"/>
        <w:jc w:val="both"/>
        <w:rPr>
          <w:rFonts w:ascii="Arial" w:hAnsi="Arial" w:cs="Arial"/>
          <w:sz w:val="20"/>
        </w:rPr>
      </w:pPr>
    </w:p>
    <w:p w14:paraId="6352AE51" w14:textId="77777777" w:rsidR="00512EBA" w:rsidRDefault="00841384" w:rsidP="00CC73DA">
      <w:pPr>
        <w:tabs>
          <w:tab w:val="right" w:pos="9070"/>
        </w:tabs>
        <w:jc w:val="center"/>
        <w:rPr>
          <w:rFonts w:ascii="Arial" w:hAnsi="Arial" w:cs="Arial"/>
          <w:sz w:val="20"/>
        </w:rPr>
      </w:pPr>
      <w:r>
        <w:rPr>
          <w:noProof/>
          <w:lang w:val="en-US" w:eastAsia="en-US"/>
        </w:rPr>
        <w:drawing>
          <wp:inline distT="0" distB="0" distL="0" distR="0" wp14:anchorId="49423B48" wp14:editId="0CE91120">
            <wp:extent cx="2930525" cy="3409950"/>
            <wp:effectExtent l="0" t="0" r="3175" b="0"/>
            <wp:docPr id="2" name="Bild 2" descr="Plak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laka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30525" cy="3409950"/>
                    </a:xfrm>
                    <a:prstGeom prst="rect">
                      <a:avLst/>
                    </a:prstGeom>
                    <a:noFill/>
                    <a:ln>
                      <a:noFill/>
                    </a:ln>
                  </pic:spPr>
                </pic:pic>
              </a:graphicData>
            </a:graphic>
          </wp:inline>
        </w:drawing>
      </w:r>
    </w:p>
    <w:p w14:paraId="75F6434C" w14:textId="77777777" w:rsidR="00CB625F" w:rsidRPr="00512EBA" w:rsidRDefault="00CB625F" w:rsidP="00755D2E">
      <w:pPr>
        <w:tabs>
          <w:tab w:val="right" w:pos="9070"/>
        </w:tabs>
        <w:spacing w:before="120" w:after="120"/>
        <w:ind w:left="1701"/>
        <w:rPr>
          <w:rFonts w:ascii="Arial" w:hAnsi="Arial" w:cs="Arial"/>
          <w:sz w:val="20"/>
        </w:rPr>
      </w:pPr>
      <w:r>
        <w:rPr>
          <w:rFonts w:ascii="Arial" w:hAnsi="Arial" w:cs="Arial"/>
          <w:sz w:val="20"/>
        </w:rPr>
        <w:t xml:space="preserve">Abbildung 1: </w:t>
      </w:r>
      <w:r w:rsidR="00646CB3" w:rsidRPr="00646CB3">
        <w:rPr>
          <w:rFonts w:ascii="Arial" w:hAnsi="Arial" w:cs="Arial"/>
          <w:sz w:val="20"/>
        </w:rPr>
        <w:t>Logo FTC GmbH</w:t>
      </w:r>
    </w:p>
    <w:tbl>
      <w:tblPr>
        <w:tblW w:w="10065" w:type="dxa"/>
        <w:tblBorders>
          <w:top w:val="single" w:sz="4" w:space="0" w:color="auto"/>
          <w:bottom w:val="single" w:sz="4" w:space="0" w:color="auto"/>
        </w:tblBorders>
        <w:shd w:val="clear" w:color="auto" w:fill="D9D9D9"/>
        <w:tblLayout w:type="fixed"/>
        <w:tblLook w:val="01E0" w:firstRow="1" w:lastRow="1" w:firstColumn="1" w:lastColumn="1" w:noHBand="0" w:noVBand="0"/>
      </w:tblPr>
      <w:tblGrid>
        <w:gridCol w:w="10065"/>
      </w:tblGrid>
      <w:tr w:rsidR="00572AED" w:rsidRPr="00712587" w14:paraId="7A9485DD" w14:textId="77777777" w:rsidTr="006F6FBA">
        <w:tc>
          <w:tcPr>
            <w:tcW w:w="10065" w:type="dxa"/>
            <w:shd w:val="clear" w:color="auto" w:fill="D9D9D9"/>
          </w:tcPr>
          <w:p w14:paraId="0380ADB4" w14:textId="77777777" w:rsidR="00572AED" w:rsidRPr="00712587" w:rsidRDefault="003C0842" w:rsidP="00572AED">
            <w:pPr>
              <w:spacing w:before="60" w:after="60"/>
              <w:rPr>
                <w:rFonts w:ascii="Arial" w:hAnsi="Arial" w:cs="Arial"/>
                <w:b/>
              </w:rPr>
            </w:pPr>
            <w:r>
              <w:rPr>
                <w:rFonts w:ascii="Arial" w:hAnsi="Arial" w:cs="Arial"/>
                <w:b/>
              </w:rPr>
              <w:t xml:space="preserve">Beschreibung Ihres </w:t>
            </w:r>
            <w:r w:rsidR="00572AED" w:rsidRPr="00712587">
              <w:rPr>
                <w:rFonts w:ascii="Arial" w:hAnsi="Arial" w:cs="Arial"/>
                <w:b/>
              </w:rPr>
              <w:t>Arbeitsauftrag</w:t>
            </w:r>
            <w:r>
              <w:rPr>
                <w:rFonts w:ascii="Arial" w:hAnsi="Arial" w:cs="Arial"/>
                <w:b/>
              </w:rPr>
              <w:t>s</w:t>
            </w:r>
            <w:r w:rsidR="00D17994" w:rsidRPr="00712587">
              <w:rPr>
                <w:rFonts w:ascii="Arial" w:hAnsi="Arial" w:cs="Arial"/>
                <w:b/>
              </w:rPr>
              <w:t>:</w:t>
            </w:r>
          </w:p>
        </w:tc>
      </w:tr>
    </w:tbl>
    <w:p w14:paraId="2EE06752" w14:textId="77777777" w:rsidR="00581B50" w:rsidRDefault="00F00287" w:rsidP="00F00287">
      <w:pPr>
        <w:tabs>
          <w:tab w:val="right" w:pos="9070"/>
        </w:tabs>
        <w:spacing w:before="120"/>
        <w:jc w:val="both"/>
        <w:rPr>
          <w:rFonts w:ascii="Arial" w:hAnsi="Arial" w:cs="Arial"/>
          <w:sz w:val="20"/>
        </w:rPr>
      </w:pPr>
      <w:r w:rsidRPr="00F00287">
        <w:rPr>
          <w:rFonts w:ascii="Arial" w:hAnsi="Arial" w:cs="Arial"/>
          <w:sz w:val="20"/>
        </w:rPr>
        <w:t>In diesem Handlungsschritt werden Sie eine Marktübersicht in Form eines digitalen Plakats erstellen und Anforderungen an das zu wählende Smart-Home-System für die Ergänzung eines vorhandenen Systems formulieren.</w:t>
      </w:r>
    </w:p>
    <w:p w14:paraId="71E88E53" w14:textId="77777777" w:rsidR="006225CD" w:rsidRDefault="006225CD" w:rsidP="001455BF">
      <w:pPr>
        <w:tabs>
          <w:tab w:val="right" w:pos="9070"/>
        </w:tabs>
        <w:spacing w:before="120" w:after="120"/>
        <w:rPr>
          <w:rFonts w:ascii="Arial" w:hAnsi="Arial" w:cs="Arial"/>
          <w:i/>
          <w:iCs/>
          <w:sz w:val="20"/>
        </w:rPr>
      </w:pPr>
      <w:r w:rsidRPr="006225CD">
        <w:rPr>
          <w:rFonts w:ascii="Arial" w:hAnsi="Arial" w:cs="Arial"/>
          <w:b/>
          <w:bCs/>
          <w:sz w:val="20"/>
          <w:u w:val="single"/>
        </w:rPr>
        <w:t xml:space="preserve">Werten Sie </w:t>
      </w:r>
      <w:r w:rsidR="00CD06FE">
        <w:rPr>
          <w:rFonts w:ascii="Arial" w:hAnsi="Arial" w:cs="Arial"/>
          <w:b/>
          <w:bCs/>
          <w:sz w:val="20"/>
          <w:u w:val="single"/>
        </w:rPr>
        <w:t>die Informationen verschiedener Smart-Home Anbieter</w:t>
      </w:r>
      <w:r w:rsidRPr="006225CD">
        <w:rPr>
          <w:rFonts w:ascii="Arial" w:hAnsi="Arial" w:cs="Arial"/>
          <w:b/>
          <w:bCs/>
          <w:sz w:val="20"/>
          <w:u w:val="single"/>
        </w:rPr>
        <w:t xml:space="preserve"> aus:</w:t>
      </w:r>
      <w:r w:rsidRPr="006225CD">
        <w:rPr>
          <w:rFonts w:ascii="Arial" w:hAnsi="Arial" w:cs="Arial"/>
          <w:sz w:val="20"/>
        </w:rPr>
        <w:t xml:space="preserve"> </w:t>
      </w:r>
      <w:r w:rsidRPr="006225CD">
        <w:rPr>
          <w:rFonts w:ascii="Arial" w:hAnsi="Arial" w:cs="Arial"/>
          <w:i/>
          <w:iCs/>
          <w:sz w:val="20"/>
        </w:rPr>
        <w:t xml:space="preserve">Arbeiten Sie in </w:t>
      </w:r>
      <w:r w:rsidR="001C626B">
        <w:rPr>
          <w:rFonts w:ascii="Arial" w:hAnsi="Arial" w:cs="Arial"/>
          <w:i/>
          <w:iCs/>
          <w:sz w:val="20"/>
        </w:rPr>
        <w:t>Zweier-</w:t>
      </w:r>
      <w:r w:rsidRPr="006225CD">
        <w:rPr>
          <w:rFonts w:ascii="Arial" w:hAnsi="Arial" w:cs="Arial"/>
          <w:i/>
          <w:iCs/>
          <w:sz w:val="20"/>
        </w:rPr>
        <w:t>Teams.</w:t>
      </w:r>
    </w:p>
    <w:p w14:paraId="01A908AE" w14:textId="77777777" w:rsidR="006225CD" w:rsidRPr="002E0F65" w:rsidRDefault="002E0F65" w:rsidP="00E62A41">
      <w:pPr>
        <w:numPr>
          <w:ilvl w:val="0"/>
          <w:numId w:val="38"/>
        </w:numPr>
        <w:tabs>
          <w:tab w:val="left" w:pos="709"/>
          <w:tab w:val="right" w:pos="9070"/>
        </w:tabs>
        <w:spacing w:before="120"/>
        <w:ind w:left="714" w:hanging="357"/>
        <w:rPr>
          <w:rFonts w:ascii="Arial" w:hAnsi="Arial" w:cs="Arial"/>
          <w:sz w:val="20"/>
          <w:szCs w:val="20"/>
        </w:rPr>
      </w:pPr>
      <w:r>
        <w:rPr>
          <w:rFonts w:ascii="Arial" w:hAnsi="Arial" w:cs="Arial"/>
          <w:sz w:val="20"/>
        </w:rPr>
        <w:t>Definieren Sie die zentralen Begriffe cyberphysischer Systeme in einem Glossar!</w:t>
      </w:r>
    </w:p>
    <w:p w14:paraId="4CBEBEDF" w14:textId="77777777" w:rsidR="002E0F65" w:rsidRPr="006225CD" w:rsidRDefault="002E0F65" w:rsidP="00E62A41">
      <w:pPr>
        <w:numPr>
          <w:ilvl w:val="0"/>
          <w:numId w:val="38"/>
        </w:numPr>
        <w:tabs>
          <w:tab w:val="left" w:pos="709"/>
          <w:tab w:val="right" w:pos="9070"/>
        </w:tabs>
        <w:spacing w:before="120"/>
        <w:ind w:left="714" w:hanging="357"/>
        <w:rPr>
          <w:rFonts w:ascii="Arial" w:hAnsi="Arial" w:cs="Arial"/>
          <w:sz w:val="20"/>
          <w:szCs w:val="20"/>
        </w:rPr>
      </w:pPr>
      <w:r>
        <w:rPr>
          <w:rFonts w:ascii="Arial" w:hAnsi="Arial" w:cs="Arial"/>
          <w:sz w:val="20"/>
          <w:szCs w:val="20"/>
        </w:rPr>
        <w:t>Erstellen Sie ein Plakat (Querformat) zur Vorstellung eines Smart-Home Anbieters. Schöpfen Sie die Möglichkeiten digitaler Anwendungen (PowerPoint o.ä.) aus und speichern Sie es PDF-</w:t>
      </w:r>
      <w:r w:rsidR="00023EC3">
        <w:rPr>
          <w:rFonts w:ascii="Arial" w:hAnsi="Arial" w:cs="Arial"/>
          <w:sz w:val="20"/>
          <w:szCs w:val="20"/>
        </w:rPr>
        <w:t>Dokument</w:t>
      </w:r>
      <w:r>
        <w:rPr>
          <w:rFonts w:ascii="Arial" w:hAnsi="Arial" w:cs="Arial"/>
          <w:sz w:val="20"/>
          <w:szCs w:val="20"/>
        </w:rPr>
        <w:t>!</w:t>
      </w:r>
    </w:p>
    <w:p w14:paraId="4CAD4BAD" w14:textId="77777777" w:rsidR="008C3794" w:rsidRDefault="002E0F65" w:rsidP="00E62A41">
      <w:pPr>
        <w:numPr>
          <w:ilvl w:val="0"/>
          <w:numId w:val="38"/>
        </w:numPr>
        <w:tabs>
          <w:tab w:val="left" w:pos="709"/>
          <w:tab w:val="right" w:pos="9070"/>
        </w:tabs>
        <w:spacing w:before="120"/>
        <w:ind w:left="714" w:hanging="357"/>
        <w:rPr>
          <w:rFonts w:ascii="Arial" w:hAnsi="Arial" w:cs="Arial"/>
          <w:sz w:val="20"/>
        </w:rPr>
      </w:pPr>
      <w:r>
        <w:rPr>
          <w:rFonts w:ascii="Arial" w:hAnsi="Arial" w:cs="Arial"/>
          <w:sz w:val="20"/>
        </w:rPr>
        <w:t>Vergleichen Sie in einem Galerierundgang die verschiedenen Anbieter!</w:t>
      </w:r>
    </w:p>
    <w:p w14:paraId="2F3D08E9" w14:textId="77777777" w:rsidR="008C3794" w:rsidRPr="00344A5E" w:rsidRDefault="008C3794" w:rsidP="008C3794">
      <w:pPr>
        <w:rPr>
          <w:sz w:val="2"/>
          <w:szCs w:val="2"/>
        </w:rPr>
      </w:pPr>
      <w:r>
        <w:rPr>
          <w:rFonts w:ascii="Arial" w:hAnsi="Arial" w:cs="Arial"/>
          <w:sz w:val="20"/>
        </w:rPr>
        <w:br w:type="page"/>
      </w:r>
    </w:p>
    <w:p w14:paraId="538B9D0C" w14:textId="77777777" w:rsidR="008C3794" w:rsidRPr="00344A5E" w:rsidRDefault="008C3794" w:rsidP="008C3794">
      <w:pPr>
        <w:tabs>
          <w:tab w:val="left" w:pos="709"/>
          <w:tab w:val="right" w:pos="9070"/>
        </w:tabs>
        <w:spacing w:before="120"/>
        <w:ind w:left="714"/>
        <w:rPr>
          <w:sz w:val="2"/>
          <w:szCs w:val="2"/>
        </w:rPr>
      </w:pPr>
    </w:p>
    <w:tbl>
      <w:tblPr>
        <w:tblW w:w="10065" w:type="dxa"/>
        <w:tblBorders>
          <w:top w:val="single" w:sz="4" w:space="0" w:color="auto"/>
          <w:bottom w:val="single" w:sz="4" w:space="0" w:color="auto"/>
        </w:tblBorders>
        <w:shd w:val="clear" w:color="auto" w:fill="D9D9D9"/>
        <w:tblLayout w:type="fixed"/>
        <w:tblLook w:val="01E0" w:firstRow="1" w:lastRow="1" w:firstColumn="1" w:lastColumn="1" w:noHBand="0" w:noVBand="0"/>
      </w:tblPr>
      <w:tblGrid>
        <w:gridCol w:w="10065"/>
      </w:tblGrid>
      <w:tr w:rsidR="008C3794" w:rsidRPr="00712587" w14:paraId="6CB150C1" w14:textId="77777777" w:rsidTr="006F6FBA">
        <w:tc>
          <w:tcPr>
            <w:tcW w:w="10065" w:type="dxa"/>
            <w:shd w:val="clear" w:color="auto" w:fill="D9D9D9"/>
          </w:tcPr>
          <w:p w14:paraId="2E14BD5C" w14:textId="77777777" w:rsidR="008C3794" w:rsidRPr="00712587" w:rsidRDefault="008C3794" w:rsidP="00912D1C">
            <w:pPr>
              <w:spacing w:before="60" w:after="60"/>
              <w:rPr>
                <w:rFonts w:ascii="Arial" w:hAnsi="Arial" w:cs="Arial"/>
                <w:b/>
              </w:rPr>
            </w:pPr>
            <w:r w:rsidRPr="00FF45EF">
              <w:rPr>
                <w:rFonts w:ascii="Arial" w:hAnsi="Arial" w:cs="Arial"/>
                <w:b/>
              </w:rPr>
              <w:br w:type="page"/>
            </w:r>
            <w:r w:rsidRPr="00FF45EF">
              <w:rPr>
                <w:rFonts w:ascii="Arial" w:hAnsi="Arial" w:cs="Arial"/>
                <w:b/>
              </w:rPr>
              <w:br w:type="page"/>
            </w:r>
            <w:r w:rsidRPr="00FF45EF">
              <w:rPr>
                <w:rFonts w:ascii="Arial" w:hAnsi="Arial" w:cs="Arial"/>
                <w:b/>
              </w:rPr>
              <w:br w:type="page"/>
            </w:r>
            <w:r w:rsidRPr="00FF45EF">
              <w:rPr>
                <w:rFonts w:ascii="Arial" w:hAnsi="Arial" w:cs="Arial"/>
                <w:b/>
              </w:rPr>
              <w:br w:type="page"/>
            </w:r>
            <w:r w:rsidRPr="00712587">
              <w:rPr>
                <w:rFonts w:ascii="Arial" w:hAnsi="Arial" w:cs="Arial"/>
                <w:b/>
              </w:rPr>
              <w:t>Arbeitsplanung</w:t>
            </w:r>
            <w:r>
              <w:rPr>
                <w:rFonts w:ascii="Arial" w:hAnsi="Arial" w:cs="Arial"/>
                <w:b/>
              </w:rPr>
              <w:t>:</w:t>
            </w:r>
          </w:p>
        </w:tc>
      </w:tr>
      <w:tr w:rsidR="00A068FC" w:rsidRPr="00712587" w14:paraId="67167A77" w14:textId="77777777" w:rsidTr="006F6FBA">
        <w:tblPrEx>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auto"/>
        </w:tblPrEx>
        <w:trPr>
          <w:trHeight w:val="12977"/>
        </w:trPr>
        <w:tc>
          <w:tcPr>
            <w:tcW w:w="10065" w:type="dxa"/>
          </w:tcPr>
          <w:p w14:paraId="6973F040" w14:textId="77777777" w:rsidR="00A068FC" w:rsidRPr="00EE616F" w:rsidRDefault="00A068FC" w:rsidP="00912D1C">
            <w:pPr>
              <w:numPr>
                <w:ilvl w:val="0"/>
                <w:numId w:val="17"/>
              </w:numPr>
              <w:spacing w:before="120" w:after="60"/>
              <w:ind w:left="426" w:hanging="426"/>
              <w:rPr>
                <w:rFonts w:ascii="Arial" w:hAnsi="Arial" w:cs="Arial"/>
                <w:b/>
                <w:sz w:val="20"/>
              </w:rPr>
            </w:pPr>
            <w:r w:rsidRPr="00EE616F">
              <w:rPr>
                <w:rFonts w:ascii="Arial" w:hAnsi="Arial" w:cs="Arial"/>
                <w:b/>
                <w:sz w:val="20"/>
              </w:rPr>
              <w:t>Erstellen Sie ein Glossar, welches die</w:t>
            </w:r>
            <w:r w:rsidR="003640DB" w:rsidRPr="00EE616F">
              <w:rPr>
                <w:rFonts w:ascii="Arial" w:hAnsi="Arial" w:cs="Arial"/>
                <w:b/>
                <w:sz w:val="20"/>
              </w:rPr>
              <w:t xml:space="preserve"> zentralen Begriffe cyberphysischer Systeme</w:t>
            </w:r>
            <w:r w:rsidRPr="00EE616F">
              <w:rPr>
                <w:rFonts w:ascii="Arial" w:hAnsi="Arial" w:cs="Arial"/>
                <w:b/>
                <w:sz w:val="20"/>
              </w:rPr>
              <w:t xml:space="preserve"> in der Netzzeichnung dargestellten IT-Systeme erklärt!</w:t>
            </w:r>
          </w:p>
          <w:p w14:paraId="1FD4B612" w14:textId="77777777" w:rsidR="00A068FC" w:rsidRDefault="00A068FC" w:rsidP="00912D1C">
            <w:pPr>
              <w:spacing w:before="120" w:after="60"/>
              <w:ind w:left="426"/>
              <w:rPr>
                <w:rFonts w:ascii="Arial" w:hAnsi="Arial" w:cs="Arial"/>
                <w:sz w:val="20"/>
              </w:rPr>
            </w:pPr>
            <w:r w:rsidRPr="00F90F59">
              <w:rPr>
                <w:rFonts w:ascii="Arial" w:hAnsi="Arial" w:cs="Arial"/>
                <w:sz w:val="20"/>
              </w:rPr>
              <w:t xml:space="preserve">Zentrale </w:t>
            </w:r>
            <w:r>
              <w:rPr>
                <w:rFonts w:ascii="Arial" w:hAnsi="Arial" w:cs="Arial"/>
                <w:sz w:val="20"/>
              </w:rPr>
              <w:t xml:space="preserve">Begriffe müssen </w:t>
            </w:r>
            <w:r w:rsidR="00463215">
              <w:rPr>
                <w:rFonts w:ascii="Arial" w:hAnsi="Arial" w:cs="Arial"/>
                <w:i/>
                <w:sz w:val="20"/>
              </w:rPr>
              <w:t>c</w:t>
            </w:r>
            <w:r w:rsidR="00E759F2" w:rsidRPr="00E759F2">
              <w:rPr>
                <w:rFonts w:ascii="Arial" w:hAnsi="Arial" w:cs="Arial"/>
                <w:i/>
                <w:sz w:val="20"/>
              </w:rPr>
              <w:t>yber-physisches System</w:t>
            </w:r>
            <w:r w:rsidRPr="00F90F59">
              <w:rPr>
                <w:rFonts w:ascii="Arial" w:hAnsi="Arial" w:cs="Arial"/>
                <w:i/>
                <w:sz w:val="20"/>
              </w:rPr>
              <w:t xml:space="preserve">, </w:t>
            </w:r>
            <w:r w:rsidR="00E759F2" w:rsidRPr="00E759F2">
              <w:rPr>
                <w:rFonts w:ascii="Arial" w:hAnsi="Arial" w:cs="Arial"/>
                <w:i/>
                <w:sz w:val="20"/>
              </w:rPr>
              <w:t>Smart Home, Gebäudesystemtechnik, Internet der Dinge (</w:t>
            </w:r>
            <w:proofErr w:type="spellStart"/>
            <w:r w:rsidR="00E759F2" w:rsidRPr="00E759F2">
              <w:rPr>
                <w:rFonts w:ascii="Arial" w:hAnsi="Arial" w:cs="Arial"/>
                <w:i/>
                <w:sz w:val="20"/>
              </w:rPr>
              <w:t>IoT</w:t>
            </w:r>
            <w:proofErr w:type="spellEnd"/>
            <w:r w:rsidR="00E759F2" w:rsidRPr="00E759F2">
              <w:rPr>
                <w:rFonts w:ascii="Arial" w:hAnsi="Arial" w:cs="Arial"/>
                <w:i/>
                <w:sz w:val="20"/>
              </w:rPr>
              <w:t>), Aktor und Sensor</w:t>
            </w:r>
            <w:r w:rsidR="00E759F2">
              <w:t xml:space="preserve"> </w:t>
            </w:r>
            <w:r>
              <w:rPr>
                <w:rFonts w:ascii="Arial" w:hAnsi="Arial" w:cs="Arial"/>
                <w:sz w:val="20"/>
              </w:rPr>
              <w:t>sein.</w:t>
            </w:r>
          </w:p>
          <w:p w14:paraId="089B11D4" w14:textId="5C415504" w:rsidR="00F12410" w:rsidRPr="00E759F2" w:rsidRDefault="00A755ED" w:rsidP="00204813">
            <w:pPr>
              <w:spacing w:before="120" w:after="60"/>
              <w:ind w:left="426"/>
              <w:rPr>
                <w:rFonts w:ascii="Arial" w:hAnsi="Arial" w:cs="Arial"/>
                <w:sz w:val="20"/>
              </w:rPr>
            </w:pPr>
            <w:r>
              <w:rPr>
                <w:rFonts w:ascii="Arial" w:hAnsi="Arial" w:cs="Arial"/>
                <w:sz w:val="20"/>
              </w:rPr>
              <w:t>Wiederholen Sie hier im Glossar die Begriffe zur Datensicherheit und Datenschutz!</w:t>
            </w:r>
          </w:p>
          <w:tbl>
            <w:tblPr>
              <w:tblW w:w="9521"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5953"/>
              <w:gridCol w:w="2009"/>
            </w:tblGrid>
            <w:tr w:rsidR="00A068FC" w:rsidRPr="004A6A07" w14:paraId="67BC9FD6" w14:textId="77777777" w:rsidTr="00B71B2E">
              <w:tc>
                <w:tcPr>
                  <w:tcW w:w="1559" w:type="dxa"/>
                  <w:shd w:val="clear" w:color="auto" w:fill="auto"/>
                  <w:vAlign w:val="center"/>
                </w:tcPr>
                <w:p w14:paraId="4007A2CB" w14:textId="77777777" w:rsidR="00A068FC" w:rsidRPr="00701F56" w:rsidRDefault="00A068FC" w:rsidP="00912D1C">
                  <w:pPr>
                    <w:spacing w:before="120" w:after="60"/>
                    <w:jc w:val="center"/>
                    <w:rPr>
                      <w:rFonts w:ascii="Arial" w:hAnsi="Arial" w:cs="Arial"/>
                      <w:color w:val="0000FF"/>
                      <w:sz w:val="20"/>
                    </w:rPr>
                  </w:pPr>
                  <w:r w:rsidRPr="00701F56">
                    <w:rPr>
                      <w:rFonts w:ascii="Arial" w:hAnsi="Arial" w:cs="Arial"/>
                      <w:color w:val="0000FF"/>
                      <w:sz w:val="20"/>
                    </w:rPr>
                    <w:t>Begriff</w:t>
                  </w:r>
                </w:p>
              </w:tc>
              <w:tc>
                <w:tcPr>
                  <w:tcW w:w="5953" w:type="dxa"/>
                  <w:tcBorders>
                    <w:bottom w:val="single" w:sz="4" w:space="0" w:color="auto"/>
                  </w:tcBorders>
                  <w:shd w:val="clear" w:color="auto" w:fill="auto"/>
                </w:tcPr>
                <w:p w14:paraId="7FFD2919" w14:textId="77777777" w:rsidR="00A068FC" w:rsidRPr="00701F56" w:rsidRDefault="00A068FC" w:rsidP="00912D1C">
                  <w:pPr>
                    <w:spacing w:before="120" w:after="60"/>
                    <w:jc w:val="center"/>
                    <w:rPr>
                      <w:rFonts w:ascii="Arial" w:hAnsi="Arial" w:cs="Arial"/>
                      <w:color w:val="0000FF"/>
                      <w:sz w:val="20"/>
                    </w:rPr>
                  </w:pPr>
                  <w:r w:rsidRPr="00701F56">
                    <w:rPr>
                      <w:rFonts w:ascii="Arial" w:hAnsi="Arial" w:cs="Arial"/>
                      <w:color w:val="0000FF"/>
                      <w:sz w:val="20"/>
                    </w:rPr>
                    <w:t>Erläuterung</w:t>
                  </w:r>
                </w:p>
              </w:tc>
              <w:tc>
                <w:tcPr>
                  <w:tcW w:w="2009" w:type="dxa"/>
                  <w:shd w:val="clear" w:color="auto" w:fill="auto"/>
                </w:tcPr>
                <w:p w14:paraId="2E1E9EBE" w14:textId="77777777" w:rsidR="00A068FC" w:rsidRPr="00701F56" w:rsidRDefault="00A068FC" w:rsidP="00912D1C">
                  <w:pPr>
                    <w:spacing w:before="120" w:after="60"/>
                    <w:jc w:val="center"/>
                    <w:rPr>
                      <w:rFonts w:ascii="Arial" w:hAnsi="Arial" w:cs="Arial"/>
                      <w:color w:val="0000FF"/>
                      <w:sz w:val="20"/>
                    </w:rPr>
                  </w:pPr>
                  <w:r w:rsidRPr="00701F56">
                    <w:rPr>
                      <w:rFonts w:ascii="Arial" w:hAnsi="Arial" w:cs="Arial"/>
                      <w:color w:val="0000FF"/>
                      <w:sz w:val="20"/>
                    </w:rPr>
                    <w:t>Quelle</w:t>
                  </w:r>
                </w:p>
              </w:tc>
            </w:tr>
            <w:tr w:rsidR="00A068FC" w:rsidRPr="004A6A07" w14:paraId="5C0F2907" w14:textId="77777777" w:rsidTr="00B71B2E">
              <w:tc>
                <w:tcPr>
                  <w:tcW w:w="1559" w:type="dxa"/>
                  <w:vMerge w:val="restart"/>
                  <w:shd w:val="clear" w:color="auto" w:fill="auto"/>
                  <w:textDirection w:val="btLr"/>
                  <w:vAlign w:val="center"/>
                </w:tcPr>
                <w:p w14:paraId="4A4CB327" w14:textId="77777777" w:rsidR="00A068FC" w:rsidRPr="00701F56" w:rsidRDefault="003D4067" w:rsidP="003D4067">
                  <w:pPr>
                    <w:spacing w:before="120" w:after="60"/>
                    <w:ind w:left="113" w:right="113"/>
                    <w:jc w:val="center"/>
                    <w:rPr>
                      <w:rFonts w:ascii="Arial" w:hAnsi="Arial" w:cs="Arial"/>
                      <w:color w:val="0000FF"/>
                      <w:sz w:val="20"/>
                    </w:rPr>
                  </w:pPr>
                  <w:r w:rsidRPr="003D4067">
                    <w:rPr>
                      <w:rFonts w:ascii="Arial" w:hAnsi="Arial" w:cs="Arial"/>
                      <w:color w:val="0000FF"/>
                      <w:sz w:val="20"/>
                    </w:rPr>
                    <w:t>Cyber-physisches System</w:t>
                  </w:r>
                  <w:r>
                    <w:rPr>
                      <w:rFonts w:ascii="Arial" w:hAnsi="Arial" w:cs="Arial"/>
                      <w:color w:val="0000FF"/>
                      <w:sz w:val="20"/>
                    </w:rPr>
                    <w:t xml:space="preserve"> (</w:t>
                  </w:r>
                  <w:proofErr w:type="spellStart"/>
                  <w:r w:rsidR="00463215">
                    <w:rPr>
                      <w:rFonts w:ascii="Arial" w:hAnsi="Arial" w:cs="Arial"/>
                      <w:color w:val="0000FF"/>
                      <w:sz w:val="20"/>
                    </w:rPr>
                    <w:t>c</w:t>
                  </w:r>
                  <w:r>
                    <w:rPr>
                      <w:rFonts w:ascii="Arial" w:hAnsi="Arial" w:cs="Arial"/>
                      <w:color w:val="0000FF"/>
                      <w:sz w:val="20"/>
                    </w:rPr>
                    <w:t>pS</w:t>
                  </w:r>
                  <w:proofErr w:type="spellEnd"/>
                  <w:r>
                    <w:rPr>
                      <w:rFonts w:ascii="Arial" w:hAnsi="Arial" w:cs="Arial"/>
                      <w:color w:val="0000FF"/>
                      <w:sz w:val="20"/>
                    </w:rPr>
                    <w:t>)</w:t>
                  </w:r>
                </w:p>
              </w:tc>
              <w:tc>
                <w:tcPr>
                  <w:tcW w:w="5953" w:type="dxa"/>
                  <w:shd w:val="clear" w:color="auto" w:fill="auto"/>
                </w:tcPr>
                <w:p w14:paraId="7B81B3E9" w14:textId="77777777" w:rsidR="00A068FC" w:rsidRPr="00701F56" w:rsidRDefault="003D4067" w:rsidP="00912D1C">
                  <w:pPr>
                    <w:spacing w:before="120" w:after="60"/>
                    <w:rPr>
                      <w:rFonts w:ascii="Arial" w:hAnsi="Arial" w:cs="Arial"/>
                      <w:color w:val="0000FF"/>
                      <w:sz w:val="20"/>
                    </w:rPr>
                  </w:pPr>
                  <w:r w:rsidRPr="003D4067">
                    <w:rPr>
                      <w:rFonts w:ascii="Arial" w:hAnsi="Arial" w:cs="Arial"/>
                      <w:color w:val="0000FF"/>
                      <w:sz w:val="20"/>
                    </w:rPr>
                    <w:t>CPS sind ein Verbund aus informatischen und softwaretechnischen Komponenten mit mechanischen wie auch elektrischen Teilen, die mit IT-Systemen vernetzt kommunizieren</w:t>
                  </w:r>
                  <w:r w:rsidRPr="003D4067">
                    <w:t>.</w:t>
                  </w:r>
                </w:p>
              </w:tc>
              <w:tc>
                <w:tcPr>
                  <w:tcW w:w="2009" w:type="dxa"/>
                  <w:shd w:val="clear" w:color="auto" w:fill="auto"/>
                </w:tcPr>
                <w:p w14:paraId="39DFDC31" w14:textId="77777777" w:rsidR="00A068FC" w:rsidRPr="00701F56" w:rsidRDefault="00A068FC" w:rsidP="00912D1C">
                  <w:pPr>
                    <w:spacing w:before="120" w:after="60"/>
                    <w:rPr>
                      <w:rFonts w:ascii="Arial" w:hAnsi="Arial" w:cs="Arial"/>
                      <w:color w:val="0000FF"/>
                      <w:sz w:val="20"/>
                    </w:rPr>
                  </w:pPr>
                  <w:r w:rsidRPr="00701F56">
                    <w:rPr>
                      <w:rFonts w:ascii="Arial" w:hAnsi="Arial" w:cs="Arial"/>
                      <w:color w:val="0000FF"/>
                      <w:sz w:val="20"/>
                    </w:rPr>
                    <w:t xml:space="preserve">Lehrbuch: IT-Berufe. </w:t>
                  </w:r>
                  <w:r w:rsidR="003D4067">
                    <w:rPr>
                      <w:rFonts w:ascii="Arial" w:hAnsi="Arial" w:cs="Arial"/>
                      <w:color w:val="0000FF"/>
                      <w:sz w:val="20"/>
                    </w:rPr>
                    <w:t>Fachstufe</w:t>
                  </w:r>
                  <w:r w:rsidRPr="00701F56">
                    <w:rPr>
                      <w:rFonts w:ascii="Arial" w:hAnsi="Arial" w:cs="Arial"/>
                      <w:color w:val="0000FF"/>
                      <w:sz w:val="20"/>
                    </w:rPr>
                    <w:t xml:space="preserve">, </w:t>
                  </w:r>
                  <w:r w:rsidR="003D4067">
                    <w:rPr>
                      <w:rFonts w:ascii="Arial" w:hAnsi="Arial" w:cs="Arial"/>
                      <w:color w:val="0000FF"/>
                      <w:sz w:val="20"/>
                    </w:rPr>
                    <w:t>2</w:t>
                  </w:r>
                  <w:r w:rsidRPr="00701F56">
                    <w:rPr>
                      <w:rFonts w:ascii="Arial" w:hAnsi="Arial" w:cs="Arial"/>
                      <w:color w:val="0000FF"/>
                      <w:sz w:val="20"/>
                    </w:rPr>
                    <w:t>. Jahr, S. 80</w:t>
                  </w:r>
                </w:p>
              </w:tc>
            </w:tr>
            <w:tr w:rsidR="00322527" w:rsidRPr="004A6A07" w14:paraId="33985DAD" w14:textId="77777777" w:rsidTr="00B71B2E">
              <w:tc>
                <w:tcPr>
                  <w:tcW w:w="1559" w:type="dxa"/>
                  <w:vMerge/>
                  <w:shd w:val="clear" w:color="auto" w:fill="auto"/>
                  <w:vAlign w:val="center"/>
                </w:tcPr>
                <w:p w14:paraId="4CA5DA98" w14:textId="77777777" w:rsidR="00322527" w:rsidRPr="00701F56" w:rsidRDefault="00322527" w:rsidP="00322527">
                  <w:pPr>
                    <w:spacing w:before="120" w:after="60"/>
                    <w:jc w:val="center"/>
                    <w:rPr>
                      <w:rFonts w:ascii="Arial" w:hAnsi="Arial" w:cs="Arial"/>
                      <w:color w:val="0000FF"/>
                      <w:sz w:val="20"/>
                    </w:rPr>
                  </w:pPr>
                </w:p>
              </w:tc>
              <w:tc>
                <w:tcPr>
                  <w:tcW w:w="5953" w:type="dxa"/>
                  <w:shd w:val="clear" w:color="auto" w:fill="auto"/>
                </w:tcPr>
                <w:p w14:paraId="11BFC606" w14:textId="77777777" w:rsidR="00322527" w:rsidRPr="00701F56" w:rsidRDefault="00322527" w:rsidP="00322527">
                  <w:pPr>
                    <w:spacing w:before="120" w:after="60"/>
                    <w:rPr>
                      <w:rFonts w:ascii="Arial" w:hAnsi="Arial" w:cs="Arial"/>
                      <w:color w:val="0000FF"/>
                      <w:sz w:val="20"/>
                    </w:rPr>
                  </w:pPr>
                  <w:r w:rsidRPr="00322527">
                    <w:rPr>
                      <w:rFonts w:ascii="Arial" w:hAnsi="Arial" w:cs="Arial"/>
                      <w:color w:val="0000FF"/>
                      <w:sz w:val="20"/>
                    </w:rPr>
                    <w:t xml:space="preserve">Ein cyber-physisches System besteht aus mechanischen, elektrischen und informationstechnischen Komponenten. Das CPS kann über eine Kommunikationsinfrastruktur Daten austauschen, es kann kontrolliert und gesteuert werden. Eine Steuerung des CPS ist über das Internet in Echtzeit möglich. </w:t>
                  </w:r>
                </w:p>
              </w:tc>
              <w:tc>
                <w:tcPr>
                  <w:tcW w:w="2009" w:type="dxa"/>
                  <w:shd w:val="clear" w:color="auto" w:fill="auto"/>
                </w:tcPr>
                <w:p w14:paraId="051C8EA1" w14:textId="77777777" w:rsidR="00322527" w:rsidRPr="00701F56" w:rsidRDefault="00322527" w:rsidP="00322527">
                  <w:pPr>
                    <w:spacing w:before="120" w:after="60"/>
                    <w:rPr>
                      <w:rFonts w:ascii="Arial" w:hAnsi="Arial" w:cs="Arial"/>
                      <w:color w:val="0000FF"/>
                      <w:sz w:val="20"/>
                    </w:rPr>
                  </w:pPr>
                  <w:r w:rsidRPr="00701F56">
                    <w:rPr>
                      <w:rFonts w:ascii="Arial" w:hAnsi="Arial" w:cs="Arial"/>
                      <w:color w:val="0000FF"/>
                      <w:sz w:val="20"/>
                    </w:rPr>
                    <w:t xml:space="preserve">Lehrbuch: IT-Berufe. </w:t>
                  </w:r>
                  <w:r>
                    <w:rPr>
                      <w:rFonts w:ascii="Arial" w:hAnsi="Arial" w:cs="Arial"/>
                      <w:color w:val="0000FF"/>
                      <w:sz w:val="20"/>
                    </w:rPr>
                    <w:t>Fachstufe</w:t>
                  </w:r>
                  <w:r w:rsidRPr="00701F56">
                    <w:rPr>
                      <w:rFonts w:ascii="Arial" w:hAnsi="Arial" w:cs="Arial"/>
                      <w:color w:val="0000FF"/>
                      <w:sz w:val="20"/>
                    </w:rPr>
                    <w:t xml:space="preserve">, </w:t>
                  </w:r>
                  <w:r>
                    <w:rPr>
                      <w:rFonts w:ascii="Arial" w:hAnsi="Arial" w:cs="Arial"/>
                      <w:color w:val="0000FF"/>
                      <w:sz w:val="20"/>
                    </w:rPr>
                    <w:t>2</w:t>
                  </w:r>
                  <w:r w:rsidRPr="00701F56">
                    <w:rPr>
                      <w:rFonts w:ascii="Arial" w:hAnsi="Arial" w:cs="Arial"/>
                      <w:color w:val="0000FF"/>
                      <w:sz w:val="20"/>
                    </w:rPr>
                    <w:t xml:space="preserve">. Jahr, S. </w:t>
                  </w:r>
                  <w:r>
                    <w:rPr>
                      <w:rFonts w:ascii="Arial" w:hAnsi="Arial" w:cs="Arial"/>
                      <w:color w:val="0000FF"/>
                      <w:sz w:val="20"/>
                    </w:rPr>
                    <w:t>92</w:t>
                  </w:r>
                </w:p>
              </w:tc>
            </w:tr>
            <w:tr w:rsidR="00B71B2E" w:rsidRPr="004A6A07" w14:paraId="58ECFFE8" w14:textId="77777777" w:rsidTr="00B71B2E">
              <w:trPr>
                <w:trHeight w:val="1854"/>
              </w:trPr>
              <w:tc>
                <w:tcPr>
                  <w:tcW w:w="1559" w:type="dxa"/>
                  <w:vMerge/>
                  <w:shd w:val="clear" w:color="auto" w:fill="auto"/>
                  <w:vAlign w:val="center"/>
                </w:tcPr>
                <w:p w14:paraId="774E8F9C" w14:textId="77777777" w:rsidR="00B71B2E" w:rsidRPr="00701F56" w:rsidRDefault="00B71B2E" w:rsidP="00B71B2E">
                  <w:pPr>
                    <w:spacing w:before="120" w:after="60"/>
                    <w:jc w:val="center"/>
                    <w:rPr>
                      <w:rFonts w:ascii="Arial" w:hAnsi="Arial" w:cs="Arial"/>
                      <w:color w:val="0000FF"/>
                      <w:sz w:val="20"/>
                    </w:rPr>
                  </w:pPr>
                </w:p>
              </w:tc>
              <w:tc>
                <w:tcPr>
                  <w:tcW w:w="5953" w:type="dxa"/>
                  <w:shd w:val="clear" w:color="auto" w:fill="auto"/>
                </w:tcPr>
                <w:p w14:paraId="1BE844BE" w14:textId="70EB60FC" w:rsidR="00B71B2E" w:rsidRPr="00701F56" w:rsidRDefault="00B71B2E" w:rsidP="00B71B2E">
                  <w:pPr>
                    <w:spacing w:before="120" w:after="60"/>
                    <w:rPr>
                      <w:rFonts w:ascii="Arial" w:hAnsi="Arial" w:cs="Arial"/>
                      <w:color w:val="0000FF"/>
                      <w:sz w:val="20"/>
                    </w:rPr>
                  </w:pPr>
                  <w:r>
                    <w:rPr>
                      <w:rFonts w:ascii="Arial" w:hAnsi="Arial" w:cs="Arial"/>
                      <w:color w:val="0000FF"/>
                      <w:sz w:val="20"/>
                    </w:rPr>
                    <w:t>„</w:t>
                  </w:r>
                  <w:r w:rsidRPr="001E0BAC">
                    <w:rPr>
                      <w:rFonts w:ascii="Arial" w:hAnsi="Arial" w:cs="Arial"/>
                      <w:color w:val="0000FF"/>
                      <w:sz w:val="20"/>
                    </w:rPr>
                    <w:t>Cyberphysische Systeme (auch "cyber-physische Systeme" geschrieben, nach engl. "cyber-</w:t>
                  </w:r>
                  <w:proofErr w:type="spellStart"/>
                  <w:r w:rsidRPr="001E0BAC">
                    <w:rPr>
                      <w:rFonts w:ascii="Arial" w:hAnsi="Arial" w:cs="Arial"/>
                      <w:color w:val="0000FF"/>
                      <w:sz w:val="20"/>
                    </w:rPr>
                    <w:t>physical</w:t>
                  </w:r>
                  <w:proofErr w:type="spellEnd"/>
                  <w:r w:rsidRPr="001E0BAC">
                    <w:rPr>
                      <w:rFonts w:ascii="Arial" w:hAnsi="Arial" w:cs="Arial"/>
                      <w:color w:val="0000FF"/>
                      <w:sz w:val="20"/>
                    </w:rPr>
                    <w:t xml:space="preserve"> </w:t>
                  </w:r>
                  <w:proofErr w:type="spellStart"/>
                  <w:r w:rsidRPr="001E0BAC">
                    <w:rPr>
                      <w:rFonts w:ascii="Arial" w:hAnsi="Arial" w:cs="Arial"/>
                      <w:color w:val="0000FF"/>
                      <w:sz w:val="20"/>
                    </w:rPr>
                    <w:t>systems</w:t>
                  </w:r>
                  <w:proofErr w:type="spellEnd"/>
                  <w:r w:rsidRPr="001E0BAC">
                    <w:rPr>
                      <w:rFonts w:ascii="Arial" w:hAnsi="Arial" w:cs="Arial"/>
                      <w:color w:val="0000FF"/>
                      <w:sz w:val="20"/>
                    </w:rPr>
                    <w:t>") sind Systeme, bei denen informations- und softwaretechnische mit mechanischen Komponenten verbunden sind, wobei Datentransfer und -</w:t>
                  </w:r>
                  <w:proofErr w:type="spellStart"/>
                  <w:r w:rsidRPr="001E0BAC">
                    <w:rPr>
                      <w:rFonts w:ascii="Arial" w:hAnsi="Arial" w:cs="Arial"/>
                      <w:color w:val="0000FF"/>
                      <w:sz w:val="20"/>
                    </w:rPr>
                    <w:t>austausch</w:t>
                  </w:r>
                  <w:proofErr w:type="spellEnd"/>
                  <w:r w:rsidRPr="001E0BAC">
                    <w:rPr>
                      <w:rFonts w:ascii="Arial" w:hAnsi="Arial" w:cs="Arial"/>
                      <w:color w:val="0000FF"/>
                      <w:sz w:val="20"/>
                    </w:rPr>
                    <w:t xml:space="preserve"> sowie Kontrolle bzw. Steuerung über ein Netzwerk wie das Internet in Echtzeit erfolgen. Wesentliche Bestandteile sind mobile und bewegliche Einrichtungen, Geräte und Maschinen (darunter auch Roboter), eingebettete Systeme und vernetzte Gegenstände (Internet der Dinge). Sensoren registrieren und verarbeiten Daten aus der physikalischen Welt, Aktoren (Antriebselemente) wirken auf die physikalische Welt ein, sodass z.B. Weichen gestellt, Schleusen geöffnet, Fenster und Türen geschlossen, Produktionsvorgänge begonnen, geändert und angehalten werden.</w:t>
                  </w:r>
                  <w:r>
                    <w:rPr>
                      <w:rFonts w:ascii="Arial" w:hAnsi="Arial" w:cs="Arial"/>
                      <w:color w:val="0000FF"/>
                      <w:sz w:val="20"/>
                    </w:rPr>
                    <w:t>“</w:t>
                  </w:r>
                </w:p>
              </w:tc>
              <w:tc>
                <w:tcPr>
                  <w:tcW w:w="2009" w:type="dxa"/>
                  <w:shd w:val="clear" w:color="auto" w:fill="auto"/>
                </w:tcPr>
                <w:p w14:paraId="35BE19B5" w14:textId="17ECFCAB" w:rsidR="00B71B2E" w:rsidRPr="00701F56" w:rsidRDefault="000903AB" w:rsidP="00B71B2E">
                  <w:pPr>
                    <w:spacing w:before="120" w:after="60"/>
                    <w:rPr>
                      <w:rFonts w:ascii="Arial" w:hAnsi="Arial" w:cs="Arial"/>
                      <w:color w:val="0000FF"/>
                      <w:sz w:val="20"/>
                    </w:rPr>
                  </w:pPr>
                  <w:hyperlink r:id="rId9" w:history="1">
                    <w:r w:rsidR="00B71B2E" w:rsidRPr="00510CB1">
                      <w:rPr>
                        <w:rStyle w:val="Hyperlink"/>
                        <w:rFonts w:ascii="Arial" w:hAnsi="Arial" w:cs="Arial"/>
                        <w:sz w:val="20"/>
                      </w:rPr>
                      <w:t>Gabler Wirtschaftslexikon: Cyberphysische Systeme</w:t>
                    </w:r>
                  </w:hyperlink>
                </w:p>
              </w:tc>
            </w:tr>
            <w:tr w:rsidR="00A505B0" w:rsidRPr="004A6A07" w14:paraId="121EE0E2" w14:textId="77777777" w:rsidTr="00B71B2E">
              <w:tc>
                <w:tcPr>
                  <w:tcW w:w="1559" w:type="dxa"/>
                  <w:shd w:val="clear" w:color="auto" w:fill="auto"/>
                  <w:vAlign w:val="center"/>
                </w:tcPr>
                <w:p w14:paraId="7DDE34D1" w14:textId="604E9601" w:rsidR="00A505B0" w:rsidRDefault="00A505B0" w:rsidP="00F737AB">
                  <w:pPr>
                    <w:spacing w:before="120" w:after="60"/>
                    <w:rPr>
                      <w:rFonts w:ascii="Arial" w:hAnsi="Arial" w:cs="Arial"/>
                      <w:color w:val="0000FF"/>
                      <w:sz w:val="20"/>
                    </w:rPr>
                  </w:pPr>
                  <w:r>
                    <w:rPr>
                      <w:rFonts w:ascii="Arial" w:hAnsi="Arial" w:cs="Arial"/>
                      <w:color w:val="0000FF"/>
                      <w:sz w:val="20"/>
                    </w:rPr>
                    <w:t>Smart Home</w:t>
                  </w:r>
                </w:p>
              </w:tc>
              <w:tc>
                <w:tcPr>
                  <w:tcW w:w="5953" w:type="dxa"/>
                  <w:shd w:val="clear" w:color="auto" w:fill="auto"/>
                </w:tcPr>
                <w:p w14:paraId="509D445D" w14:textId="736E7935" w:rsidR="00A505B0" w:rsidRPr="00F737AB" w:rsidRDefault="00D22DFA" w:rsidP="00F737AB">
                  <w:pPr>
                    <w:spacing w:before="120" w:after="60"/>
                    <w:rPr>
                      <w:rFonts w:ascii="Arial" w:hAnsi="Arial" w:cs="Arial"/>
                      <w:color w:val="0000FF"/>
                      <w:sz w:val="20"/>
                    </w:rPr>
                  </w:pPr>
                  <w:r w:rsidRPr="00F737AB">
                    <w:rPr>
                      <w:rFonts w:ascii="Arial" w:hAnsi="Arial" w:cs="Arial"/>
                      <w:color w:val="0000FF"/>
                      <w:sz w:val="20"/>
                    </w:rPr>
                    <w:t>De</w:t>
                  </w:r>
                  <w:r w:rsidR="00A505B0" w:rsidRPr="00F737AB">
                    <w:rPr>
                      <w:rFonts w:ascii="Arial" w:hAnsi="Arial" w:cs="Arial"/>
                      <w:color w:val="0000FF"/>
                      <w:sz w:val="20"/>
                    </w:rPr>
                    <w:t>r Begriff Smart Home zielt auf das Information</w:t>
                  </w:r>
                  <w:r w:rsidR="00562633" w:rsidRPr="00F737AB">
                    <w:rPr>
                      <w:rFonts w:ascii="Arial" w:hAnsi="Arial" w:cs="Arial"/>
                      <w:color w:val="0000FF"/>
                      <w:sz w:val="20"/>
                    </w:rPr>
                    <w:t>s</w:t>
                  </w:r>
                  <w:r w:rsidR="00A505B0" w:rsidRPr="00F737AB">
                    <w:rPr>
                      <w:rFonts w:ascii="Arial" w:hAnsi="Arial" w:cs="Arial"/>
                      <w:color w:val="0000FF"/>
                      <w:sz w:val="20"/>
                    </w:rPr>
                    <w:t xml:space="preserve">- und Sensortechnisch ausgerüstete in sich selbst und nach außen vernetzte Zuhause. </w:t>
                  </w:r>
                </w:p>
              </w:tc>
              <w:tc>
                <w:tcPr>
                  <w:tcW w:w="2009" w:type="dxa"/>
                  <w:shd w:val="clear" w:color="auto" w:fill="auto"/>
                </w:tcPr>
                <w:p w14:paraId="3C54892A" w14:textId="74522B2B" w:rsidR="00A505B0" w:rsidRPr="00F737AB" w:rsidRDefault="00A505B0" w:rsidP="00F737AB">
                  <w:pPr>
                    <w:spacing w:before="120" w:after="60"/>
                    <w:rPr>
                      <w:rFonts w:ascii="Arial" w:hAnsi="Arial" w:cs="Arial"/>
                      <w:color w:val="0000FF"/>
                      <w:sz w:val="20"/>
                    </w:rPr>
                  </w:pPr>
                  <w:r w:rsidRPr="00F737AB">
                    <w:rPr>
                      <w:rFonts w:ascii="Arial" w:hAnsi="Arial" w:cs="Arial"/>
                      <w:color w:val="0000FF"/>
                      <w:sz w:val="20"/>
                    </w:rPr>
                    <w:t>Wirtschaftslexikon Gabler</w:t>
                  </w:r>
                </w:p>
              </w:tc>
            </w:tr>
            <w:tr w:rsidR="00A505B0" w:rsidRPr="004A6A07" w14:paraId="0428F21E" w14:textId="77777777" w:rsidTr="00B71B2E">
              <w:tc>
                <w:tcPr>
                  <w:tcW w:w="1559" w:type="dxa"/>
                  <w:shd w:val="clear" w:color="auto" w:fill="auto"/>
                  <w:vAlign w:val="center"/>
                </w:tcPr>
                <w:p w14:paraId="12504575" w14:textId="4B576785" w:rsidR="00A505B0" w:rsidRDefault="00A505B0" w:rsidP="00F737AB">
                  <w:pPr>
                    <w:spacing w:before="120" w:after="60"/>
                    <w:rPr>
                      <w:rFonts w:ascii="Arial" w:hAnsi="Arial" w:cs="Arial"/>
                      <w:color w:val="0000FF"/>
                      <w:sz w:val="20"/>
                    </w:rPr>
                  </w:pPr>
                  <w:r>
                    <w:rPr>
                      <w:rFonts w:ascii="Arial" w:hAnsi="Arial" w:cs="Arial"/>
                      <w:color w:val="0000FF"/>
                      <w:sz w:val="20"/>
                    </w:rPr>
                    <w:t>Gebäudesystemtechnik</w:t>
                  </w:r>
                </w:p>
              </w:tc>
              <w:tc>
                <w:tcPr>
                  <w:tcW w:w="5953" w:type="dxa"/>
                  <w:shd w:val="clear" w:color="auto" w:fill="auto"/>
                </w:tcPr>
                <w:p w14:paraId="2C85621C" w14:textId="4F5F0E6E" w:rsidR="00A505B0" w:rsidRPr="00F737AB" w:rsidRDefault="00A505B0" w:rsidP="00F737AB">
                  <w:pPr>
                    <w:spacing w:before="120" w:after="60"/>
                    <w:rPr>
                      <w:rFonts w:ascii="Arial" w:hAnsi="Arial" w:cs="Arial"/>
                      <w:color w:val="0000FF"/>
                      <w:sz w:val="20"/>
                    </w:rPr>
                  </w:pPr>
                  <w:r w:rsidRPr="00F737AB">
                    <w:rPr>
                      <w:rFonts w:ascii="Arial" w:hAnsi="Arial" w:cs="Arial"/>
                      <w:color w:val="0000FF"/>
                      <w:sz w:val="20"/>
                    </w:rPr>
                    <w:t>Gebäudesystemtechnik beschreibt die Vernetzung von Systemkomponenten und Teilnehmern über einen Installationsbus zu einem auf die Elektroinstallation abgestimmten System, das Funktionen und Abläufe in einem Gebäude sicherstellt. Die Intelligenz ist auf die Komponenten verteilt.</w:t>
                  </w:r>
                </w:p>
              </w:tc>
              <w:tc>
                <w:tcPr>
                  <w:tcW w:w="2009" w:type="dxa"/>
                  <w:shd w:val="clear" w:color="auto" w:fill="auto"/>
                </w:tcPr>
                <w:p w14:paraId="1411A663" w14:textId="1F6C156F" w:rsidR="00A505B0" w:rsidRPr="00F737AB" w:rsidRDefault="00A505B0" w:rsidP="00F737AB">
                  <w:pPr>
                    <w:spacing w:before="120" w:after="60"/>
                    <w:rPr>
                      <w:rFonts w:ascii="Arial" w:hAnsi="Arial" w:cs="Arial"/>
                      <w:color w:val="0000FF"/>
                      <w:sz w:val="20"/>
                    </w:rPr>
                  </w:pPr>
                  <w:r w:rsidRPr="00F737AB">
                    <w:rPr>
                      <w:rFonts w:ascii="Arial" w:hAnsi="Arial" w:cs="Arial"/>
                      <w:color w:val="0000FF"/>
                      <w:sz w:val="20"/>
                    </w:rPr>
                    <w:t xml:space="preserve">Hochschule Merseburg.de </w:t>
                  </w:r>
                </w:p>
              </w:tc>
            </w:tr>
            <w:tr w:rsidR="00A505B0" w:rsidRPr="004A6A07" w14:paraId="5CACA1B6" w14:textId="77777777" w:rsidTr="00B71B2E">
              <w:tc>
                <w:tcPr>
                  <w:tcW w:w="1559" w:type="dxa"/>
                  <w:vMerge w:val="restart"/>
                  <w:shd w:val="clear" w:color="auto" w:fill="auto"/>
                  <w:vAlign w:val="center"/>
                </w:tcPr>
                <w:p w14:paraId="4A38FF81" w14:textId="421E1B2A" w:rsidR="00A505B0" w:rsidRDefault="00A505B0" w:rsidP="00F737AB">
                  <w:pPr>
                    <w:spacing w:before="120" w:after="60"/>
                    <w:rPr>
                      <w:rFonts w:ascii="Arial" w:hAnsi="Arial" w:cs="Arial"/>
                      <w:color w:val="0000FF"/>
                      <w:sz w:val="20"/>
                    </w:rPr>
                  </w:pPr>
                  <w:r>
                    <w:rPr>
                      <w:rFonts w:ascii="Arial" w:hAnsi="Arial" w:cs="Arial"/>
                      <w:color w:val="0000FF"/>
                      <w:sz w:val="20"/>
                    </w:rPr>
                    <w:t>Aktor</w:t>
                  </w:r>
                </w:p>
              </w:tc>
              <w:tc>
                <w:tcPr>
                  <w:tcW w:w="5953" w:type="dxa"/>
                  <w:shd w:val="clear" w:color="auto" w:fill="auto"/>
                </w:tcPr>
                <w:p w14:paraId="07AEC664" w14:textId="42CCD199" w:rsidR="00A505B0" w:rsidRPr="00F737AB" w:rsidRDefault="00A505B0" w:rsidP="00F737AB">
                  <w:pPr>
                    <w:spacing w:before="120" w:after="60"/>
                    <w:rPr>
                      <w:rFonts w:ascii="Arial" w:hAnsi="Arial" w:cs="Arial"/>
                      <w:color w:val="0000FF"/>
                      <w:sz w:val="20"/>
                    </w:rPr>
                  </w:pPr>
                  <w:r w:rsidRPr="00F737AB">
                    <w:rPr>
                      <w:rFonts w:ascii="Arial" w:hAnsi="Arial" w:cs="Arial"/>
                      <w:color w:val="0000FF"/>
                      <w:sz w:val="20"/>
                    </w:rPr>
                    <w:t>Bei einem Aktor handelt es sich um eine Komponente in einem Smart-Home-Netzwerk, welche die automatisierten Abläufe in Kooperation mit Sensoren durchführt.</w:t>
                  </w:r>
                </w:p>
              </w:tc>
              <w:tc>
                <w:tcPr>
                  <w:tcW w:w="2009" w:type="dxa"/>
                  <w:shd w:val="clear" w:color="auto" w:fill="auto"/>
                </w:tcPr>
                <w:p w14:paraId="56FDAB97" w14:textId="089922FE" w:rsidR="00A505B0" w:rsidRPr="00F737AB" w:rsidRDefault="00A505B0" w:rsidP="00F737AB">
                  <w:pPr>
                    <w:spacing w:before="120" w:after="60"/>
                    <w:rPr>
                      <w:rFonts w:ascii="Arial" w:hAnsi="Arial" w:cs="Arial"/>
                      <w:color w:val="0000FF"/>
                      <w:sz w:val="20"/>
                    </w:rPr>
                  </w:pPr>
                  <w:r w:rsidRPr="00F737AB">
                    <w:rPr>
                      <w:rFonts w:ascii="Arial" w:hAnsi="Arial" w:cs="Arial"/>
                      <w:color w:val="0000FF"/>
                      <w:sz w:val="20"/>
                    </w:rPr>
                    <w:t>eigenes Wissen</w:t>
                  </w:r>
                </w:p>
              </w:tc>
            </w:tr>
            <w:tr w:rsidR="00A505B0" w:rsidRPr="004A6A07" w14:paraId="45EA6880" w14:textId="77777777" w:rsidTr="00B71B2E">
              <w:tc>
                <w:tcPr>
                  <w:tcW w:w="1559" w:type="dxa"/>
                  <w:vMerge/>
                  <w:shd w:val="clear" w:color="auto" w:fill="auto"/>
                  <w:vAlign w:val="center"/>
                </w:tcPr>
                <w:p w14:paraId="6D36F268" w14:textId="77777777" w:rsidR="00A505B0" w:rsidRDefault="00A505B0" w:rsidP="00F737AB">
                  <w:pPr>
                    <w:spacing w:before="120" w:after="60"/>
                    <w:rPr>
                      <w:rFonts w:ascii="Arial" w:hAnsi="Arial" w:cs="Arial"/>
                      <w:color w:val="0000FF"/>
                      <w:sz w:val="20"/>
                    </w:rPr>
                  </w:pPr>
                </w:p>
              </w:tc>
              <w:tc>
                <w:tcPr>
                  <w:tcW w:w="5953" w:type="dxa"/>
                  <w:shd w:val="clear" w:color="auto" w:fill="auto"/>
                </w:tcPr>
                <w:p w14:paraId="6FFE6994" w14:textId="2CF32FAD" w:rsidR="00A505B0" w:rsidRPr="00F737AB" w:rsidRDefault="00A505B0" w:rsidP="00F737AB">
                  <w:pPr>
                    <w:spacing w:before="120" w:after="60"/>
                    <w:rPr>
                      <w:rFonts w:ascii="Arial" w:hAnsi="Arial" w:cs="Arial"/>
                      <w:color w:val="0000FF"/>
                      <w:sz w:val="20"/>
                    </w:rPr>
                  </w:pPr>
                  <w:r w:rsidRPr="00F737AB">
                    <w:rPr>
                      <w:rFonts w:ascii="Arial" w:hAnsi="Arial" w:cs="Arial"/>
                      <w:color w:val="0000FF"/>
                      <w:sz w:val="20"/>
                    </w:rPr>
                    <w:t>Aktoren sind Bauteile, welche elektrische Signale in eine physikalische Größe (z.B. Kinetische Energie) umwandeln.</w:t>
                  </w:r>
                </w:p>
              </w:tc>
              <w:tc>
                <w:tcPr>
                  <w:tcW w:w="2009" w:type="dxa"/>
                  <w:shd w:val="clear" w:color="auto" w:fill="auto"/>
                </w:tcPr>
                <w:p w14:paraId="0E253EE4" w14:textId="6B585DB8" w:rsidR="00A505B0" w:rsidRPr="00F737AB" w:rsidRDefault="00A505B0" w:rsidP="00F737AB">
                  <w:pPr>
                    <w:spacing w:before="120" w:after="60"/>
                    <w:rPr>
                      <w:rFonts w:ascii="Arial" w:hAnsi="Arial" w:cs="Arial"/>
                      <w:color w:val="0000FF"/>
                      <w:sz w:val="20"/>
                    </w:rPr>
                  </w:pPr>
                  <w:r w:rsidRPr="00F737AB">
                    <w:rPr>
                      <w:rFonts w:ascii="Arial" w:hAnsi="Arial" w:cs="Arial"/>
                      <w:color w:val="0000FF"/>
                      <w:sz w:val="20"/>
                    </w:rPr>
                    <w:t>SimpleClub.de</w:t>
                  </w:r>
                </w:p>
              </w:tc>
            </w:tr>
            <w:tr w:rsidR="00A505B0" w:rsidRPr="004A6A07" w14:paraId="74C87CA6" w14:textId="77777777" w:rsidTr="00B71B2E">
              <w:tc>
                <w:tcPr>
                  <w:tcW w:w="1559" w:type="dxa"/>
                  <w:vMerge w:val="restart"/>
                  <w:shd w:val="clear" w:color="auto" w:fill="auto"/>
                  <w:vAlign w:val="center"/>
                </w:tcPr>
                <w:p w14:paraId="617B1216" w14:textId="3A7DE903" w:rsidR="00A505B0" w:rsidRDefault="00A505B0" w:rsidP="00F737AB">
                  <w:pPr>
                    <w:spacing w:before="120" w:after="60"/>
                    <w:rPr>
                      <w:rFonts w:ascii="Arial" w:hAnsi="Arial" w:cs="Arial"/>
                      <w:color w:val="0000FF"/>
                      <w:sz w:val="20"/>
                    </w:rPr>
                  </w:pPr>
                  <w:r>
                    <w:rPr>
                      <w:rFonts w:ascii="Arial" w:hAnsi="Arial" w:cs="Arial"/>
                      <w:color w:val="0000FF"/>
                      <w:sz w:val="20"/>
                    </w:rPr>
                    <w:t>Sensor</w:t>
                  </w:r>
                </w:p>
              </w:tc>
              <w:tc>
                <w:tcPr>
                  <w:tcW w:w="5953" w:type="dxa"/>
                  <w:shd w:val="clear" w:color="auto" w:fill="auto"/>
                </w:tcPr>
                <w:p w14:paraId="4971BD2B" w14:textId="52753A18" w:rsidR="00A505B0" w:rsidRPr="00F737AB" w:rsidRDefault="00A505B0" w:rsidP="00F737AB">
                  <w:pPr>
                    <w:spacing w:before="120" w:after="60"/>
                    <w:rPr>
                      <w:rFonts w:ascii="Arial" w:hAnsi="Arial" w:cs="Arial"/>
                      <w:color w:val="0000FF"/>
                      <w:sz w:val="20"/>
                    </w:rPr>
                  </w:pPr>
                  <w:r w:rsidRPr="00F737AB">
                    <w:rPr>
                      <w:rFonts w:ascii="Arial" w:hAnsi="Arial" w:cs="Arial"/>
                      <w:color w:val="0000FF"/>
                      <w:sz w:val="20"/>
                    </w:rPr>
                    <w:t>Ein Sensor ist eine Smart-Home-Komponente, die aufgrund von Umgebungssignalen Abläufe im System steuern bzw. beeinflussen kann.</w:t>
                  </w:r>
                </w:p>
              </w:tc>
              <w:tc>
                <w:tcPr>
                  <w:tcW w:w="2009" w:type="dxa"/>
                  <w:shd w:val="clear" w:color="auto" w:fill="auto"/>
                </w:tcPr>
                <w:p w14:paraId="2B72F908" w14:textId="0016CD8B" w:rsidR="00A505B0" w:rsidRPr="00F737AB" w:rsidRDefault="00A505B0" w:rsidP="00F737AB">
                  <w:pPr>
                    <w:spacing w:before="120" w:after="60"/>
                    <w:rPr>
                      <w:rFonts w:ascii="Arial" w:hAnsi="Arial" w:cs="Arial"/>
                      <w:color w:val="0000FF"/>
                      <w:sz w:val="20"/>
                    </w:rPr>
                  </w:pPr>
                  <w:r w:rsidRPr="00F737AB">
                    <w:rPr>
                      <w:rFonts w:ascii="Arial" w:hAnsi="Arial" w:cs="Arial"/>
                      <w:color w:val="0000FF"/>
                      <w:sz w:val="20"/>
                    </w:rPr>
                    <w:t>eigenes Wissen</w:t>
                  </w:r>
                </w:p>
              </w:tc>
            </w:tr>
            <w:tr w:rsidR="00A505B0" w:rsidRPr="004A6A07" w14:paraId="26560EB9" w14:textId="77777777" w:rsidTr="00B71B2E">
              <w:tc>
                <w:tcPr>
                  <w:tcW w:w="1559" w:type="dxa"/>
                  <w:vMerge/>
                  <w:shd w:val="clear" w:color="auto" w:fill="auto"/>
                  <w:vAlign w:val="center"/>
                </w:tcPr>
                <w:p w14:paraId="06836F7E" w14:textId="77777777" w:rsidR="00A505B0" w:rsidRDefault="00A505B0" w:rsidP="00F737AB">
                  <w:pPr>
                    <w:spacing w:before="120" w:after="60"/>
                    <w:rPr>
                      <w:rFonts w:ascii="Arial" w:hAnsi="Arial" w:cs="Arial"/>
                      <w:color w:val="0000FF"/>
                      <w:sz w:val="20"/>
                    </w:rPr>
                  </w:pPr>
                </w:p>
              </w:tc>
              <w:tc>
                <w:tcPr>
                  <w:tcW w:w="5953" w:type="dxa"/>
                  <w:shd w:val="clear" w:color="auto" w:fill="auto"/>
                </w:tcPr>
                <w:p w14:paraId="7B58F4E9" w14:textId="5DC1BD1D" w:rsidR="00204813" w:rsidRPr="00F737AB" w:rsidRDefault="00204813" w:rsidP="00F737AB">
                  <w:pPr>
                    <w:spacing w:before="120" w:after="60"/>
                    <w:rPr>
                      <w:rFonts w:ascii="Arial" w:hAnsi="Arial" w:cs="Arial"/>
                      <w:color w:val="0000FF"/>
                      <w:sz w:val="20"/>
                    </w:rPr>
                  </w:pPr>
                  <w:r w:rsidRPr="00F737AB">
                    <w:rPr>
                      <w:rFonts w:ascii="Arial" w:hAnsi="Arial" w:cs="Arial"/>
                      <w:color w:val="0000FF"/>
                      <w:sz w:val="20"/>
                    </w:rPr>
                    <w:t>Ein Sensor ist ein Gerät, dass physikalische Reise erfasst und misst und diese Messwerte in ein elektrisches Ausgangssignal umwandelt, das den Pegel, die Intensität oder die Stärke der Eigenschaft wiedergeben kann.</w:t>
                  </w:r>
                </w:p>
              </w:tc>
              <w:tc>
                <w:tcPr>
                  <w:tcW w:w="2009" w:type="dxa"/>
                  <w:shd w:val="clear" w:color="auto" w:fill="auto"/>
                </w:tcPr>
                <w:p w14:paraId="1EB87B11" w14:textId="740DAF6A" w:rsidR="00A505B0" w:rsidRPr="00F737AB" w:rsidRDefault="00204813" w:rsidP="00F737AB">
                  <w:pPr>
                    <w:spacing w:before="120" w:after="60"/>
                    <w:rPr>
                      <w:rFonts w:ascii="Arial" w:hAnsi="Arial" w:cs="Arial"/>
                      <w:color w:val="0000FF"/>
                      <w:sz w:val="20"/>
                    </w:rPr>
                  </w:pPr>
                  <w:proofErr w:type="spellStart"/>
                  <w:r w:rsidRPr="00F737AB">
                    <w:rPr>
                      <w:rFonts w:ascii="Arial" w:hAnsi="Arial" w:cs="Arial"/>
                      <w:color w:val="0000FF"/>
                      <w:sz w:val="20"/>
                    </w:rPr>
                    <w:t>te-connectivity</w:t>
                  </w:r>
                  <w:proofErr w:type="spellEnd"/>
                </w:p>
              </w:tc>
            </w:tr>
            <w:tr w:rsidR="00204813" w:rsidRPr="004A6A07" w14:paraId="332941A5" w14:textId="77777777" w:rsidTr="00B71B2E">
              <w:tc>
                <w:tcPr>
                  <w:tcW w:w="1559" w:type="dxa"/>
                  <w:vMerge w:val="restart"/>
                  <w:shd w:val="clear" w:color="auto" w:fill="auto"/>
                  <w:vAlign w:val="center"/>
                </w:tcPr>
                <w:p w14:paraId="5C8EDE0F" w14:textId="77777777" w:rsidR="00204813" w:rsidRPr="006B1A81" w:rsidRDefault="00204813" w:rsidP="00F737AB">
                  <w:pPr>
                    <w:spacing w:before="120" w:after="60"/>
                    <w:rPr>
                      <w:rFonts w:ascii="Arial" w:hAnsi="Arial" w:cs="Arial"/>
                      <w:color w:val="0000FF"/>
                      <w:sz w:val="20"/>
                    </w:rPr>
                  </w:pPr>
                  <w:r>
                    <w:rPr>
                      <w:rFonts w:ascii="Arial" w:hAnsi="Arial" w:cs="Arial"/>
                      <w:color w:val="0000FF"/>
                      <w:sz w:val="20"/>
                    </w:rPr>
                    <w:t>Internet der Dinge (</w:t>
                  </w:r>
                  <w:proofErr w:type="spellStart"/>
                  <w:r>
                    <w:rPr>
                      <w:rFonts w:ascii="Arial" w:hAnsi="Arial" w:cs="Arial"/>
                      <w:color w:val="0000FF"/>
                      <w:sz w:val="20"/>
                    </w:rPr>
                    <w:t>IoT</w:t>
                  </w:r>
                  <w:proofErr w:type="spellEnd"/>
                  <w:r>
                    <w:rPr>
                      <w:rFonts w:ascii="Arial" w:hAnsi="Arial" w:cs="Arial"/>
                      <w:color w:val="0000FF"/>
                      <w:sz w:val="20"/>
                    </w:rPr>
                    <w:t>)</w:t>
                  </w:r>
                </w:p>
              </w:tc>
              <w:tc>
                <w:tcPr>
                  <w:tcW w:w="5953" w:type="dxa"/>
                  <w:shd w:val="clear" w:color="auto" w:fill="auto"/>
                </w:tcPr>
                <w:p w14:paraId="6FE9D6D0" w14:textId="65FB64ED" w:rsidR="00204813" w:rsidRPr="00F737AB" w:rsidRDefault="00204813" w:rsidP="00F737AB">
                  <w:pPr>
                    <w:spacing w:before="120" w:after="60"/>
                    <w:rPr>
                      <w:rFonts w:ascii="Arial" w:hAnsi="Arial" w:cs="Arial"/>
                      <w:color w:val="0000FF"/>
                      <w:sz w:val="20"/>
                    </w:rPr>
                  </w:pPr>
                  <w:r w:rsidRPr="00F737AB">
                    <w:rPr>
                      <w:rFonts w:ascii="Arial" w:hAnsi="Arial" w:cs="Arial"/>
                      <w:color w:val="0000FF"/>
                      <w:sz w:val="20"/>
                    </w:rPr>
                    <w:t xml:space="preserve">Das Internet der Dinge beschreibt eine Vernetzungsstrategie, bei der Komponenten für Smart-Home-Systeme den Austausch </w:t>
                  </w:r>
                  <w:r w:rsidRPr="00F737AB">
                    <w:rPr>
                      <w:rFonts w:ascii="Arial" w:hAnsi="Arial" w:cs="Arial"/>
                      <w:color w:val="0000FF"/>
                      <w:sz w:val="20"/>
                    </w:rPr>
                    <w:lastRenderedPageBreak/>
                    <w:t xml:space="preserve">von Steuerungsdaten über das Internet durchführen. Dies erlaubt einfache Installation und Fernsteuerung, eröffnet aber auch große </w:t>
                  </w:r>
                  <w:proofErr w:type="spellStart"/>
                  <w:r w:rsidRPr="00F737AB">
                    <w:rPr>
                      <w:rFonts w:ascii="Arial" w:hAnsi="Arial" w:cs="Arial"/>
                      <w:color w:val="0000FF"/>
                      <w:sz w:val="20"/>
                    </w:rPr>
                    <w:t>Angriffsvektroren</w:t>
                  </w:r>
                  <w:proofErr w:type="spellEnd"/>
                  <w:r w:rsidRPr="00F737AB">
                    <w:rPr>
                      <w:rFonts w:ascii="Arial" w:hAnsi="Arial" w:cs="Arial"/>
                      <w:color w:val="0000FF"/>
                      <w:sz w:val="20"/>
                    </w:rPr>
                    <w:t>.</w:t>
                  </w:r>
                </w:p>
              </w:tc>
              <w:tc>
                <w:tcPr>
                  <w:tcW w:w="2009" w:type="dxa"/>
                  <w:shd w:val="clear" w:color="auto" w:fill="auto"/>
                </w:tcPr>
                <w:p w14:paraId="78E2E2F1" w14:textId="0EEC4193" w:rsidR="00204813" w:rsidRPr="00F737AB" w:rsidRDefault="00204813" w:rsidP="00F737AB">
                  <w:pPr>
                    <w:spacing w:before="120" w:after="60"/>
                    <w:rPr>
                      <w:rFonts w:ascii="Arial" w:hAnsi="Arial" w:cs="Arial"/>
                      <w:color w:val="0000FF"/>
                      <w:sz w:val="20"/>
                    </w:rPr>
                  </w:pPr>
                  <w:r w:rsidRPr="00F737AB">
                    <w:rPr>
                      <w:rFonts w:ascii="Arial" w:hAnsi="Arial" w:cs="Arial"/>
                      <w:color w:val="0000FF"/>
                      <w:sz w:val="20"/>
                    </w:rPr>
                    <w:lastRenderedPageBreak/>
                    <w:t>eigenes Wissen</w:t>
                  </w:r>
                </w:p>
              </w:tc>
            </w:tr>
            <w:tr w:rsidR="00204813" w:rsidRPr="004A6A07" w14:paraId="15232656" w14:textId="77777777" w:rsidTr="00B71B2E">
              <w:tc>
                <w:tcPr>
                  <w:tcW w:w="1559" w:type="dxa"/>
                  <w:vMerge/>
                  <w:shd w:val="clear" w:color="auto" w:fill="auto"/>
                  <w:vAlign w:val="center"/>
                </w:tcPr>
                <w:p w14:paraId="5FC2EC56" w14:textId="77777777" w:rsidR="00204813" w:rsidRDefault="00204813" w:rsidP="00F737AB">
                  <w:pPr>
                    <w:spacing w:before="120" w:after="60"/>
                    <w:rPr>
                      <w:rFonts w:ascii="Arial" w:hAnsi="Arial" w:cs="Arial"/>
                      <w:color w:val="0000FF"/>
                      <w:sz w:val="20"/>
                    </w:rPr>
                  </w:pPr>
                </w:p>
              </w:tc>
              <w:tc>
                <w:tcPr>
                  <w:tcW w:w="5953" w:type="dxa"/>
                  <w:shd w:val="clear" w:color="auto" w:fill="auto"/>
                </w:tcPr>
                <w:p w14:paraId="53F17C87" w14:textId="39CD4270" w:rsidR="00204813" w:rsidRPr="00F737AB" w:rsidRDefault="00204813" w:rsidP="00F737AB">
                  <w:pPr>
                    <w:spacing w:before="120" w:after="60"/>
                    <w:rPr>
                      <w:rFonts w:ascii="Arial" w:hAnsi="Arial" w:cs="Arial"/>
                      <w:color w:val="0000FF"/>
                      <w:sz w:val="20"/>
                    </w:rPr>
                  </w:pPr>
                  <w:r w:rsidRPr="00F737AB">
                    <w:rPr>
                      <w:rFonts w:ascii="Arial" w:hAnsi="Arial" w:cs="Arial"/>
                      <w:color w:val="0000FF"/>
                      <w:sz w:val="20"/>
                    </w:rPr>
                    <w:t>Das Internet der Dinge […] verbindet physische Objekte mit der virtuellen Welt. Intelligente Geräte und Maschinen sind dabei miteinander und mit dem Internet vernetzt.</w:t>
                  </w:r>
                </w:p>
              </w:tc>
              <w:tc>
                <w:tcPr>
                  <w:tcW w:w="2009" w:type="dxa"/>
                  <w:shd w:val="clear" w:color="auto" w:fill="auto"/>
                </w:tcPr>
                <w:p w14:paraId="72432659" w14:textId="70F9AF5D" w:rsidR="00204813" w:rsidRPr="00F737AB" w:rsidRDefault="00204813" w:rsidP="00F737AB">
                  <w:pPr>
                    <w:spacing w:before="120" w:after="60"/>
                    <w:rPr>
                      <w:rFonts w:ascii="Arial" w:hAnsi="Arial" w:cs="Arial"/>
                      <w:color w:val="0000FF"/>
                      <w:sz w:val="20"/>
                    </w:rPr>
                  </w:pPr>
                  <w:r w:rsidRPr="00F737AB">
                    <w:rPr>
                      <w:rFonts w:ascii="Arial" w:hAnsi="Arial" w:cs="Arial"/>
                      <w:color w:val="0000FF"/>
                      <w:sz w:val="20"/>
                    </w:rPr>
                    <w:t>telekom.com</w:t>
                  </w:r>
                </w:p>
              </w:tc>
            </w:tr>
            <w:tr w:rsidR="00340CAD" w:rsidRPr="004A6A07" w14:paraId="7C6CB53F" w14:textId="77777777" w:rsidTr="00B71B2E">
              <w:tc>
                <w:tcPr>
                  <w:tcW w:w="1559" w:type="dxa"/>
                  <w:shd w:val="clear" w:color="auto" w:fill="auto"/>
                  <w:vAlign w:val="center"/>
                </w:tcPr>
                <w:p w14:paraId="152E6D1B" w14:textId="43D05B59" w:rsidR="00340CAD" w:rsidRDefault="00340CAD" w:rsidP="00F737AB">
                  <w:pPr>
                    <w:spacing w:before="120" w:after="60"/>
                    <w:rPr>
                      <w:rFonts w:ascii="Arial" w:hAnsi="Arial" w:cs="Arial"/>
                      <w:color w:val="0000FF"/>
                      <w:sz w:val="20"/>
                    </w:rPr>
                  </w:pPr>
                  <w:r>
                    <w:rPr>
                      <w:rFonts w:ascii="Arial" w:hAnsi="Arial" w:cs="Arial"/>
                      <w:color w:val="0000FF"/>
                      <w:sz w:val="20"/>
                    </w:rPr>
                    <w:t>Datenschutz</w:t>
                  </w:r>
                </w:p>
              </w:tc>
              <w:tc>
                <w:tcPr>
                  <w:tcW w:w="5953" w:type="dxa"/>
                  <w:shd w:val="clear" w:color="auto" w:fill="auto"/>
                </w:tcPr>
                <w:p w14:paraId="311C5164" w14:textId="60AD5A05" w:rsidR="00340CAD" w:rsidRPr="00F737AB" w:rsidRDefault="00204813" w:rsidP="00F737AB">
                  <w:pPr>
                    <w:spacing w:before="120" w:after="60"/>
                    <w:rPr>
                      <w:rFonts w:ascii="Arial" w:hAnsi="Arial" w:cs="Arial"/>
                      <w:color w:val="0000FF"/>
                      <w:sz w:val="20"/>
                    </w:rPr>
                  </w:pPr>
                  <w:r w:rsidRPr="00F737AB">
                    <w:rPr>
                      <w:rFonts w:ascii="Arial" w:hAnsi="Arial" w:cs="Arial"/>
                      <w:color w:val="0000FF"/>
                      <w:sz w:val="20"/>
                    </w:rPr>
                    <w:t xml:space="preserve">Datenschutz ist die Gesamtheit von Regeln, Institutionen und Maßnahmen, um die informationelle Selbstbestimmung der Bürger zu schützen. Er schützt nicht die Daten (des </w:t>
                  </w:r>
                  <w:proofErr w:type="spellStart"/>
                  <w:r w:rsidRPr="00F737AB">
                    <w:rPr>
                      <w:rFonts w:ascii="Arial" w:hAnsi="Arial" w:cs="Arial"/>
                      <w:color w:val="0000FF"/>
                      <w:sz w:val="20"/>
                    </w:rPr>
                    <w:t>Datenverarbeiters</w:t>
                  </w:r>
                  <w:proofErr w:type="spellEnd"/>
                  <w:r w:rsidRPr="00F737AB">
                    <w:rPr>
                      <w:rFonts w:ascii="Arial" w:hAnsi="Arial" w:cs="Arial"/>
                      <w:color w:val="0000FF"/>
                      <w:sz w:val="20"/>
                    </w:rPr>
                    <w:t xml:space="preserve">), sondern die Grundrechte der von einer Datenverarbeitung „betroffenen Person“ (gegen den </w:t>
                  </w:r>
                  <w:proofErr w:type="spellStart"/>
                  <w:r w:rsidRPr="00F737AB">
                    <w:rPr>
                      <w:rFonts w:ascii="Arial" w:hAnsi="Arial" w:cs="Arial"/>
                      <w:color w:val="0000FF"/>
                      <w:sz w:val="20"/>
                    </w:rPr>
                    <w:t>Datenverarbeiter</w:t>
                  </w:r>
                  <w:proofErr w:type="spellEnd"/>
                  <w:r w:rsidRPr="00F737AB">
                    <w:rPr>
                      <w:rFonts w:ascii="Arial" w:hAnsi="Arial" w:cs="Arial"/>
                      <w:color w:val="0000FF"/>
                      <w:sz w:val="20"/>
                    </w:rPr>
                    <w:t>).</w:t>
                  </w:r>
                </w:p>
              </w:tc>
              <w:tc>
                <w:tcPr>
                  <w:tcW w:w="2009" w:type="dxa"/>
                  <w:shd w:val="clear" w:color="auto" w:fill="auto"/>
                </w:tcPr>
                <w:p w14:paraId="266B4617" w14:textId="0274CDAD" w:rsidR="00340CAD" w:rsidRPr="00F737AB" w:rsidRDefault="00204813" w:rsidP="00F737AB">
                  <w:pPr>
                    <w:spacing w:before="120" w:after="60"/>
                    <w:rPr>
                      <w:rFonts w:ascii="Arial" w:hAnsi="Arial" w:cs="Arial"/>
                      <w:color w:val="0000FF"/>
                      <w:sz w:val="20"/>
                    </w:rPr>
                  </w:pPr>
                  <w:r w:rsidRPr="00F737AB">
                    <w:rPr>
                      <w:rFonts w:ascii="Arial" w:hAnsi="Arial" w:cs="Arial"/>
                      <w:color w:val="0000FF"/>
                      <w:sz w:val="20"/>
                    </w:rPr>
                    <w:t>bpb.de (Bundeszentrale für politische Bildung)</w:t>
                  </w:r>
                </w:p>
              </w:tc>
            </w:tr>
            <w:tr w:rsidR="00340CAD" w:rsidRPr="004A6A07" w14:paraId="51EB6C62" w14:textId="77777777" w:rsidTr="00B71B2E">
              <w:tc>
                <w:tcPr>
                  <w:tcW w:w="1559" w:type="dxa"/>
                  <w:shd w:val="clear" w:color="auto" w:fill="auto"/>
                  <w:vAlign w:val="center"/>
                </w:tcPr>
                <w:p w14:paraId="3F958C12" w14:textId="4FA9C7EA" w:rsidR="00340CAD" w:rsidRPr="00F737AB" w:rsidRDefault="00340CAD" w:rsidP="00F737AB">
                  <w:pPr>
                    <w:spacing w:before="120" w:after="60"/>
                    <w:rPr>
                      <w:rFonts w:ascii="Arial" w:hAnsi="Arial" w:cs="Arial"/>
                      <w:color w:val="0000FF"/>
                      <w:sz w:val="20"/>
                    </w:rPr>
                  </w:pPr>
                  <w:r w:rsidRPr="00204813">
                    <w:rPr>
                      <w:rFonts w:ascii="Arial" w:hAnsi="Arial" w:cs="Arial"/>
                      <w:color w:val="0000FF"/>
                      <w:sz w:val="20"/>
                    </w:rPr>
                    <w:t>Datensicherheit</w:t>
                  </w:r>
                </w:p>
              </w:tc>
              <w:tc>
                <w:tcPr>
                  <w:tcW w:w="5953" w:type="dxa"/>
                  <w:shd w:val="clear" w:color="auto" w:fill="auto"/>
                </w:tcPr>
                <w:p w14:paraId="672B5F46" w14:textId="0D1237AD" w:rsidR="00340CAD" w:rsidRPr="00F737AB" w:rsidRDefault="00204813" w:rsidP="00F737AB">
                  <w:pPr>
                    <w:spacing w:before="120" w:after="60"/>
                    <w:rPr>
                      <w:rFonts w:ascii="Arial" w:hAnsi="Arial" w:cs="Arial"/>
                      <w:color w:val="0000FF"/>
                      <w:sz w:val="20"/>
                    </w:rPr>
                  </w:pPr>
                  <w:r w:rsidRPr="00F737AB">
                    <w:rPr>
                      <w:rFonts w:ascii="Arial" w:hAnsi="Arial" w:cs="Arial"/>
                      <w:color w:val="0000FF"/>
                      <w:sz w:val="20"/>
                    </w:rPr>
                    <w:t>Datensicherheit ist die Praxis, digitale Informationen während ihres gesamten Lebenszyklus vor unbefugtem Zugriff, Beschädigung oder Diebstahl zu schützen.</w:t>
                  </w:r>
                </w:p>
              </w:tc>
              <w:tc>
                <w:tcPr>
                  <w:tcW w:w="2009" w:type="dxa"/>
                  <w:shd w:val="clear" w:color="auto" w:fill="auto"/>
                </w:tcPr>
                <w:p w14:paraId="05F2E297" w14:textId="53969021" w:rsidR="00340CAD" w:rsidRPr="00F737AB" w:rsidRDefault="00204813" w:rsidP="00F737AB">
                  <w:pPr>
                    <w:spacing w:before="120" w:after="60"/>
                    <w:rPr>
                      <w:rFonts w:ascii="Arial" w:hAnsi="Arial" w:cs="Arial"/>
                      <w:color w:val="0000FF"/>
                      <w:sz w:val="20"/>
                    </w:rPr>
                  </w:pPr>
                  <w:r w:rsidRPr="00F737AB">
                    <w:rPr>
                      <w:rFonts w:ascii="Arial" w:hAnsi="Arial" w:cs="Arial"/>
                      <w:color w:val="0000FF"/>
                      <w:sz w:val="20"/>
                    </w:rPr>
                    <w:t>ibm.com</w:t>
                  </w:r>
                </w:p>
              </w:tc>
            </w:tr>
          </w:tbl>
          <w:p w14:paraId="50C827CA" w14:textId="77777777" w:rsidR="00A068FC" w:rsidRPr="00F54950" w:rsidRDefault="00A068FC" w:rsidP="00912D1C">
            <w:pPr>
              <w:rPr>
                <w:sz w:val="2"/>
                <w:szCs w:val="2"/>
              </w:rPr>
            </w:pPr>
          </w:p>
          <w:p w14:paraId="29AB49D9" w14:textId="77777777" w:rsidR="007821C0" w:rsidRDefault="007821C0" w:rsidP="007821C0">
            <w:pPr>
              <w:numPr>
                <w:ilvl w:val="0"/>
                <w:numId w:val="17"/>
              </w:numPr>
              <w:spacing w:before="120" w:after="60"/>
              <w:ind w:left="426" w:hanging="426"/>
              <w:rPr>
                <w:rFonts w:ascii="Arial" w:hAnsi="Arial" w:cs="Arial"/>
                <w:b/>
                <w:sz w:val="20"/>
              </w:rPr>
            </w:pPr>
            <w:r w:rsidRPr="00EE616F">
              <w:rPr>
                <w:rFonts w:ascii="Arial" w:hAnsi="Arial" w:cs="Arial"/>
                <w:b/>
                <w:sz w:val="20"/>
              </w:rPr>
              <w:t>Begründen Sie ausgehend von der Definition, weshalb es sich bei Smart Home um ein cyber-physisches System handelt!</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21"/>
            </w:tblGrid>
            <w:tr w:rsidR="009D59C1" w:rsidRPr="004A6A07" w14:paraId="5944D72C" w14:textId="77777777" w:rsidTr="00EA7B02">
              <w:tc>
                <w:tcPr>
                  <w:tcW w:w="9521" w:type="dxa"/>
                  <w:shd w:val="clear" w:color="auto" w:fill="auto"/>
                  <w:vAlign w:val="center"/>
                </w:tcPr>
                <w:p w14:paraId="2B3CDF07" w14:textId="70FD7DFB" w:rsidR="009D59C1" w:rsidRPr="004A6A07" w:rsidRDefault="00204813" w:rsidP="00204813">
                  <w:pPr>
                    <w:spacing w:before="120" w:after="60"/>
                    <w:rPr>
                      <w:rFonts w:ascii="Arial" w:hAnsi="Arial" w:cs="Arial"/>
                      <w:sz w:val="20"/>
                    </w:rPr>
                  </w:pPr>
                  <w:r w:rsidRPr="00204813">
                    <w:rPr>
                      <w:rFonts w:ascii="Arial" w:hAnsi="Arial" w:cs="Arial"/>
                      <w:color w:val="0000FF"/>
                      <w:sz w:val="20"/>
                    </w:rPr>
                    <w:t>Ein Smart Home ist ein cyber-physisches System, da es die physische Welt mit elektronischen Komponenten verbindet um Umgebungssteuerung über den digitalen Raum zu ermöglichen. Die Zusammenkunft beider Bereiche beschreibt ebendies.</w:t>
                  </w:r>
                </w:p>
              </w:tc>
            </w:tr>
          </w:tbl>
          <w:p w14:paraId="40FFA5B3" w14:textId="1731B1CC" w:rsidR="00EE616F" w:rsidRDefault="00EE616F" w:rsidP="007821C0">
            <w:pPr>
              <w:numPr>
                <w:ilvl w:val="0"/>
                <w:numId w:val="17"/>
              </w:numPr>
              <w:spacing w:before="120" w:after="60"/>
              <w:ind w:left="426" w:hanging="426"/>
              <w:rPr>
                <w:rFonts w:ascii="Arial" w:hAnsi="Arial" w:cs="Arial"/>
                <w:b/>
                <w:sz w:val="20"/>
              </w:rPr>
            </w:pPr>
            <w:r w:rsidRPr="00EE616F">
              <w:rPr>
                <w:rFonts w:ascii="Arial" w:hAnsi="Arial" w:cs="Arial"/>
                <w:b/>
                <w:sz w:val="20"/>
              </w:rPr>
              <w:t xml:space="preserve">Vergleichen Sie den Begriff Smart Home mit dem Begriff Gebäudesystemtechnik </w:t>
            </w: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21"/>
            </w:tblGrid>
            <w:tr w:rsidR="000604A3" w:rsidRPr="004A6A07" w14:paraId="3D30393E" w14:textId="77777777" w:rsidTr="00EA7B02">
              <w:tc>
                <w:tcPr>
                  <w:tcW w:w="9521" w:type="dxa"/>
                  <w:shd w:val="clear" w:color="auto" w:fill="auto"/>
                  <w:vAlign w:val="center"/>
                </w:tcPr>
                <w:p w14:paraId="2A84A164" w14:textId="6AC09A72" w:rsidR="000604A3" w:rsidRPr="00A1748A" w:rsidRDefault="00A1748A" w:rsidP="00A1748A">
                  <w:pPr>
                    <w:spacing w:before="120" w:after="60"/>
                    <w:rPr>
                      <w:rFonts w:ascii="Arial" w:hAnsi="Arial" w:cs="Arial"/>
                      <w:color w:val="0000FF"/>
                      <w:sz w:val="20"/>
                    </w:rPr>
                  </w:pPr>
                  <w:r w:rsidRPr="00A1748A">
                    <w:rPr>
                      <w:rFonts w:ascii="Arial" w:hAnsi="Arial" w:cs="Arial"/>
                      <w:color w:val="0000FF"/>
                      <w:sz w:val="20"/>
                    </w:rPr>
                    <w:t>Smart Home ist die „verbraucherfreundliche“ Variante mit Fokus auf Komfort und Unterhaltung, während Gebäudesystemtechnik ein professionelles, standardisiertes System für große und komplexe Gebäude ist, das auf Effizienz, Sicherheit und langfristigen Betrieb ausgelegt ist.</w:t>
                  </w:r>
                </w:p>
              </w:tc>
            </w:tr>
          </w:tbl>
          <w:p w14:paraId="7E10D709" w14:textId="6A207E2F" w:rsidR="00390077" w:rsidRPr="00F90F59" w:rsidRDefault="00390077" w:rsidP="000604A3">
            <w:pPr>
              <w:spacing w:before="120" w:after="60"/>
              <w:rPr>
                <w:rFonts w:ascii="Arial" w:hAnsi="Arial" w:cs="Arial"/>
                <w:sz w:val="20"/>
              </w:rPr>
            </w:pPr>
          </w:p>
        </w:tc>
      </w:tr>
    </w:tbl>
    <w:p w14:paraId="64650D5B" w14:textId="77777777" w:rsidR="000604A3" w:rsidRPr="000604A3" w:rsidRDefault="000604A3">
      <w:pPr>
        <w:rPr>
          <w:sz w:val="2"/>
          <w:szCs w:val="2"/>
        </w:rPr>
      </w:pPr>
    </w:p>
    <w:p w14:paraId="13BE4C01" w14:textId="77777777" w:rsidR="000604A3" w:rsidRPr="00B0657E" w:rsidRDefault="000604A3">
      <w:pPr>
        <w:rPr>
          <w:sz w:val="2"/>
          <w:szCs w:val="2"/>
        </w:rPr>
      </w:pPr>
      <w:r>
        <w:br w:type="page"/>
      </w:r>
    </w:p>
    <w:tbl>
      <w:tblPr>
        <w:tblW w:w="10065" w:type="dxa"/>
        <w:tblBorders>
          <w:top w:val="single" w:sz="4" w:space="0" w:color="auto"/>
          <w:bottom w:val="single" w:sz="4" w:space="0" w:color="auto"/>
        </w:tblBorders>
        <w:shd w:val="clear" w:color="auto" w:fill="D9D9D9"/>
        <w:tblLayout w:type="fixed"/>
        <w:tblLook w:val="01E0" w:firstRow="1" w:lastRow="1" w:firstColumn="1" w:lastColumn="1" w:noHBand="0" w:noVBand="0"/>
      </w:tblPr>
      <w:tblGrid>
        <w:gridCol w:w="10065"/>
      </w:tblGrid>
      <w:tr w:rsidR="00B0657E" w:rsidRPr="00712587" w14:paraId="0BB5B235" w14:textId="77777777" w:rsidTr="006F6FBA">
        <w:tc>
          <w:tcPr>
            <w:tcW w:w="10065" w:type="dxa"/>
            <w:shd w:val="clear" w:color="auto" w:fill="D9D9D9"/>
          </w:tcPr>
          <w:p w14:paraId="06768414" w14:textId="77777777" w:rsidR="00B0657E" w:rsidRPr="00712587" w:rsidRDefault="00B0657E" w:rsidP="00EA7B02">
            <w:pPr>
              <w:spacing w:before="60" w:after="60"/>
              <w:rPr>
                <w:rFonts w:ascii="Arial" w:hAnsi="Arial" w:cs="Arial"/>
                <w:b/>
              </w:rPr>
            </w:pPr>
            <w:r w:rsidRPr="00FF45EF">
              <w:rPr>
                <w:rFonts w:ascii="Arial" w:hAnsi="Arial" w:cs="Arial"/>
                <w:b/>
              </w:rPr>
              <w:lastRenderedPageBreak/>
              <w:br w:type="page"/>
            </w:r>
            <w:r w:rsidRPr="00FF45EF">
              <w:rPr>
                <w:rFonts w:ascii="Arial" w:hAnsi="Arial" w:cs="Arial"/>
                <w:b/>
              </w:rPr>
              <w:br w:type="page"/>
            </w:r>
            <w:r w:rsidRPr="00FF45EF">
              <w:rPr>
                <w:rFonts w:ascii="Arial" w:hAnsi="Arial" w:cs="Arial"/>
                <w:b/>
              </w:rPr>
              <w:br w:type="page"/>
            </w:r>
            <w:r w:rsidRPr="00FF45EF">
              <w:rPr>
                <w:rFonts w:ascii="Arial" w:hAnsi="Arial" w:cs="Arial"/>
                <w:b/>
              </w:rPr>
              <w:br w:type="page"/>
            </w:r>
            <w:r w:rsidRPr="00712587">
              <w:rPr>
                <w:rFonts w:ascii="Arial" w:hAnsi="Arial" w:cs="Arial"/>
                <w:b/>
              </w:rPr>
              <w:t>Arbeitsplanung</w:t>
            </w:r>
            <w:r>
              <w:rPr>
                <w:rFonts w:ascii="Arial" w:hAnsi="Arial" w:cs="Arial"/>
                <w:b/>
              </w:rPr>
              <w:t xml:space="preserve">: </w:t>
            </w:r>
            <w:r w:rsidRPr="00B0657E">
              <w:rPr>
                <w:rFonts w:ascii="Arial" w:hAnsi="Arial" w:cs="Arial"/>
                <w:b/>
                <w:i/>
              </w:rPr>
              <w:t>Fortsetzung</w:t>
            </w:r>
          </w:p>
        </w:tc>
      </w:tr>
      <w:tr w:rsidR="000604A3" w:rsidRPr="00712587" w14:paraId="79933443" w14:textId="77777777" w:rsidTr="006F6FBA">
        <w:tblPrEx>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shd w:val="clear" w:color="auto" w:fill="auto"/>
        </w:tblPrEx>
        <w:trPr>
          <w:trHeight w:val="13272"/>
        </w:trPr>
        <w:tc>
          <w:tcPr>
            <w:tcW w:w="10065" w:type="dxa"/>
            <w:tcBorders>
              <w:top w:val="dashSmallGap" w:sz="4" w:space="0" w:color="auto"/>
              <w:left w:val="dashSmallGap" w:sz="4" w:space="0" w:color="auto"/>
              <w:bottom w:val="dashSmallGap" w:sz="4" w:space="0" w:color="auto"/>
              <w:right w:val="dashSmallGap" w:sz="4" w:space="0" w:color="auto"/>
            </w:tcBorders>
          </w:tcPr>
          <w:p w14:paraId="548264E8" w14:textId="0D1874F5" w:rsidR="000604A3" w:rsidRPr="005420D9" w:rsidRDefault="000604A3" w:rsidP="00EA7B02">
            <w:pPr>
              <w:numPr>
                <w:ilvl w:val="0"/>
                <w:numId w:val="17"/>
              </w:numPr>
              <w:spacing w:before="120" w:after="60"/>
              <w:ind w:left="426" w:hanging="426"/>
              <w:rPr>
                <w:rFonts w:ascii="Arial" w:hAnsi="Arial" w:cs="Arial"/>
                <w:b/>
                <w:sz w:val="20"/>
              </w:rPr>
            </w:pPr>
            <w:r w:rsidRPr="00ED1ECB">
              <w:rPr>
                <w:rFonts w:ascii="Arial" w:hAnsi="Arial" w:cs="Arial"/>
                <w:b/>
                <w:sz w:val="20"/>
              </w:rPr>
              <w:t>Erstellen</w:t>
            </w:r>
            <w:r w:rsidRPr="007502A6">
              <w:rPr>
                <w:rFonts w:ascii="Arial" w:hAnsi="Arial" w:cs="Arial"/>
                <w:b/>
                <w:sz w:val="20"/>
              </w:rPr>
              <w:t xml:space="preserve"> Sie ein </w:t>
            </w:r>
            <w:r w:rsidR="001B1E85">
              <w:rPr>
                <w:rFonts w:ascii="Arial" w:hAnsi="Arial" w:cs="Arial"/>
                <w:b/>
                <w:sz w:val="20"/>
              </w:rPr>
              <w:t xml:space="preserve">digitales </w:t>
            </w:r>
            <w:r w:rsidRPr="007502A6">
              <w:rPr>
                <w:rFonts w:ascii="Arial" w:hAnsi="Arial" w:cs="Arial"/>
                <w:b/>
                <w:sz w:val="20"/>
              </w:rPr>
              <w:t>Plakat zu den Smart-Home-Produkten eines Anbieters.</w:t>
            </w:r>
          </w:p>
          <w:p w14:paraId="29660754" w14:textId="77777777" w:rsidR="000604A3" w:rsidRPr="000604A3" w:rsidRDefault="000604A3" w:rsidP="000604A3">
            <w:pPr>
              <w:spacing w:before="120" w:after="60"/>
              <w:ind w:left="426" w:hanging="426"/>
              <w:rPr>
                <w:rFonts w:ascii="Arial" w:hAnsi="Arial" w:cs="Arial"/>
                <w:b/>
                <w:sz w:val="20"/>
              </w:rPr>
            </w:pPr>
          </w:p>
          <w:tbl>
            <w:tblPr>
              <w:tblW w:w="0" w:type="auto"/>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9"/>
              <w:gridCol w:w="1994"/>
              <w:gridCol w:w="2266"/>
              <w:gridCol w:w="1851"/>
              <w:gridCol w:w="1851"/>
            </w:tblGrid>
            <w:tr w:rsidR="000212C4" w:rsidRPr="004A6A07" w14:paraId="199208BB" w14:textId="77777777" w:rsidTr="00491A5A">
              <w:tc>
                <w:tcPr>
                  <w:tcW w:w="1559" w:type="dxa"/>
                  <w:tcBorders>
                    <w:bottom w:val="nil"/>
                  </w:tcBorders>
                  <w:shd w:val="clear" w:color="auto" w:fill="auto"/>
                  <w:vAlign w:val="center"/>
                </w:tcPr>
                <w:p w14:paraId="4A33DC56" w14:textId="77777777" w:rsidR="000212C4" w:rsidRPr="00701F56" w:rsidRDefault="00841384" w:rsidP="00EA7B02">
                  <w:pPr>
                    <w:spacing w:before="120" w:after="60"/>
                    <w:jc w:val="center"/>
                    <w:rPr>
                      <w:rFonts w:ascii="Arial" w:hAnsi="Arial" w:cs="Arial"/>
                      <w:color w:val="0000FF"/>
                      <w:sz w:val="20"/>
                    </w:rPr>
                  </w:pPr>
                  <w:r>
                    <w:rPr>
                      <w:noProof/>
                      <w:lang w:val="en-US" w:eastAsia="en-US"/>
                    </w:rPr>
                    <w:drawing>
                      <wp:inline distT="0" distB="0" distL="0" distR="0" wp14:anchorId="6442B58A" wp14:editId="6E3B62D2">
                        <wp:extent cx="876935" cy="876935"/>
                        <wp:effectExtent l="0" t="0" r="0" b="0"/>
                        <wp:docPr id="3" name="dimg_11" descr="alexa von play.googl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mg_11" descr="alexa von play.google.com"/>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76935" cy="876935"/>
                                </a:xfrm>
                                <a:prstGeom prst="rect">
                                  <a:avLst/>
                                </a:prstGeom>
                                <a:noFill/>
                                <a:ln>
                                  <a:noFill/>
                                </a:ln>
                              </pic:spPr>
                            </pic:pic>
                          </a:graphicData>
                        </a:graphic>
                      </wp:inline>
                    </w:drawing>
                  </w:r>
                </w:p>
              </w:tc>
              <w:tc>
                <w:tcPr>
                  <w:tcW w:w="1994" w:type="dxa"/>
                  <w:tcBorders>
                    <w:bottom w:val="nil"/>
                  </w:tcBorders>
                  <w:shd w:val="clear" w:color="auto" w:fill="auto"/>
                  <w:vAlign w:val="center"/>
                </w:tcPr>
                <w:p w14:paraId="42989946" w14:textId="77777777" w:rsidR="000212C4" w:rsidRPr="00701F56" w:rsidRDefault="00841384" w:rsidP="00A34B71">
                  <w:pPr>
                    <w:spacing w:before="120" w:after="60"/>
                    <w:jc w:val="center"/>
                    <w:rPr>
                      <w:rFonts w:ascii="Arial" w:hAnsi="Arial" w:cs="Arial"/>
                      <w:color w:val="0000FF"/>
                      <w:sz w:val="20"/>
                    </w:rPr>
                  </w:pPr>
                  <w:r w:rsidRPr="002121C3">
                    <w:rPr>
                      <w:noProof/>
                      <w:lang w:val="en-US" w:eastAsia="en-US"/>
                    </w:rPr>
                    <w:drawing>
                      <wp:inline distT="0" distB="0" distL="0" distR="0" wp14:anchorId="774AFD82" wp14:editId="12EC61BC">
                        <wp:extent cx="764540" cy="711835"/>
                        <wp:effectExtent l="0" t="0" r="0" b="0"/>
                        <wp:docPr id="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64540" cy="711835"/>
                                </a:xfrm>
                                <a:prstGeom prst="rect">
                                  <a:avLst/>
                                </a:prstGeom>
                                <a:noFill/>
                                <a:ln>
                                  <a:noFill/>
                                </a:ln>
                              </pic:spPr>
                            </pic:pic>
                          </a:graphicData>
                        </a:graphic>
                      </wp:inline>
                    </w:drawing>
                  </w:r>
                </w:p>
              </w:tc>
              <w:tc>
                <w:tcPr>
                  <w:tcW w:w="2266" w:type="dxa"/>
                  <w:tcBorders>
                    <w:bottom w:val="nil"/>
                  </w:tcBorders>
                  <w:shd w:val="clear" w:color="auto" w:fill="auto"/>
                  <w:vAlign w:val="center"/>
                </w:tcPr>
                <w:p w14:paraId="733CD796" w14:textId="77777777" w:rsidR="000212C4" w:rsidRPr="00701F56" w:rsidRDefault="00841384" w:rsidP="00EA7B02">
                  <w:pPr>
                    <w:spacing w:before="120" w:after="60"/>
                    <w:jc w:val="center"/>
                    <w:rPr>
                      <w:rFonts w:ascii="Arial" w:hAnsi="Arial" w:cs="Arial"/>
                      <w:color w:val="0000FF"/>
                      <w:sz w:val="20"/>
                    </w:rPr>
                  </w:pPr>
                  <w:r>
                    <w:rPr>
                      <w:rFonts w:ascii="Arial" w:hAnsi="Arial" w:cs="Arial"/>
                      <w:noProof/>
                      <w:color w:val="0000FF"/>
                      <w:sz w:val="20"/>
                      <w:lang w:val="en-US" w:eastAsia="en-US"/>
                    </w:rPr>
                    <w:drawing>
                      <wp:inline distT="0" distB="0" distL="0" distR="0" wp14:anchorId="116E265E" wp14:editId="49C2990C">
                        <wp:extent cx="1169035" cy="659765"/>
                        <wp:effectExtent l="0" t="0" r="0" b="6985"/>
                        <wp:docPr id="5" name="Bild 5" descr="F83775A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F83775A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169035" cy="659765"/>
                                </a:xfrm>
                                <a:prstGeom prst="rect">
                                  <a:avLst/>
                                </a:prstGeom>
                                <a:noFill/>
                                <a:ln>
                                  <a:noFill/>
                                </a:ln>
                              </pic:spPr>
                            </pic:pic>
                          </a:graphicData>
                        </a:graphic>
                      </wp:inline>
                    </w:drawing>
                  </w:r>
                </w:p>
              </w:tc>
              <w:tc>
                <w:tcPr>
                  <w:tcW w:w="1851" w:type="dxa"/>
                  <w:tcBorders>
                    <w:bottom w:val="nil"/>
                  </w:tcBorders>
                  <w:shd w:val="clear" w:color="auto" w:fill="auto"/>
                  <w:vAlign w:val="center"/>
                </w:tcPr>
                <w:p w14:paraId="00278870" w14:textId="77777777" w:rsidR="000212C4" w:rsidRPr="00701F56" w:rsidRDefault="00841384" w:rsidP="00EA7B02">
                  <w:pPr>
                    <w:spacing w:before="120" w:after="60"/>
                    <w:jc w:val="center"/>
                    <w:rPr>
                      <w:rFonts w:ascii="Arial" w:hAnsi="Arial" w:cs="Arial"/>
                      <w:color w:val="0000FF"/>
                      <w:sz w:val="20"/>
                    </w:rPr>
                  </w:pPr>
                  <w:r>
                    <w:rPr>
                      <w:noProof/>
                      <w:lang w:val="en-US" w:eastAsia="en-US"/>
                    </w:rPr>
                    <w:drawing>
                      <wp:inline distT="0" distB="0" distL="0" distR="0" wp14:anchorId="49764457" wp14:editId="5928956C">
                        <wp:extent cx="974090" cy="314960"/>
                        <wp:effectExtent l="0" t="0" r="0" b="8890"/>
                        <wp:docPr id="6" name="Bild 6" descr="https://www.bosch-smarthome.com/de/tech/tech_images/bosch_logo_res_340x1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bosch-smarthome.com/de/tech/tech_images/bosch_logo_res_340x111-2.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974090" cy="314960"/>
                                </a:xfrm>
                                <a:prstGeom prst="rect">
                                  <a:avLst/>
                                </a:prstGeom>
                                <a:noFill/>
                                <a:ln>
                                  <a:noFill/>
                                </a:ln>
                              </pic:spPr>
                            </pic:pic>
                          </a:graphicData>
                        </a:graphic>
                      </wp:inline>
                    </w:drawing>
                  </w:r>
                </w:p>
              </w:tc>
              <w:tc>
                <w:tcPr>
                  <w:tcW w:w="1851" w:type="dxa"/>
                  <w:tcBorders>
                    <w:bottom w:val="nil"/>
                  </w:tcBorders>
                  <w:shd w:val="clear" w:color="auto" w:fill="auto"/>
                  <w:vAlign w:val="center"/>
                </w:tcPr>
                <w:p w14:paraId="07A9D661" w14:textId="77777777" w:rsidR="000212C4" w:rsidRPr="00701F56" w:rsidRDefault="00841384" w:rsidP="00EA7B02">
                  <w:pPr>
                    <w:spacing w:before="120" w:after="60"/>
                    <w:jc w:val="center"/>
                    <w:rPr>
                      <w:rFonts w:ascii="Arial" w:hAnsi="Arial" w:cs="Arial"/>
                      <w:color w:val="0000FF"/>
                      <w:sz w:val="20"/>
                    </w:rPr>
                  </w:pPr>
                  <w:r>
                    <w:rPr>
                      <w:noProof/>
                      <w:lang w:val="en-US" w:eastAsia="en-US"/>
                    </w:rPr>
                    <w:drawing>
                      <wp:inline distT="0" distB="0" distL="0" distR="0" wp14:anchorId="04F92595" wp14:editId="65237455">
                        <wp:extent cx="764540" cy="764540"/>
                        <wp:effectExtent l="0" t="0" r="0" b="0"/>
                        <wp:docPr id="7" name="Bild 7" descr="Eltak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tak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64540" cy="764540"/>
                                </a:xfrm>
                                <a:prstGeom prst="rect">
                                  <a:avLst/>
                                </a:prstGeom>
                                <a:noFill/>
                                <a:ln>
                                  <a:noFill/>
                                </a:ln>
                              </pic:spPr>
                            </pic:pic>
                          </a:graphicData>
                        </a:graphic>
                      </wp:inline>
                    </w:drawing>
                  </w:r>
                </w:p>
              </w:tc>
            </w:tr>
            <w:tr w:rsidR="000212C4" w:rsidRPr="004A6A07" w14:paraId="115ADCA7" w14:textId="77777777" w:rsidTr="00491A5A">
              <w:tc>
                <w:tcPr>
                  <w:tcW w:w="1559" w:type="dxa"/>
                  <w:tcBorders>
                    <w:top w:val="nil"/>
                    <w:bottom w:val="single" w:sz="4" w:space="0" w:color="auto"/>
                  </w:tcBorders>
                  <w:shd w:val="clear" w:color="auto" w:fill="auto"/>
                  <w:vAlign w:val="center"/>
                </w:tcPr>
                <w:p w14:paraId="1265A659" w14:textId="77777777" w:rsidR="000212C4" w:rsidRDefault="000903AB" w:rsidP="00EA7B02">
                  <w:pPr>
                    <w:spacing w:before="120" w:after="60"/>
                    <w:jc w:val="center"/>
                  </w:pPr>
                  <w:hyperlink r:id="rId15" w:history="1">
                    <w:proofErr w:type="spellStart"/>
                    <w:r w:rsidR="000212C4" w:rsidRPr="000604A3">
                      <w:rPr>
                        <w:rStyle w:val="Hyperlink"/>
                        <w:rFonts w:ascii="Arial" w:hAnsi="Arial" w:cs="Arial"/>
                        <w:sz w:val="20"/>
                      </w:rPr>
                      <w:t>alexa</w:t>
                    </w:r>
                    <w:proofErr w:type="spellEnd"/>
                  </w:hyperlink>
                </w:p>
              </w:tc>
              <w:tc>
                <w:tcPr>
                  <w:tcW w:w="1994" w:type="dxa"/>
                  <w:tcBorders>
                    <w:top w:val="nil"/>
                    <w:bottom w:val="single" w:sz="4" w:space="0" w:color="auto"/>
                  </w:tcBorders>
                  <w:shd w:val="clear" w:color="auto" w:fill="auto"/>
                </w:tcPr>
                <w:p w14:paraId="60AB664E" w14:textId="77777777" w:rsidR="000212C4" w:rsidRPr="002121C3" w:rsidRDefault="000903AB" w:rsidP="00EA7B02">
                  <w:pPr>
                    <w:spacing w:before="120" w:after="60"/>
                    <w:jc w:val="center"/>
                    <w:rPr>
                      <w:noProof/>
                    </w:rPr>
                  </w:pPr>
                  <w:hyperlink r:id="rId16" w:history="1">
                    <w:r w:rsidR="000212C4" w:rsidRPr="000604A3">
                      <w:rPr>
                        <w:rStyle w:val="Hyperlink"/>
                        <w:rFonts w:ascii="Arial" w:hAnsi="Arial" w:cs="Arial"/>
                        <w:sz w:val="20"/>
                      </w:rPr>
                      <w:t>Apple – Home App</w:t>
                    </w:r>
                  </w:hyperlink>
                </w:p>
              </w:tc>
              <w:tc>
                <w:tcPr>
                  <w:tcW w:w="2266" w:type="dxa"/>
                  <w:tcBorders>
                    <w:top w:val="nil"/>
                    <w:bottom w:val="single" w:sz="4" w:space="0" w:color="auto"/>
                  </w:tcBorders>
                  <w:shd w:val="clear" w:color="auto" w:fill="auto"/>
                </w:tcPr>
                <w:p w14:paraId="2A80A8D9" w14:textId="77777777" w:rsidR="000212C4" w:rsidRPr="00701F56" w:rsidRDefault="000903AB" w:rsidP="00EA7B02">
                  <w:pPr>
                    <w:spacing w:before="120" w:after="60"/>
                    <w:jc w:val="center"/>
                    <w:rPr>
                      <w:rFonts w:ascii="Arial" w:hAnsi="Arial" w:cs="Arial"/>
                      <w:color w:val="0000FF"/>
                      <w:sz w:val="20"/>
                    </w:rPr>
                  </w:pPr>
                  <w:hyperlink r:id="rId17" w:history="1">
                    <w:r w:rsidR="000212C4" w:rsidRPr="00A34B71">
                      <w:rPr>
                        <w:rStyle w:val="Hyperlink"/>
                        <w:rFonts w:ascii="Arial" w:hAnsi="Arial" w:cs="Arial"/>
                        <w:sz w:val="20"/>
                      </w:rPr>
                      <w:t>AVM</w:t>
                    </w:r>
                  </w:hyperlink>
                </w:p>
              </w:tc>
              <w:tc>
                <w:tcPr>
                  <w:tcW w:w="1851" w:type="dxa"/>
                  <w:tcBorders>
                    <w:top w:val="nil"/>
                    <w:bottom w:val="single" w:sz="4" w:space="0" w:color="auto"/>
                  </w:tcBorders>
                  <w:shd w:val="clear" w:color="auto" w:fill="auto"/>
                </w:tcPr>
                <w:p w14:paraId="24DA5B36" w14:textId="77777777" w:rsidR="000212C4" w:rsidRPr="00701F56" w:rsidRDefault="000903AB" w:rsidP="00EA7B02">
                  <w:pPr>
                    <w:spacing w:before="120" w:after="60"/>
                    <w:jc w:val="center"/>
                    <w:rPr>
                      <w:rFonts w:ascii="Arial" w:hAnsi="Arial" w:cs="Arial"/>
                      <w:color w:val="0000FF"/>
                      <w:sz w:val="20"/>
                    </w:rPr>
                  </w:pPr>
                  <w:hyperlink r:id="rId18" w:history="1">
                    <w:r w:rsidR="000212C4" w:rsidRPr="000212C4">
                      <w:rPr>
                        <w:rStyle w:val="Hyperlink"/>
                        <w:rFonts w:ascii="Arial" w:hAnsi="Arial" w:cs="Arial"/>
                        <w:sz w:val="20"/>
                      </w:rPr>
                      <w:t>Bosch</w:t>
                    </w:r>
                  </w:hyperlink>
                </w:p>
              </w:tc>
              <w:tc>
                <w:tcPr>
                  <w:tcW w:w="1851" w:type="dxa"/>
                  <w:tcBorders>
                    <w:top w:val="nil"/>
                    <w:bottom w:val="single" w:sz="4" w:space="0" w:color="auto"/>
                  </w:tcBorders>
                  <w:shd w:val="clear" w:color="auto" w:fill="auto"/>
                </w:tcPr>
                <w:p w14:paraId="67E9D9F1" w14:textId="77777777" w:rsidR="000212C4" w:rsidRPr="00701F56" w:rsidRDefault="000903AB" w:rsidP="00EA7B02">
                  <w:pPr>
                    <w:spacing w:before="120" w:after="60"/>
                    <w:jc w:val="center"/>
                    <w:rPr>
                      <w:rFonts w:ascii="Arial" w:hAnsi="Arial" w:cs="Arial"/>
                      <w:color w:val="0000FF"/>
                      <w:sz w:val="20"/>
                    </w:rPr>
                  </w:pPr>
                  <w:hyperlink r:id="rId19" w:history="1">
                    <w:proofErr w:type="spellStart"/>
                    <w:r w:rsidR="000212C4" w:rsidRPr="000212C4">
                      <w:rPr>
                        <w:rStyle w:val="Hyperlink"/>
                        <w:rFonts w:ascii="Arial" w:hAnsi="Arial" w:cs="Arial"/>
                        <w:sz w:val="20"/>
                      </w:rPr>
                      <w:t>Eltako</w:t>
                    </w:r>
                    <w:proofErr w:type="spellEnd"/>
                  </w:hyperlink>
                </w:p>
              </w:tc>
            </w:tr>
            <w:tr w:rsidR="000212C4" w:rsidRPr="00BC27BD" w14:paraId="4693896B" w14:textId="77777777" w:rsidTr="00491A5A">
              <w:trPr>
                <w:trHeight w:val="867"/>
              </w:trPr>
              <w:tc>
                <w:tcPr>
                  <w:tcW w:w="1559" w:type="dxa"/>
                  <w:tcBorders>
                    <w:bottom w:val="nil"/>
                  </w:tcBorders>
                  <w:shd w:val="clear" w:color="auto" w:fill="auto"/>
                  <w:vAlign w:val="center"/>
                </w:tcPr>
                <w:p w14:paraId="65CFADEF" w14:textId="77777777" w:rsidR="000212C4" w:rsidRPr="00BC27BD" w:rsidRDefault="00841384" w:rsidP="000212C4">
                  <w:pPr>
                    <w:spacing w:before="120" w:after="60"/>
                    <w:jc w:val="center"/>
                  </w:pPr>
                  <w:r>
                    <w:rPr>
                      <w:noProof/>
                      <w:lang w:val="en-US" w:eastAsia="en-US"/>
                    </w:rPr>
                    <w:drawing>
                      <wp:inline distT="0" distB="0" distL="0" distR="0" wp14:anchorId="1C32CB5B" wp14:editId="63B019CE">
                        <wp:extent cx="689610" cy="269875"/>
                        <wp:effectExtent l="0" t="0" r="0" b="0"/>
                        <wp:docPr id="8" name="Bild 8" descr="B3053C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B3053CA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9610" cy="269875"/>
                                </a:xfrm>
                                <a:prstGeom prst="rect">
                                  <a:avLst/>
                                </a:prstGeom>
                                <a:noFill/>
                                <a:ln>
                                  <a:noFill/>
                                </a:ln>
                              </pic:spPr>
                            </pic:pic>
                          </a:graphicData>
                        </a:graphic>
                      </wp:inline>
                    </w:drawing>
                  </w:r>
                </w:p>
              </w:tc>
              <w:tc>
                <w:tcPr>
                  <w:tcW w:w="1994" w:type="dxa"/>
                  <w:tcBorders>
                    <w:bottom w:val="nil"/>
                  </w:tcBorders>
                  <w:shd w:val="clear" w:color="auto" w:fill="auto"/>
                  <w:vAlign w:val="center"/>
                </w:tcPr>
                <w:p w14:paraId="6B509DA9" w14:textId="77777777" w:rsidR="000212C4" w:rsidRPr="00BC27BD" w:rsidRDefault="00841384" w:rsidP="000212C4">
                  <w:pPr>
                    <w:spacing w:before="120" w:after="60"/>
                    <w:jc w:val="center"/>
                  </w:pPr>
                  <w:r w:rsidRPr="000B3E88">
                    <w:rPr>
                      <w:noProof/>
                      <w:lang w:val="en-US" w:eastAsia="en-US"/>
                    </w:rPr>
                    <w:drawing>
                      <wp:inline distT="0" distB="0" distL="0" distR="0" wp14:anchorId="75DAD311" wp14:editId="66E02E35">
                        <wp:extent cx="1131570" cy="434975"/>
                        <wp:effectExtent l="0" t="0" r="0" b="3175"/>
                        <wp:docPr id="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131570" cy="434975"/>
                                </a:xfrm>
                                <a:prstGeom prst="rect">
                                  <a:avLst/>
                                </a:prstGeom>
                                <a:noFill/>
                                <a:ln>
                                  <a:noFill/>
                                </a:ln>
                              </pic:spPr>
                            </pic:pic>
                          </a:graphicData>
                        </a:graphic>
                      </wp:inline>
                    </w:drawing>
                  </w:r>
                </w:p>
              </w:tc>
              <w:tc>
                <w:tcPr>
                  <w:tcW w:w="2266" w:type="dxa"/>
                  <w:tcBorders>
                    <w:bottom w:val="nil"/>
                  </w:tcBorders>
                  <w:shd w:val="clear" w:color="auto" w:fill="auto"/>
                  <w:vAlign w:val="center"/>
                </w:tcPr>
                <w:p w14:paraId="0EBD558F" w14:textId="77777777" w:rsidR="000212C4" w:rsidRPr="00BC27BD" w:rsidRDefault="00841384" w:rsidP="000212C4">
                  <w:pPr>
                    <w:spacing w:before="120" w:after="60"/>
                    <w:jc w:val="center"/>
                  </w:pPr>
                  <w:r w:rsidRPr="000B3E88">
                    <w:rPr>
                      <w:noProof/>
                      <w:lang w:val="en-US" w:eastAsia="en-US"/>
                    </w:rPr>
                    <w:drawing>
                      <wp:inline distT="0" distB="0" distL="0" distR="0" wp14:anchorId="41598AFC" wp14:editId="2335B652">
                        <wp:extent cx="322580" cy="532130"/>
                        <wp:effectExtent l="0" t="0" r="1270" b="1270"/>
                        <wp:docPr id="1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2580" cy="532130"/>
                                </a:xfrm>
                                <a:prstGeom prst="rect">
                                  <a:avLst/>
                                </a:prstGeom>
                                <a:noFill/>
                                <a:ln>
                                  <a:noFill/>
                                </a:ln>
                              </pic:spPr>
                            </pic:pic>
                          </a:graphicData>
                        </a:graphic>
                      </wp:inline>
                    </w:drawing>
                  </w:r>
                </w:p>
              </w:tc>
              <w:tc>
                <w:tcPr>
                  <w:tcW w:w="1851" w:type="dxa"/>
                  <w:tcBorders>
                    <w:bottom w:val="nil"/>
                  </w:tcBorders>
                  <w:shd w:val="clear" w:color="auto" w:fill="auto"/>
                  <w:vAlign w:val="center"/>
                </w:tcPr>
                <w:p w14:paraId="1087F77D" w14:textId="77777777" w:rsidR="000212C4" w:rsidRPr="00BC27BD" w:rsidRDefault="00841384" w:rsidP="000212C4">
                  <w:pPr>
                    <w:spacing w:before="120" w:after="60"/>
                    <w:jc w:val="center"/>
                  </w:pPr>
                  <w:r w:rsidRPr="000B3E88">
                    <w:rPr>
                      <w:noProof/>
                      <w:lang w:val="en-US" w:eastAsia="en-US"/>
                    </w:rPr>
                    <w:drawing>
                      <wp:inline distT="0" distB="0" distL="0" distR="0" wp14:anchorId="5EA03A49" wp14:editId="43E8DBD6">
                        <wp:extent cx="1042035" cy="187325"/>
                        <wp:effectExtent l="0" t="0" r="5715" b="3175"/>
                        <wp:docPr id="1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42035" cy="187325"/>
                                </a:xfrm>
                                <a:prstGeom prst="rect">
                                  <a:avLst/>
                                </a:prstGeom>
                                <a:noFill/>
                                <a:ln>
                                  <a:noFill/>
                                </a:ln>
                              </pic:spPr>
                            </pic:pic>
                          </a:graphicData>
                        </a:graphic>
                      </wp:inline>
                    </w:drawing>
                  </w:r>
                </w:p>
              </w:tc>
              <w:tc>
                <w:tcPr>
                  <w:tcW w:w="1851" w:type="dxa"/>
                  <w:tcBorders>
                    <w:bottom w:val="nil"/>
                  </w:tcBorders>
                  <w:shd w:val="clear" w:color="auto" w:fill="auto"/>
                  <w:vAlign w:val="center"/>
                </w:tcPr>
                <w:p w14:paraId="4B2E3427" w14:textId="77777777" w:rsidR="000212C4" w:rsidRPr="00BC27BD" w:rsidRDefault="00841384" w:rsidP="000212C4">
                  <w:pPr>
                    <w:spacing w:before="120" w:after="60"/>
                    <w:jc w:val="center"/>
                  </w:pPr>
                  <w:r w:rsidRPr="000B3E88">
                    <w:rPr>
                      <w:noProof/>
                      <w:lang w:val="en-US" w:eastAsia="en-US"/>
                    </w:rPr>
                    <w:drawing>
                      <wp:inline distT="0" distB="0" distL="0" distR="0" wp14:anchorId="574667FF" wp14:editId="431097E0">
                        <wp:extent cx="1034415" cy="697230"/>
                        <wp:effectExtent l="0" t="0" r="0" b="7620"/>
                        <wp:docPr id="1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34415" cy="697230"/>
                                </a:xfrm>
                                <a:prstGeom prst="rect">
                                  <a:avLst/>
                                </a:prstGeom>
                                <a:noFill/>
                                <a:ln>
                                  <a:noFill/>
                                </a:ln>
                              </pic:spPr>
                            </pic:pic>
                          </a:graphicData>
                        </a:graphic>
                      </wp:inline>
                    </w:drawing>
                  </w:r>
                </w:p>
              </w:tc>
            </w:tr>
            <w:tr w:rsidR="000212C4" w:rsidRPr="004A6A07" w14:paraId="3B8A347E" w14:textId="77777777" w:rsidTr="00491A5A">
              <w:tc>
                <w:tcPr>
                  <w:tcW w:w="1559" w:type="dxa"/>
                  <w:tcBorders>
                    <w:top w:val="nil"/>
                    <w:bottom w:val="single" w:sz="4" w:space="0" w:color="auto"/>
                  </w:tcBorders>
                  <w:shd w:val="clear" w:color="auto" w:fill="auto"/>
                  <w:vAlign w:val="center"/>
                </w:tcPr>
                <w:p w14:paraId="250BB221" w14:textId="77777777" w:rsidR="000212C4" w:rsidRPr="00256992" w:rsidRDefault="000903AB" w:rsidP="000212C4">
                  <w:pPr>
                    <w:spacing w:before="120" w:after="60"/>
                    <w:jc w:val="center"/>
                    <w:rPr>
                      <w:rFonts w:ascii="Arial" w:hAnsi="Arial" w:cs="Arial"/>
                      <w:sz w:val="20"/>
                      <w:szCs w:val="20"/>
                    </w:rPr>
                  </w:pPr>
                  <w:hyperlink r:id="rId25" w:history="1">
                    <w:proofErr w:type="spellStart"/>
                    <w:r w:rsidR="00256992" w:rsidRPr="00256992">
                      <w:rPr>
                        <w:rStyle w:val="Hyperlink"/>
                        <w:rFonts w:ascii="Arial" w:hAnsi="Arial" w:cs="Arial"/>
                        <w:sz w:val="20"/>
                        <w:szCs w:val="20"/>
                      </w:rPr>
                      <w:t>eve</w:t>
                    </w:r>
                    <w:proofErr w:type="spellEnd"/>
                  </w:hyperlink>
                </w:p>
              </w:tc>
              <w:tc>
                <w:tcPr>
                  <w:tcW w:w="1994" w:type="dxa"/>
                  <w:tcBorders>
                    <w:top w:val="nil"/>
                    <w:bottom w:val="single" w:sz="4" w:space="0" w:color="auto"/>
                  </w:tcBorders>
                  <w:shd w:val="clear" w:color="auto" w:fill="auto"/>
                </w:tcPr>
                <w:p w14:paraId="4CBD50D0" w14:textId="77777777" w:rsidR="000212C4" w:rsidRPr="00256992" w:rsidRDefault="000903AB" w:rsidP="000212C4">
                  <w:pPr>
                    <w:spacing w:before="120" w:after="60"/>
                    <w:jc w:val="center"/>
                    <w:rPr>
                      <w:rFonts w:ascii="Arial" w:hAnsi="Arial" w:cs="Arial"/>
                      <w:noProof/>
                      <w:sz w:val="20"/>
                      <w:szCs w:val="20"/>
                    </w:rPr>
                  </w:pPr>
                  <w:hyperlink r:id="rId26" w:history="1">
                    <w:r w:rsidR="00256992" w:rsidRPr="00256992">
                      <w:rPr>
                        <w:rStyle w:val="Hyperlink"/>
                        <w:rFonts w:ascii="Arial" w:hAnsi="Arial" w:cs="Arial"/>
                        <w:noProof/>
                        <w:sz w:val="20"/>
                        <w:szCs w:val="20"/>
                      </w:rPr>
                      <w:t>Gigaset</w:t>
                    </w:r>
                  </w:hyperlink>
                </w:p>
              </w:tc>
              <w:tc>
                <w:tcPr>
                  <w:tcW w:w="2266" w:type="dxa"/>
                  <w:tcBorders>
                    <w:top w:val="nil"/>
                    <w:bottom w:val="single" w:sz="4" w:space="0" w:color="auto"/>
                  </w:tcBorders>
                  <w:shd w:val="clear" w:color="auto" w:fill="auto"/>
                </w:tcPr>
                <w:p w14:paraId="15D21794" w14:textId="77777777" w:rsidR="000212C4" w:rsidRPr="00256992" w:rsidRDefault="000903AB" w:rsidP="000212C4">
                  <w:pPr>
                    <w:spacing w:before="120" w:after="60"/>
                    <w:jc w:val="center"/>
                    <w:rPr>
                      <w:rFonts w:ascii="Arial" w:hAnsi="Arial" w:cs="Arial"/>
                      <w:color w:val="0000FF"/>
                      <w:sz w:val="20"/>
                      <w:szCs w:val="20"/>
                    </w:rPr>
                  </w:pPr>
                  <w:hyperlink r:id="rId27" w:history="1">
                    <w:r w:rsidR="00116FC4" w:rsidRPr="00116FC4">
                      <w:rPr>
                        <w:rStyle w:val="Hyperlink"/>
                        <w:rFonts w:ascii="Arial" w:hAnsi="Arial" w:cs="Arial"/>
                        <w:sz w:val="20"/>
                        <w:szCs w:val="20"/>
                      </w:rPr>
                      <w:t>Google</w:t>
                    </w:r>
                  </w:hyperlink>
                </w:p>
              </w:tc>
              <w:tc>
                <w:tcPr>
                  <w:tcW w:w="1851" w:type="dxa"/>
                  <w:tcBorders>
                    <w:top w:val="nil"/>
                    <w:bottom w:val="single" w:sz="4" w:space="0" w:color="auto"/>
                  </w:tcBorders>
                  <w:shd w:val="clear" w:color="auto" w:fill="auto"/>
                </w:tcPr>
                <w:p w14:paraId="37DF3E57" w14:textId="77777777" w:rsidR="000212C4" w:rsidRPr="00256992" w:rsidRDefault="000903AB" w:rsidP="000212C4">
                  <w:pPr>
                    <w:spacing w:before="120" w:after="60"/>
                    <w:jc w:val="center"/>
                    <w:rPr>
                      <w:rFonts w:ascii="Arial" w:hAnsi="Arial" w:cs="Arial"/>
                      <w:color w:val="0000FF"/>
                      <w:sz w:val="20"/>
                      <w:szCs w:val="20"/>
                    </w:rPr>
                  </w:pPr>
                  <w:hyperlink r:id="rId28" w:history="1">
                    <w:proofErr w:type="spellStart"/>
                    <w:r w:rsidR="00116FC4" w:rsidRPr="00116FC4">
                      <w:rPr>
                        <w:rStyle w:val="Hyperlink"/>
                        <w:rFonts w:ascii="Arial" w:hAnsi="Arial" w:cs="Arial"/>
                        <w:sz w:val="20"/>
                        <w:szCs w:val="20"/>
                      </w:rPr>
                      <w:t>Homematic</w:t>
                    </w:r>
                    <w:proofErr w:type="spellEnd"/>
                  </w:hyperlink>
                </w:p>
              </w:tc>
              <w:tc>
                <w:tcPr>
                  <w:tcW w:w="1851" w:type="dxa"/>
                  <w:tcBorders>
                    <w:top w:val="nil"/>
                    <w:bottom w:val="single" w:sz="4" w:space="0" w:color="auto"/>
                  </w:tcBorders>
                  <w:shd w:val="clear" w:color="auto" w:fill="auto"/>
                </w:tcPr>
                <w:p w14:paraId="0A676494" w14:textId="77777777" w:rsidR="000212C4" w:rsidRPr="00256992" w:rsidRDefault="000903AB" w:rsidP="000212C4">
                  <w:pPr>
                    <w:spacing w:before="120" w:after="60"/>
                    <w:jc w:val="center"/>
                    <w:rPr>
                      <w:rFonts w:ascii="Arial" w:hAnsi="Arial" w:cs="Arial"/>
                      <w:color w:val="0000FF"/>
                      <w:sz w:val="20"/>
                      <w:szCs w:val="20"/>
                    </w:rPr>
                  </w:pPr>
                  <w:hyperlink r:id="rId29" w:history="1">
                    <w:r w:rsidR="00F11C45" w:rsidRPr="00F11C45">
                      <w:rPr>
                        <w:rStyle w:val="Hyperlink"/>
                        <w:rFonts w:ascii="Arial" w:hAnsi="Arial" w:cs="Arial"/>
                        <w:sz w:val="20"/>
                        <w:szCs w:val="20"/>
                      </w:rPr>
                      <w:t>KNX</w:t>
                    </w:r>
                  </w:hyperlink>
                </w:p>
              </w:tc>
            </w:tr>
            <w:tr w:rsidR="00D14434" w:rsidRPr="00BC27BD" w14:paraId="09FB19C2" w14:textId="77777777" w:rsidTr="00491A5A">
              <w:trPr>
                <w:trHeight w:val="867"/>
              </w:trPr>
              <w:tc>
                <w:tcPr>
                  <w:tcW w:w="1559" w:type="dxa"/>
                  <w:tcBorders>
                    <w:bottom w:val="nil"/>
                  </w:tcBorders>
                  <w:shd w:val="clear" w:color="auto" w:fill="auto"/>
                  <w:vAlign w:val="center"/>
                </w:tcPr>
                <w:p w14:paraId="400C9E7D" w14:textId="77777777" w:rsidR="00D14434" w:rsidRPr="00BC27BD" w:rsidRDefault="00841384" w:rsidP="00D14434">
                  <w:pPr>
                    <w:spacing w:before="120" w:after="60"/>
                    <w:jc w:val="center"/>
                  </w:pPr>
                  <w:r w:rsidRPr="000B3E88">
                    <w:rPr>
                      <w:noProof/>
                      <w:lang w:val="en-US" w:eastAsia="en-US"/>
                    </w:rPr>
                    <w:drawing>
                      <wp:inline distT="0" distB="0" distL="0" distR="0" wp14:anchorId="6E9F37FA" wp14:editId="6D335639">
                        <wp:extent cx="854710" cy="277495"/>
                        <wp:effectExtent l="0" t="0" r="2540" b="8255"/>
                        <wp:docPr id="1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54710" cy="277495"/>
                                </a:xfrm>
                                <a:prstGeom prst="rect">
                                  <a:avLst/>
                                </a:prstGeom>
                                <a:noFill/>
                                <a:ln>
                                  <a:noFill/>
                                </a:ln>
                              </pic:spPr>
                            </pic:pic>
                          </a:graphicData>
                        </a:graphic>
                      </wp:inline>
                    </w:drawing>
                  </w:r>
                </w:p>
              </w:tc>
              <w:tc>
                <w:tcPr>
                  <w:tcW w:w="1994" w:type="dxa"/>
                  <w:tcBorders>
                    <w:bottom w:val="nil"/>
                  </w:tcBorders>
                  <w:shd w:val="clear" w:color="auto" w:fill="auto"/>
                  <w:vAlign w:val="center"/>
                </w:tcPr>
                <w:p w14:paraId="3F28FDA6" w14:textId="77777777" w:rsidR="00D14434" w:rsidRPr="00BC27BD" w:rsidRDefault="00841384" w:rsidP="00D14434">
                  <w:pPr>
                    <w:spacing w:before="120" w:after="60"/>
                    <w:jc w:val="center"/>
                  </w:pPr>
                  <w:r w:rsidRPr="000B3E88">
                    <w:rPr>
                      <w:noProof/>
                      <w:lang w:val="en-US" w:eastAsia="en-US"/>
                    </w:rPr>
                    <w:drawing>
                      <wp:inline distT="0" distB="0" distL="0" distR="0" wp14:anchorId="657FB1D4" wp14:editId="6ED60C39">
                        <wp:extent cx="1131570" cy="367030"/>
                        <wp:effectExtent l="0" t="0" r="0" b="0"/>
                        <wp:docPr id="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31570" cy="367030"/>
                                </a:xfrm>
                                <a:prstGeom prst="rect">
                                  <a:avLst/>
                                </a:prstGeom>
                                <a:noFill/>
                                <a:ln>
                                  <a:noFill/>
                                </a:ln>
                              </pic:spPr>
                            </pic:pic>
                          </a:graphicData>
                        </a:graphic>
                      </wp:inline>
                    </w:drawing>
                  </w:r>
                </w:p>
              </w:tc>
              <w:tc>
                <w:tcPr>
                  <w:tcW w:w="2266" w:type="dxa"/>
                  <w:tcBorders>
                    <w:bottom w:val="nil"/>
                  </w:tcBorders>
                  <w:shd w:val="clear" w:color="auto" w:fill="auto"/>
                  <w:vAlign w:val="center"/>
                </w:tcPr>
                <w:p w14:paraId="229793C9" w14:textId="77777777" w:rsidR="00D14434" w:rsidRPr="00BC27BD" w:rsidRDefault="00841384" w:rsidP="00D14434">
                  <w:pPr>
                    <w:spacing w:before="120" w:after="60"/>
                    <w:jc w:val="center"/>
                  </w:pPr>
                  <w:r w:rsidRPr="000B3E88">
                    <w:rPr>
                      <w:noProof/>
                      <w:lang w:val="en-US" w:eastAsia="en-US"/>
                    </w:rPr>
                    <w:drawing>
                      <wp:inline distT="0" distB="0" distL="0" distR="0" wp14:anchorId="249FCA5D" wp14:editId="21231BBE">
                        <wp:extent cx="1259205" cy="397510"/>
                        <wp:effectExtent l="0" t="0" r="0" b="2540"/>
                        <wp:docPr id="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259205" cy="397510"/>
                                </a:xfrm>
                                <a:prstGeom prst="rect">
                                  <a:avLst/>
                                </a:prstGeom>
                                <a:noFill/>
                                <a:ln>
                                  <a:noFill/>
                                </a:ln>
                              </pic:spPr>
                            </pic:pic>
                          </a:graphicData>
                        </a:graphic>
                      </wp:inline>
                    </w:drawing>
                  </w:r>
                </w:p>
              </w:tc>
              <w:tc>
                <w:tcPr>
                  <w:tcW w:w="1851" w:type="dxa"/>
                  <w:tcBorders>
                    <w:bottom w:val="nil"/>
                  </w:tcBorders>
                  <w:shd w:val="clear" w:color="auto" w:fill="auto"/>
                  <w:vAlign w:val="center"/>
                </w:tcPr>
                <w:p w14:paraId="2C0D4EA0" w14:textId="77777777" w:rsidR="00D14434" w:rsidRPr="00BC27BD" w:rsidRDefault="00841384" w:rsidP="00D14434">
                  <w:pPr>
                    <w:spacing w:before="120" w:after="60"/>
                    <w:jc w:val="center"/>
                  </w:pPr>
                  <w:r w:rsidRPr="000B3E88">
                    <w:rPr>
                      <w:noProof/>
                      <w:lang w:val="en-US" w:eastAsia="en-US"/>
                    </w:rPr>
                    <w:drawing>
                      <wp:inline distT="0" distB="0" distL="0" distR="0" wp14:anchorId="5AEC0636" wp14:editId="2BB73CAE">
                        <wp:extent cx="742315" cy="727075"/>
                        <wp:effectExtent l="0" t="0" r="635" b="0"/>
                        <wp:docPr id="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42315" cy="727075"/>
                                </a:xfrm>
                                <a:prstGeom prst="rect">
                                  <a:avLst/>
                                </a:prstGeom>
                                <a:noFill/>
                                <a:ln>
                                  <a:noFill/>
                                </a:ln>
                              </pic:spPr>
                            </pic:pic>
                          </a:graphicData>
                        </a:graphic>
                      </wp:inline>
                    </w:drawing>
                  </w:r>
                </w:p>
              </w:tc>
              <w:tc>
                <w:tcPr>
                  <w:tcW w:w="1851" w:type="dxa"/>
                  <w:tcBorders>
                    <w:bottom w:val="nil"/>
                  </w:tcBorders>
                  <w:shd w:val="clear" w:color="auto" w:fill="auto"/>
                  <w:vAlign w:val="center"/>
                </w:tcPr>
                <w:p w14:paraId="158E2A57" w14:textId="77777777" w:rsidR="00D14434" w:rsidRPr="00BC27BD" w:rsidRDefault="00841384" w:rsidP="00D14434">
                  <w:pPr>
                    <w:spacing w:before="120" w:after="60"/>
                    <w:jc w:val="center"/>
                  </w:pPr>
                  <w:r w:rsidRPr="000B3E88">
                    <w:rPr>
                      <w:noProof/>
                      <w:lang w:val="en-US" w:eastAsia="en-US"/>
                    </w:rPr>
                    <w:drawing>
                      <wp:inline distT="0" distB="0" distL="0" distR="0" wp14:anchorId="2F9FAABD" wp14:editId="1B65F219">
                        <wp:extent cx="1034415" cy="337185"/>
                        <wp:effectExtent l="0" t="0" r="0" b="5715"/>
                        <wp:docPr id="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034415" cy="337185"/>
                                </a:xfrm>
                                <a:prstGeom prst="rect">
                                  <a:avLst/>
                                </a:prstGeom>
                                <a:noFill/>
                                <a:ln>
                                  <a:noFill/>
                                </a:ln>
                              </pic:spPr>
                            </pic:pic>
                          </a:graphicData>
                        </a:graphic>
                      </wp:inline>
                    </w:drawing>
                  </w:r>
                </w:p>
              </w:tc>
            </w:tr>
            <w:tr w:rsidR="00D14434" w:rsidRPr="004A6A07" w14:paraId="1E98064F" w14:textId="77777777" w:rsidTr="00AB2D7B">
              <w:tc>
                <w:tcPr>
                  <w:tcW w:w="1559" w:type="dxa"/>
                  <w:tcBorders>
                    <w:top w:val="nil"/>
                    <w:bottom w:val="single" w:sz="4" w:space="0" w:color="auto"/>
                  </w:tcBorders>
                  <w:shd w:val="clear" w:color="auto" w:fill="auto"/>
                  <w:vAlign w:val="center"/>
                </w:tcPr>
                <w:p w14:paraId="0117EC44" w14:textId="77777777" w:rsidR="00D14434" w:rsidRPr="00256992" w:rsidRDefault="000903AB" w:rsidP="00D14434">
                  <w:pPr>
                    <w:spacing w:before="120" w:after="60"/>
                    <w:jc w:val="center"/>
                    <w:rPr>
                      <w:rFonts w:ascii="Arial" w:hAnsi="Arial" w:cs="Arial"/>
                      <w:sz w:val="20"/>
                      <w:szCs w:val="20"/>
                    </w:rPr>
                  </w:pPr>
                  <w:hyperlink r:id="rId35" w:history="1">
                    <w:proofErr w:type="spellStart"/>
                    <w:r w:rsidR="000A25E2" w:rsidRPr="00A40DD2">
                      <w:rPr>
                        <w:rStyle w:val="Hyperlink"/>
                        <w:rFonts w:ascii="Arial" w:hAnsi="Arial" w:cs="Arial"/>
                        <w:sz w:val="20"/>
                        <w:szCs w:val="20"/>
                      </w:rPr>
                      <w:t>Loxone</w:t>
                    </w:r>
                    <w:proofErr w:type="spellEnd"/>
                  </w:hyperlink>
                </w:p>
              </w:tc>
              <w:tc>
                <w:tcPr>
                  <w:tcW w:w="1994" w:type="dxa"/>
                  <w:tcBorders>
                    <w:top w:val="nil"/>
                    <w:bottom w:val="single" w:sz="4" w:space="0" w:color="auto"/>
                  </w:tcBorders>
                  <w:shd w:val="clear" w:color="auto" w:fill="auto"/>
                </w:tcPr>
                <w:p w14:paraId="0DCF9671" w14:textId="77777777" w:rsidR="00D14434" w:rsidRPr="00256992" w:rsidRDefault="000903AB" w:rsidP="00D14434">
                  <w:pPr>
                    <w:spacing w:before="120" w:after="60"/>
                    <w:jc w:val="center"/>
                    <w:rPr>
                      <w:rFonts w:ascii="Arial" w:hAnsi="Arial" w:cs="Arial"/>
                      <w:noProof/>
                      <w:sz w:val="20"/>
                      <w:szCs w:val="20"/>
                    </w:rPr>
                  </w:pPr>
                  <w:hyperlink r:id="rId36" w:history="1">
                    <w:r w:rsidR="006905A9" w:rsidRPr="006905A9">
                      <w:rPr>
                        <w:rStyle w:val="Hyperlink"/>
                        <w:rFonts w:ascii="Arial" w:hAnsi="Arial" w:cs="Arial"/>
                        <w:noProof/>
                        <w:sz w:val="20"/>
                        <w:szCs w:val="20"/>
                      </w:rPr>
                      <w:t>Lupus</w:t>
                    </w:r>
                  </w:hyperlink>
                </w:p>
              </w:tc>
              <w:tc>
                <w:tcPr>
                  <w:tcW w:w="2266" w:type="dxa"/>
                  <w:tcBorders>
                    <w:top w:val="nil"/>
                    <w:bottom w:val="single" w:sz="4" w:space="0" w:color="auto"/>
                  </w:tcBorders>
                  <w:shd w:val="clear" w:color="auto" w:fill="auto"/>
                </w:tcPr>
                <w:p w14:paraId="6FCB2732" w14:textId="77777777" w:rsidR="00D14434" w:rsidRPr="00256992" w:rsidRDefault="000903AB" w:rsidP="00D14434">
                  <w:pPr>
                    <w:spacing w:before="120" w:after="60"/>
                    <w:jc w:val="center"/>
                    <w:rPr>
                      <w:rFonts w:ascii="Arial" w:hAnsi="Arial" w:cs="Arial"/>
                      <w:color w:val="0000FF"/>
                      <w:sz w:val="20"/>
                      <w:szCs w:val="20"/>
                    </w:rPr>
                  </w:pPr>
                  <w:hyperlink r:id="rId37" w:history="1">
                    <w:proofErr w:type="spellStart"/>
                    <w:r w:rsidR="006905A9" w:rsidRPr="00EE6E0E">
                      <w:rPr>
                        <w:rStyle w:val="Hyperlink"/>
                        <w:rFonts w:ascii="Arial" w:hAnsi="Arial" w:cs="Arial"/>
                        <w:sz w:val="20"/>
                        <w:szCs w:val="20"/>
                      </w:rPr>
                      <w:t>Netatmo</w:t>
                    </w:r>
                    <w:proofErr w:type="spellEnd"/>
                  </w:hyperlink>
                </w:p>
              </w:tc>
              <w:tc>
                <w:tcPr>
                  <w:tcW w:w="1851" w:type="dxa"/>
                  <w:tcBorders>
                    <w:top w:val="nil"/>
                    <w:bottom w:val="single" w:sz="4" w:space="0" w:color="auto"/>
                  </w:tcBorders>
                  <w:shd w:val="clear" w:color="auto" w:fill="auto"/>
                </w:tcPr>
                <w:p w14:paraId="5FAB8CB4" w14:textId="77777777" w:rsidR="00D14434" w:rsidRPr="00256992" w:rsidRDefault="000903AB" w:rsidP="00D14434">
                  <w:pPr>
                    <w:spacing w:before="120" w:after="60"/>
                    <w:jc w:val="center"/>
                    <w:rPr>
                      <w:rFonts w:ascii="Arial" w:hAnsi="Arial" w:cs="Arial"/>
                      <w:color w:val="0000FF"/>
                      <w:sz w:val="20"/>
                      <w:szCs w:val="20"/>
                    </w:rPr>
                  </w:pPr>
                  <w:hyperlink r:id="rId38" w:history="1">
                    <w:r w:rsidR="008F49E0" w:rsidRPr="008F49E0">
                      <w:rPr>
                        <w:rStyle w:val="Hyperlink"/>
                        <w:rFonts w:ascii="Arial" w:hAnsi="Arial" w:cs="Arial"/>
                        <w:sz w:val="20"/>
                        <w:szCs w:val="20"/>
                      </w:rPr>
                      <w:t xml:space="preserve">Philips </w:t>
                    </w:r>
                    <w:proofErr w:type="spellStart"/>
                    <w:r w:rsidR="008F49E0" w:rsidRPr="008F49E0">
                      <w:rPr>
                        <w:rStyle w:val="Hyperlink"/>
                        <w:rFonts w:ascii="Arial" w:hAnsi="Arial" w:cs="Arial"/>
                        <w:sz w:val="20"/>
                        <w:szCs w:val="20"/>
                      </w:rPr>
                      <w:t>hue</w:t>
                    </w:r>
                    <w:proofErr w:type="spellEnd"/>
                  </w:hyperlink>
                </w:p>
              </w:tc>
              <w:tc>
                <w:tcPr>
                  <w:tcW w:w="1851" w:type="dxa"/>
                  <w:tcBorders>
                    <w:top w:val="nil"/>
                    <w:bottom w:val="single" w:sz="4" w:space="0" w:color="auto"/>
                  </w:tcBorders>
                  <w:shd w:val="clear" w:color="auto" w:fill="auto"/>
                </w:tcPr>
                <w:p w14:paraId="5341CE66" w14:textId="77777777" w:rsidR="00D14434" w:rsidRPr="00256992" w:rsidRDefault="000903AB" w:rsidP="00D14434">
                  <w:pPr>
                    <w:spacing w:before="120" w:after="60"/>
                    <w:jc w:val="center"/>
                    <w:rPr>
                      <w:rFonts w:ascii="Arial" w:hAnsi="Arial" w:cs="Arial"/>
                      <w:color w:val="0000FF"/>
                      <w:sz w:val="20"/>
                      <w:szCs w:val="20"/>
                    </w:rPr>
                  </w:pPr>
                  <w:hyperlink r:id="rId39" w:history="1">
                    <w:r w:rsidR="008F49E0" w:rsidRPr="008F49E0">
                      <w:rPr>
                        <w:rStyle w:val="Hyperlink"/>
                        <w:rFonts w:ascii="Arial" w:hAnsi="Arial" w:cs="Arial"/>
                        <w:sz w:val="20"/>
                        <w:szCs w:val="20"/>
                      </w:rPr>
                      <w:t>Shelly</w:t>
                    </w:r>
                  </w:hyperlink>
                </w:p>
              </w:tc>
            </w:tr>
            <w:tr w:rsidR="008F49E0" w:rsidRPr="00BC27BD" w14:paraId="7D5FC241" w14:textId="77777777" w:rsidTr="00AB2D7B">
              <w:trPr>
                <w:trHeight w:val="867"/>
              </w:trPr>
              <w:tc>
                <w:tcPr>
                  <w:tcW w:w="1559" w:type="dxa"/>
                  <w:tcBorders>
                    <w:bottom w:val="nil"/>
                  </w:tcBorders>
                  <w:shd w:val="clear" w:color="auto" w:fill="auto"/>
                  <w:vAlign w:val="center"/>
                </w:tcPr>
                <w:p w14:paraId="4936C3B7" w14:textId="77777777" w:rsidR="008F49E0" w:rsidRPr="00BC27BD" w:rsidRDefault="00841384" w:rsidP="008F49E0">
                  <w:pPr>
                    <w:spacing w:before="120" w:after="60"/>
                    <w:jc w:val="center"/>
                  </w:pPr>
                  <w:r w:rsidRPr="000B3E88">
                    <w:rPr>
                      <w:noProof/>
                      <w:lang w:val="en-US" w:eastAsia="en-US"/>
                    </w:rPr>
                    <w:drawing>
                      <wp:inline distT="0" distB="0" distL="0" distR="0" wp14:anchorId="31056FF7" wp14:editId="38A52A20">
                        <wp:extent cx="854710" cy="134620"/>
                        <wp:effectExtent l="0" t="0" r="2540" b="0"/>
                        <wp:docPr id="1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54710" cy="134620"/>
                                </a:xfrm>
                                <a:prstGeom prst="rect">
                                  <a:avLst/>
                                </a:prstGeom>
                                <a:noFill/>
                                <a:ln>
                                  <a:noFill/>
                                </a:ln>
                              </pic:spPr>
                            </pic:pic>
                          </a:graphicData>
                        </a:graphic>
                      </wp:inline>
                    </w:drawing>
                  </w:r>
                </w:p>
              </w:tc>
              <w:tc>
                <w:tcPr>
                  <w:tcW w:w="1994" w:type="dxa"/>
                  <w:tcBorders>
                    <w:bottom w:val="nil"/>
                  </w:tcBorders>
                  <w:shd w:val="clear" w:color="auto" w:fill="auto"/>
                  <w:vAlign w:val="center"/>
                </w:tcPr>
                <w:p w14:paraId="54FF141A" w14:textId="77777777" w:rsidR="008F49E0" w:rsidRPr="00BC27BD" w:rsidRDefault="00841384" w:rsidP="008F49E0">
                  <w:pPr>
                    <w:spacing w:before="120" w:after="60"/>
                    <w:jc w:val="center"/>
                  </w:pPr>
                  <w:r w:rsidRPr="000B3E88">
                    <w:rPr>
                      <w:noProof/>
                      <w:lang w:val="en-US" w:eastAsia="en-US"/>
                    </w:rPr>
                    <w:drawing>
                      <wp:inline distT="0" distB="0" distL="0" distR="0" wp14:anchorId="334DEDD6" wp14:editId="4FA9E6E9">
                        <wp:extent cx="1131570" cy="360045"/>
                        <wp:effectExtent l="0" t="0" r="0" b="1905"/>
                        <wp:docPr id="1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131570" cy="360045"/>
                                </a:xfrm>
                                <a:prstGeom prst="rect">
                                  <a:avLst/>
                                </a:prstGeom>
                                <a:noFill/>
                                <a:ln>
                                  <a:noFill/>
                                </a:ln>
                              </pic:spPr>
                            </pic:pic>
                          </a:graphicData>
                        </a:graphic>
                      </wp:inline>
                    </w:drawing>
                  </w:r>
                </w:p>
              </w:tc>
              <w:tc>
                <w:tcPr>
                  <w:tcW w:w="2266" w:type="dxa"/>
                  <w:tcBorders>
                    <w:bottom w:val="nil"/>
                  </w:tcBorders>
                  <w:shd w:val="clear" w:color="auto" w:fill="auto"/>
                  <w:vAlign w:val="center"/>
                </w:tcPr>
                <w:p w14:paraId="58B3145E" w14:textId="77777777" w:rsidR="008F49E0" w:rsidRPr="00BC27BD" w:rsidRDefault="00841384" w:rsidP="008F49E0">
                  <w:pPr>
                    <w:spacing w:before="120" w:after="60"/>
                    <w:jc w:val="center"/>
                  </w:pPr>
                  <w:r w:rsidRPr="000B3E88">
                    <w:rPr>
                      <w:noProof/>
                      <w:lang w:val="en-US" w:eastAsia="en-US"/>
                    </w:rPr>
                    <w:drawing>
                      <wp:inline distT="0" distB="0" distL="0" distR="0" wp14:anchorId="440C4D04" wp14:editId="26F35A29">
                        <wp:extent cx="1304290" cy="487045"/>
                        <wp:effectExtent l="0" t="0" r="0" b="8255"/>
                        <wp:docPr id="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304290" cy="487045"/>
                                </a:xfrm>
                                <a:prstGeom prst="rect">
                                  <a:avLst/>
                                </a:prstGeom>
                                <a:noFill/>
                                <a:ln>
                                  <a:noFill/>
                                </a:ln>
                              </pic:spPr>
                            </pic:pic>
                          </a:graphicData>
                        </a:graphic>
                      </wp:inline>
                    </w:drawing>
                  </w:r>
                </w:p>
              </w:tc>
              <w:tc>
                <w:tcPr>
                  <w:tcW w:w="1851" w:type="dxa"/>
                  <w:tcBorders>
                    <w:bottom w:val="nil"/>
                    <w:right w:val="nil"/>
                  </w:tcBorders>
                  <w:shd w:val="clear" w:color="auto" w:fill="auto"/>
                  <w:vAlign w:val="center"/>
                </w:tcPr>
                <w:p w14:paraId="69213BB4" w14:textId="77777777" w:rsidR="008F49E0" w:rsidRPr="00BC27BD" w:rsidRDefault="008F49E0" w:rsidP="008F49E0">
                  <w:pPr>
                    <w:spacing w:before="120" w:after="60"/>
                    <w:jc w:val="center"/>
                  </w:pPr>
                </w:p>
              </w:tc>
              <w:tc>
                <w:tcPr>
                  <w:tcW w:w="1851" w:type="dxa"/>
                  <w:tcBorders>
                    <w:left w:val="nil"/>
                    <w:bottom w:val="nil"/>
                    <w:right w:val="nil"/>
                  </w:tcBorders>
                  <w:shd w:val="clear" w:color="auto" w:fill="auto"/>
                  <w:vAlign w:val="center"/>
                </w:tcPr>
                <w:p w14:paraId="3AFC5543" w14:textId="77777777" w:rsidR="008F49E0" w:rsidRPr="00BC27BD" w:rsidRDefault="008F49E0" w:rsidP="008F49E0">
                  <w:pPr>
                    <w:spacing w:before="120" w:after="60"/>
                    <w:jc w:val="center"/>
                  </w:pPr>
                </w:p>
              </w:tc>
            </w:tr>
            <w:tr w:rsidR="008F49E0" w:rsidRPr="004A6A07" w14:paraId="19C03B16" w14:textId="77777777" w:rsidTr="00AB2D7B">
              <w:tc>
                <w:tcPr>
                  <w:tcW w:w="1559" w:type="dxa"/>
                  <w:tcBorders>
                    <w:top w:val="nil"/>
                  </w:tcBorders>
                  <w:shd w:val="clear" w:color="auto" w:fill="auto"/>
                  <w:vAlign w:val="center"/>
                </w:tcPr>
                <w:p w14:paraId="5DAC2C6D" w14:textId="77777777" w:rsidR="008F49E0" w:rsidRPr="00256992" w:rsidRDefault="000903AB" w:rsidP="008F49E0">
                  <w:pPr>
                    <w:spacing w:before="120" w:after="60"/>
                    <w:jc w:val="center"/>
                    <w:rPr>
                      <w:rFonts w:ascii="Arial" w:hAnsi="Arial" w:cs="Arial"/>
                      <w:sz w:val="20"/>
                      <w:szCs w:val="20"/>
                    </w:rPr>
                  </w:pPr>
                  <w:hyperlink r:id="rId43" w:history="1">
                    <w:proofErr w:type="spellStart"/>
                    <w:r w:rsidR="00635461" w:rsidRPr="00635461">
                      <w:rPr>
                        <w:rStyle w:val="Hyperlink"/>
                        <w:rFonts w:ascii="Arial" w:hAnsi="Arial" w:cs="Arial"/>
                        <w:sz w:val="20"/>
                        <w:szCs w:val="20"/>
                      </w:rPr>
                      <w:t>SmartThings</w:t>
                    </w:r>
                    <w:proofErr w:type="spellEnd"/>
                  </w:hyperlink>
                </w:p>
              </w:tc>
              <w:tc>
                <w:tcPr>
                  <w:tcW w:w="1994" w:type="dxa"/>
                  <w:tcBorders>
                    <w:top w:val="nil"/>
                  </w:tcBorders>
                  <w:shd w:val="clear" w:color="auto" w:fill="auto"/>
                </w:tcPr>
                <w:p w14:paraId="31313255" w14:textId="77777777" w:rsidR="008F49E0" w:rsidRPr="00256992" w:rsidRDefault="000903AB" w:rsidP="008F49E0">
                  <w:pPr>
                    <w:spacing w:before="120" w:after="60"/>
                    <w:jc w:val="center"/>
                    <w:rPr>
                      <w:rFonts w:ascii="Arial" w:hAnsi="Arial" w:cs="Arial"/>
                      <w:noProof/>
                      <w:sz w:val="20"/>
                      <w:szCs w:val="20"/>
                    </w:rPr>
                  </w:pPr>
                  <w:hyperlink r:id="rId44" w:history="1">
                    <w:r w:rsidR="00635461" w:rsidRPr="00635461">
                      <w:rPr>
                        <w:rStyle w:val="Hyperlink"/>
                        <w:rFonts w:ascii="Arial" w:hAnsi="Arial" w:cs="Arial"/>
                        <w:noProof/>
                        <w:sz w:val="20"/>
                        <w:szCs w:val="20"/>
                      </w:rPr>
                      <w:t>Somfy</w:t>
                    </w:r>
                  </w:hyperlink>
                </w:p>
              </w:tc>
              <w:tc>
                <w:tcPr>
                  <w:tcW w:w="2266" w:type="dxa"/>
                  <w:tcBorders>
                    <w:top w:val="nil"/>
                  </w:tcBorders>
                  <w:shd w:val="clear" w:color="auto" w:fill="auto"/>
                </w:tcPr>
                <w:p w14:paraId="4764AD76" w14:textId="77777777" w:rsidR="008F49E0" w:rsidRPr="00256992" w:rsidRDefault="000903AB" w:rsidP="008F49E0">
                  <w:pPr>
                    <w:spacing w:before="120" w:after="60"/>
                    <w:jc w:val="center"/>
                    <w:rPr>
                      <w:rFonts w:ascii="Arial" w:hAnsi="Arial" w:cs="Arial"/>
                      <w:color w:val="0000FF"/>
                      <w:sz w:val="20"/>
                      <w:szCs w:val="20"/>
                    </w:rPr>
                  </w:pPr>
                  <w:hyperlink r:id="rId45" w:history="1">
                    <w:proofErr w:type="spellStart"/>
                    <w:r w:rsidR="00635461" w:rsidRPr="00635461">
                      <w:rPr>
                        <w:rStyle w:val="Hyperlink"/>
                        <w:rFonts w:ascii="Arial" w:hAnsi="Arial" w:cs="Arial"/>
                        <w:sz w:val="20"/>
                        <w:szCs w:val="20"/>
                      </w:rPr>
                      <w:t>QiviCon</w:t>
                    </w:r>
                    <w:proofErr w:type="spellEnd"/>
                  </w:hyperlink>
                </w:p>
              </w:tc>
              <w:tc>
                <w:tcPr>
                  <w:tcW w:w="1851" w:type="dxa"/>
                  <w:tcBorders>
                    <w:top w:val="nil"/>
                    <w:bottom w:val="nil"/>
                    <w:right w:val="nil"/>
                  </w:tcBorders>
                  <w:shd w:val="clear" w:color="auto" w:fill="auto"/>
                </w:tcPr>
                <w:p w14:paraId="7C5F65C0" w14:textId="77777777" w:rsidR="008F49E0" w:rsidRPr="00256992" w:rsidRDefault="008F49E0" w:rsidP="008F49E0">
                  <w:pPr>
                    <w:spacing w:before="120" w:after="60"/>
                    <w:jc w:val="center"/>
                    <w:rPr>
                      <w:rFonts w:ascii="Arial" w:hAnsi="Arial" w:cs="Arial"/>
                      <w:color w:val="0000FF"/>
                      <w:sz w:val="20"/>
                      <w:szCs w:val="20"/>
                    </w:rPr>
                  </w:pPr>
                </w:p>
              </w:tc>
              <w:tc>
                <w:tcPr>
                  <w:tcW w:w="1851" w:type="dxa"/>
                  <w:tcBorders>
                    <w:top w:val="nil"/>
                    <w:left w:val="nil"/>
                    <w:bottom w:val="nil"/>
                    <w:right w:val="nil"/>
                  </w:tcBorders>
                  <w:shd w:val="clear" w:color="auto" w:fill="auto"/>
                </w:tcPr>
                <w:p w14:paraId="72CF6770" w14:textId="77777777" w:rsidR="008F49E0" w:rsidRPr="00256992" w:rsidRDefault="008F49E0" w:rsidP="008F49E0">
                  <w:pPr>
                    <w:spacing w:before="120" w:after="60"/>
                    <w:jc w:val="center"/>
                    <w:rPr>
                      <w:rFonts w:ascii="Arial" w:hAnsi="Arial" w:cs="Arial"/>
                      <w:color w:val="0000FF"/>
                      <w:sz w:val="20"/>
                      <w:szCs w:val="20"/>
                    </w:rPr>
                  </w:pPr>
                </w:p>
              </w:tc>
            </w:tr>
          </w:tbl>
          <w:p w14:paraId="2F90DFD6" w14:textId="5CC4C753" w:rsidR="000604A3" w:rsidRDefault="00EF6F2D" w:rsidP="00EF6F2D">
            <w:pPr>
              <w:spacing w:before="120" w:after="60"/>
              <w:ind w:left="1135" w:hanging="676"/>
              <w:rPr>
                <w:rFonts w:ascii="Arial" w:hAnsi="Arial" w:cs="Arial"/>
                <w:b/>
                <w:sz w:val="20"/>
              </w:rPr>
            </w:pPr>
            <w:r>
              <w:rPr>
                <w:rFonts w:ascii="Arial" w:hAnsi="Arial" w:cs="Arial"/>
                <w:b/>
                <w:sz w:val="20"/>
              </w:rPr>
              <w:t>Anforderungskatalog:</w:t>
            </w:r>
          </w:p>
          <w:p w14:paraId="02A2E950" w14:textId="21F27C46" w:rsidR="00EF6F2D" w:rsidRPr="00A505B0" w:rsidRDefault="0009535A" w:rsidP="0009535A">
            <w:pPr>
              <w:pStyle w:val="Listenabsatz"/>
              <w:numPr>
                <w:ilvl w:val="0"/>
                <w:numId w:val="40"/>
              </w:numPr>
              <w:spacing w:before="120" w:after="60"/>
              <w:rPr>
                <w:rFonts w:ascii="Arial" w:hAnsi="Arial" w:cs="Arial"/>
                <w:sz w:val="20"/>
                <w:lang w:val="en-US"/>
              </w:rPr>
            </w:pPr>
            <w:r w:rsidRPr="00A505B0">
              <w:rPr>
                <w:rFonts w:ascii="Arial" w:hAnsi="Arial" w:cs="Arial"/>
                <w:sz w:val="20"/>
                <w:lang w:val="en-US"/>
              </w:rPr>
              <w:t xml:space="preserve">Format: </w:t>
            </w:r>
            <w:proofErr w:type="spellStart"/>
            <w:r w:rsidRPr="00A505B0">
              <w:rPr>
                <w:rFonts w:ascii="Arial" w:hAnsi="Arial" w:cs="Arial"/>
                <w:i/>
                <w:sz w:val="20"/>
                <w:lang w:val="en-US"/>
              </w:rPr>
              <w:t>z.B</w:t>
            </w:r>
            <w:proofErr w:type="spellEnd"/>
            <w:r w:rsidRPr="00A505B0">
              <w:rPr>
                <w:rFonts w:ascii="Arial" w:hAnsi="Arial" w:cs="Arial"/>
                <w:i/>
                <w:sz w:val="20"/>
                <w:lang w:val="en-US"/>
              </w:rPr>
              <w:t>. PowerPoint</w:t>
            </w:r>
            <w:r w:rsidR="00AD5E21" w:rsidRPr="00A505B0">
              <w:rPr>
                <w:rFonts w:ascii="Arial" w:hAnsi="Arial" w:cs="Arial"/>
                <w:i/>
                <w:sz w:val="20"/>
                <w:lang w:val="en-US"/>
              </w:rPr>
              <w:t>, HTML</w:t>
            </w:r>
            <w:r w:rsidR="009F1C55" w:rsidRPr="00A505B0">
              <w:rPr>
                <w:rFonts w:ascii="Arial" w:hAnsi="Arial" w:cs="Arial"/>
                <w:i/>
                <w:sz w:val="20"/>
                <w:lang w:val="en-US"/>
              </w:rPr>
              <w:t xml:space="preserve"> …</w:t>
            </w:r>
          </w:p>
          <w:p w14:paraId="346BEF77" w14:textId="6D40F7AA" w:rsidR="0009535A" w:rsidRDefault="00BD5FCF" w:rsidP="0009535A">
            <w:pPr>
              <w:pStyle w:val="Listenabsatz"/>
              <w:numPr>
                <w:ilvl w:val="0"/>
                <w:numId w:val="40"/>
              </w:numPr>
              <w:spacing w:before="120" w:after="60"/>
              <w:rPr>
                <w:rFonts w:ascii="Arial" w:hAnsi="Arial" w:cs="Arial"/>
                <w:sz w:val="20"/>
              </w:rPr>
            </w:pPr>
            <w:r>
              <w:rPr>
                <w:rFonts w:ascii="Arial" w:hAnsi="Arial" w:cs="Arial"/>
                <w:sz w:val="20"/>
              </w:rPr>
              <w:t xml:space="preserve">Personalisierung: </w:t>
            </w:r>
            <w:r w:rsidRPr="00BD5FCF">
              <w:rPr>
                <w:rFonts w:ascii="Arial" w:hAnsi="Arial" w:cs="Arial"/>
                <w:i/>
                <w:sz w:val="20"/>
              </w:rPr>
              <w:t>Namen, Klasse, Schule, Betrieb, Datum</w:t>
            </w:r>
          </w:p>
          <w:p w14:paraId="706A1C88" w14:textId="1020F28E" w:rsidR="00BD5FCF" w:rsidRPr="00A44D2A" w:rsidRDefault="00A44D2A" w:rsidP="0009535A">
            <w:pPr>
              <w:pStyle w:val="Listenabsatz"/>
              <w:numPr>
                <w:ilvl w:val="0"/>
                <w:numId w:val="40"/>
              </w:numPr>
              <w:spacing w:before="120" w:after="60"/>
              <w:rPr>
                <w:rFonts w:ascii="Arial" w:hAnsi="Arial" w:cs="Arial"/>
                <w:sz w:val="20"/>
              </w:rPr>
            </w:pPr>
            <w:r>
              <w:rPr>
                <w:rFonts w:ascii="Arial" w:hAnsi="Arial" w:cs="Arial"/>
                <w:sz w:val="20"/>
              </w:rPr>
              <w:t xml:space="preserve">Design/ Layout: </w:t>
            </w:r>
            <w:r w:rsidRPr="00A44D2A">
              <w:rPr>
                <w:rFonts w:ascii="Arial" w:hAnsi="Arial" w:cs="Arial"/>
                <w:i/>
                <w:sz w:val="20"/>
              </w:rPr>
              <w:t xml:space="preserve">ausgewogenem Verhältnis von </w:t>
            </w:r>
            <w:r>
              <w:rPr>
                <w:rFonts w:ascii="Arial" w:hAnsi="Arial" w:cs="Arial"/>
                <w:i/>
                <w:sz w:val="20"/>
              </w:rPr>
              <w:t>Text</w:t>
            </w:r>
            <w:r w:rsidR="00C71263">
              <w:rPr>
                <w:rFonts w:ascii="Arial" w:hAnsi="Arial" w:cs="Arial"/>
                <w:i/>
                <w:sz w:val="20"/>
              </w:rPr>
              <w:t xml:space="preserve">, </w:t>
            </w:r>
            <w:r w:rsidRPr="00A44D2A">
              <w:rPr>
                <w:rFonts w:ascii="Arial" w:hAnsi="Arial" w:cs="Arial"/>
                <w:i/>
                <w:sz w:val="20"/>
              </w:rPr>
              <w:t>visuellen Elementen</w:t>
            </w:r>
            <w:r w:rsidR="00C71263">
              <w:rPr>
                <w:rFonts w:ascii="Arial" w:hAnsi="Arial" w:cs="Arial"/>
                <w:i/>
                <w:sz w:val="20"/>
              </w:rPr>
              <w:t xml:space="preserve"> und Hyper-Links</w:t>
            </w:r>
          </w:p>
          <w:p w14:paraId="1251B9C8" w14:textId="09FEBF82" w:rsidR="00A44D2A" w:rsidRPr="00C71263" w:rsidRDefault="00C71263" w:rsidP="0009535A">
            <w:pPr>
              <w:pStyle w:val="Listenabsatz"/>
              <w:numPr>
                <w:ilvl w:val="0"/>
                <w:numId w:val="40"/>
              </w:numPr>
              <w:spacing w:before="120" w:after="60"/>
              <w:rPr>
                <w:rFonts w:ascii="Arial" w:hAnsi="Arial" w:cs="Arial"/>
                <w:sz w:val="20"/>
              </w:rPr>
            </w:pPr>
            <w:r>
              <w:rPr>
                <w:rFonts w:ascii="Arial" w:hAnsi="Arial" w:cs="Arial"/>
                <w:sz w:val="20"/>
              </w:rPr>
              <w:t>Sachinformationen zu</w:t>
            </w:r>
            <w:r w:rsidR="00925B41">
              <w:rPr>
                <w:rFonts w:ascii="Arial" w:hAnsi="Arial" w:cs="Arial"/>
                <w:sz w:val="20"/>
              </w:rPr>
              <w:t>/ zum</w:t>
            </w:r>
          </w:p>
          <w:p w14:paraId="34F4AA3E" w14:textId="77777777" w:rsidR="00C71263" w:rsidRDefault="00925B41" w:rsidP="00C71263">
            <w:pPr>
              <w:pStyle w:val="Listenabsatz"/>
              <w:numPr>
                <w:ilvl w:val="1"/>
                <w:numId w:val="40"/>
              </w:numPr>
              <w:spacing w:before="120" w:after="60"/>
              <w:rPr>
                <w:rFonts w:ascii="Arial" w:hAnsi="Arial" w:cs="Arial"/>
                <w:sz w:val="20"/>
              </w:rPr>
            </w:pPr>
            <w:r>
              <w:rPr>
                <w:rFonts w:ascii="Arial" w:hAnsi="Arial" w:cs="Arial"/>
                <w:sz w:val="20"/>
              </w:rPr>
              <w:t>Anbieter</w:t>
            </w:r>
          </w:p>
          <w:p w14:paraId="0D05A663" w14:textId="77777777" w:rsidR="00925B41" w:rsidRDefault="00925B41" w:rsidP="00C71263">
            <w:pPr>
              <w:pStyle w:val="Listenabsatz"/>
              <w:numPr>
                <w:ilvl w:val="1"/>
                <w:numId w:val="40"/>
              </w:numPr>
              <w:spacing w:before="120" w:after="60"/>
              <w:rPr>
                <w:rFonts w:ascii="Arial" w:hAnsi="Arial" w:cs="Arial"/>
                <w:sz w:val="20"/>
              </w:rPr>
            </w:pPr>
            <w:r>
              <w:rPr>
                <w:rFonts w:ascii="Arial" w:hAnsi="Arial" w:cs="Arial"/>
                <w:sz w:val="20"/>
              </w:rPr>
              <w:t>Zielgruppe</w:t>
            </w:r>
          </w:p>
          <w:p w14:paraId="48FC0106" w14:textId="4D1C2AD3" w:rsidR="00925B41" w:rsidRDefault="00925B41" w:rsidP="00C71263">
            <w:pPr>
              <w:pStyle w:val="Listenabsatz"/>
              <w:numPr>
                <w:ilvl w:val="1"/>
                <w:numId w:val="40"/>
              </w:numPr>
              <w:spacing w:before="120" w:after="60"/>
              <w:rPr>
                <w:rFonts w:ascii="Arial" w:hAnsi="Arial" w:cs="Arial"/>
                <w:sz w:val="20"/>
              </w:rPr>
            </w:pPr>
            <w:r>
              <w:rPr>
                <w:rFonts w:ascii="Arial" w:hAnsi="Arial" w:cs="Arial"/>
                <w:sz w:val="20"/>
              </w:rPr>
              <w:t>Einsatzbereiche (Segment/ Domäne)</w:t>
            </w:r>
          </w:p>
          <w:p w14:paraId="4F072CD8" w14:textId="5DB9E372" w:rsidR="00925B41" w:rsidRDefault="00925B41" w:rsidP="00C71263">
            <w:pPr>
              <w:pStyle w:val="Listenabsatz"/>
              <w:numPr>
                <w:ilvl w:val="1"/>
                <w:numId w:val="40"/>
              </w:numPr>
              <w:spacing w:before="120" w:after="60"/>
              <w:rPr>
                <w:rFonts w:ascii="Arial" w:hAnsi="Arial" w:cs="Arial"/>
                <w:sz w:val="20"/>
              </w:rPr>
            </w:pPr>
            <w:r>
              <w:rPr>
                <w:rFonts w:ascii="Arial" w:hAnsi="Arial" w:cs="Arial"/>
                <w:sz w:val="20"/>
              </w:rPr>
              <w:t>Übertragungsmedien (Standard, Protokoll)</w:t>
            </w:r>
          </w:p>
          <w:p w14:paraId="4CA3AD74" w14:textId="7E3B8A48" w:rsidR="00925B41" w:rsidRDefault="00925B41" w:rsidP="00C71263">
            <w:pPr>
              <w:pStyle w:val="Listenabsatz"/>
              <w:numPr>
                <w:ilvl w:val="1"/>
                <w:numId w:val="40"/>
              </w:numPr>
              <w:spacing w:before="120" w:after="60"/>
              <w:rPr>
                <w:rFonts w:ascii="Arial" w:hAnsi="Arial" w:cs="Arial"/>
                <w:sz w:val="20"/>
              </w:rPr>
            </w:pPr>
            <w:r>
              <w:rPr>
                <w:rFonts w:ascii="Arial" w:hAnsi="Arial" w:cs="Arial"/>
                <w:sz w:val="20"/>
              </w:rPr>
              <w:t>Kompatibilität</w:t>
            </w:r>
            <w:r w:rsidR="00272EDD">
              <w:rPr>
                <w:rFonts w:ascii="Arial" w:hAnsi="Arial" w:cs="Arial"/>
                <w:sz w:val="20"/>
              </w:rPr>
              <w:t>/ Interoperabilität</w:t>
            </w:r>
            <w:r>
              <w:rPr>
                <w:rFonts w:ascii="Arial" w:hAnsi="Arial" w:cs="Arial"/>
                <w:sz w:val="20"/>
              </w:rPr>
              <w:t xml:space="preserve"> (konkrete Geräte, Protokolle oder/und Gateways)</w:t>
            </w:r>
          </w:p>
          <w:p w14:paraId="5117C873" w14:textId="60F6CBE0" w:rsidR="00AD5E21" w:rsidRDefault="00AD5E21" w:rsidP="00C71263">
            <w:pPr>
              <w:pStyle w:val="Listenabsatz"/>
              <w:numPr>
                <w:ilvl w:val="1"/>
                <w:numId w:val="40"/>
              </w:numPr>
              <w:spacing w:before="120" w:after="60"/>
              <w:rPr>
                <w:rFonts w:ascii="Arial" w:hAnsi="Arial" w:cs="Arial"/>
                <w:sz w:val="20"/>
              </w:rPr>
            </w:pPr>
            <w:r>
              <w:rPr>
                <w:rFonts w:ascii="Arial" w:hAnsi="Arial" w:cs="Arial"/>
                <w:sz w:val="20"/>
              </w:rPr>
              <w:t xml:space="preserve">Energieaufnahme auch in unterschiedlichen Betriebsmodi (Standby, Aktionen, </w:t>
            </w:r>
            <w:proofErr w:type="spellStart"/>
            <w:r>
              <w:rPr>
                <w:rFonts w:ascii="Arial" w:hAnsi="Arial" w:cs="Arial"/>
                <w:sz w:val="20"/>
              </w:rPr>
              <w:t>Sensoring</w:t>
            </w:r>
            <w:proofErr w:type="spellEnd"/>
            <w:r>
              <w:rPr>
                <w:rFonts w:ascii="Arial" w:hAnsi="Arial" w:cs="Arial"/>
                <w:sz w:val="20"/>
              </w:rPr>
              <w:t>)</w:t>
            </w:r>
          </w:p>
          <w:p w14:paraId="76F84017" w14:textId="50321548" w:rsidR="00AD5E21" w:rsidRPr="0009535A" w:rsidRDefault="00AD5E21" w:rsidP="00C71263">
            <w:pPr>
              <w:pStyle w:val="Listenabsatz"/>
              <w:numPr>
                <w:ilvl w:val="1"/>
                <w:numId w:val="40"/>
              </w:numPr>
              <w:spacing w:before="120" w:after="60"/>
              <w:rPr>
                <w:rFonts w:ascii="Arial" w:hAnsi="Arial" w:cs="Arial"/>
                <w:sz w:val="20"/>
              </w:rPr>
            </w:pPr>
            <w:r>
              <w:rPr>
                <w:rFonts w:ascii="Arial" w:hAnsi="Arial" w:cs="Arial"/>
                <w:sz w:val="20"/>
              </w:rPr>
              <w:t>Datenschutz/ Datensicherheit (auch Verwendung von Drittinformationen - Vergleichsportalen)</w:t>
            </w:r>
          </w:p>
          <w:p w14:paraId="7EA77728" w14:textId="77777777" w:rsidR="00CF4B81" w:rsidRPr="000604A3" w:rsidRDefault="00CF4B81" w:rsidP="000604A3">
            <w:pPr>
              <w:spacing w:before="120" w:after="60"/>
              <w:ind w:left="426" w:hanging="426"/>
              <w:rPr>
                <w:rFonts w:ascii="Arial" w:hAnsi="Arial" w:cs="Arial"/>
                <w:b/>
                <w:sz w:val="20"/>
              </w:rPr>
            </w:pPr>
          </w:p>
        </w:tc>
      </w:tr>
    </w:tbl>
    <w:p w14:paraId="561F5AAF" w14:textId="77777777" w:rsidR="00B74312" w:rsidRDefault="00B74312">
      <w:pPr>
        <w:sectPr w:rsidR="00B74312" w:rsidSect="00CC73DA">
          <w:headerReference w:type="even" r:id="rId46"/>
          <w:headerReference w:type="default" r:id="rId47"/>
          <w:footerReference w:type="even" r:id="rId48"/>
          <w:footerReference w:type="default" r:id="rId49"/>
          <w:headerReference w:type="first" r:id="rId50"/>
          <w:footerReference w:type="first" r:id="rId51"/>
          <w:pgSz w:w="11906" w:h="16838" w:code="9"/>
          <w:pgMar w:top="737" w:right="737" w:bottom="709" w:left="1134" w:header="539" w:footer="709" w:gutter="0"/>
          <w:cols w:space="708"/>
          <w:docGrid w:linePitch="360"/>
        </w:sectPr>
      </w:pPr>
    </w:p>
    <w:tbl>
      <w:tblPr>
        <w:tblW w:w="15309" w:type="dxa"/>
        <w:tblInd w:w="-5" w:type="dxa"/>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Layout w:type="fixed"/>
        <w:tblLook w:val="01E0" w:firstRow="1" w:lastRow="1" w:firstColumn="1" w:lastColumn="1" w:noHBand="0" w:noVBand="0"/>
      </w:tblPr>
      <w:tblGrid>
        <w:gridCol w:w="15309"/>
      </w:tblGrid>
      <w:tr w:rsidR="00F35289" w:rsidRPr="00EF0691" w14:paraId="5E076874" w14:textId="77777777" w:rsidTr="00C44FA7">
        <w:trPr>
          <w:trHeight w:val="8564"/>
        </w:trPr>
        <w:tc>
          <w:tcPr>
            <w:tcW w:w="15309" w:type="dxa"/>
            <w:tcBorders>
              <w:top w:val="dashSmallGap" w:sz="4" w:space="0" w:color="auto"/>
              <w:left w:val="dashSmallGap" w:sz="4" w:space="0" w:color="auto"/>
              <w:bottom w:val="dashSmallGap" w:sz="4" w:space="0" w:color="auto"/>
              <w:right w:val="dashSmallGap" w:sz="4" w:space="0" w:color="auto"/>
            </w:tcBorders>
          </w:tcPr>
          <w:p w14:paraId="79063266" w14:textId="02C4F509" w:rsidR="00F35289" w:rsidRDefault="00B74312" w:rsidP="00B74312">
            <w:pPr>
              <w:numPr>
                <w:ilvl w:val="0"/>
                <w:numId w:val="17"/>
              </w:numPr>
              <w:spacing w:before="120" w:after="60"/>
              <w:ind w:left="426" w:hanging="426"/>
              <w:rPr>
                <w:rFonts w:ascii="Arial" w:hAnsi="Arial" w:cs="Arial"/>
                <w:b/>
                <w:sz w:val="20"/>
              </w:rPr>
            </w:pPr>
            <w:r>
              <w:rPr>
                <w:rFonts w:ascii="Arial" w:hAnsi="Arial" w:cs="Arial"/>
                <w:b/>
                <w:sz w:val="20"/>
              </w:rPr>
              <w:lastRenderedPageBreak/>
              <w:t xml:space="preserve">Vergleichen Sie </w:t>
            </w:r>
            <w:r w:rsidR="00A9744B">
              <w:rPr>
                <w:rFonts w:ascii="Arial" w:hAnsi="Arial" w:cs="Arial"/>
                <w:b/>
                <w:sz w:val="20"/>
              </w:rPr>
              <w:t xml:space="preserve">in einem </w:t>
            </w:r>
            <w:r w:rsidR="00A9744B" w:rsidRPr="00A9744B">
              <w:rPr>
                <w:rFonts w:ascii="Arial" w:hAnsi="Arial" w:cs="Arial"/>
                <w:b/>
                <w:sz w:val="20"/>
                <w:u w:val="single"/>
              </w:rPr>
              <w:t>Galerierundgang</w:t>
            </w:r>
            <w:r w:rsidR="00A9744B">
              <w:rPr>
                <w:rFonts w:ascii="Arial" w:hAnsi="Arial" w:cs="Arial"/>
                <w:b/>
                <w:sz w:val="20"/>
              </w:rPr>
              <w:t xml:space="preserve"> </w:t>
            </w:r>
            <w:r>
              <w:rPr>
                <w:rFonts w:ascii="Arial" w:hAnsi="Arial" w:cs="Arial"/>
                <w:b/>
                <w:sz w:val="20"/>
              </w:rPr>
              <w:t xml:space="preserve">die Smart-Home-Produkte </w:t>
            </w:r>
            <w:r w:rsidR="00C44FA7">
              <w:rPr>
                <w:rFonts w:ascii="Arial" w:hAnsi="Arial" w:cs="Arial"/>
                <w:b/>
                <w:sz w:val="20"/>
              </w:rPr>
              <w:t xml:space="preserve">vier </w:t>
            </w:r>
            <w:r w:rsidR="006946CB">
              <w:rPr>
                <w:rFonts w:ascii="Arial" w:hAnsi="Arial" w:cs="Arial"/>
                <w:b/>
                <w:sz w:val="20"/>
              </w:rPr>
              <w:t>verschiedener Anbieter.</w:t>
            </w:r>
          </w:p>
          <w:p w14:paraId="1F0837B6" w14:textId="16E561FA" w:rsidR="006946CB" w:rsidRDefault="006946CB" w:rsidP="00FB0EEC">
            <w:pPr>
              <w:spacing w:before="120" w:after="60"/>
              <w:ind w:left="426"/>
              <w:rPr>
                <w:rFonts w:ascii="Arial" w:hAnsi="Arial" w:cs="Arial"/>
                <w:b/>
                <w:sz w:val="20"/>
              </w:rPr>
            </w:pPr>
            <w:r>
              <w:rPr>
                <w:rFonts w:ascii="Arial" w:hAnsi="Arial" w:cs="Arial"/>
                <w:b/>
                <w:sz w:val="20"/>
              </w:rPr>
              <w:t xml:space="preserve">Hinweis: </w:t>
            </w:r>
            <w:r w:rsidRPr="006946CB">
              <w:rPr>
                <w:rFonts w:ascii="Arial" w:hAnsi="Arial" w:cs="Arial"/>
                <w:i/>
                <w:sz w:val="20"/>
              </w:rPr>
              <w:t>Werden Sie bitte konkret und nutzen Sie Protokollbezeichnungen und Fachbegriffe so exakt wie möglich!</w:t>
            </w:r>
          </w:p>
          <w:tbl>
            <w:tblPr>
              <w:tblStyle w:val="Tabellenraster"/>
              <w:tblW w:w="14601" w:type="dxa"/>
              <w:tblInd w:w="454" w:type="dxa"/>
              <w:tblLayout w:type="fixed"/>
              <w:tblLook w:val="04A0" w:firstRow="1" w:lastRow="0" w:firstColumn="1" w:lastColumn="0" w:noHBand="0" w:noVBand="1"/>
            </w:tblPr>
            <w:tblGrid>
              <w:gridCol w:w="1134"/>
              <w:gridCol w:w="3038"/>
              <w:gridCol w:w="2086"/>
              <w:gridCol w:w="2086"/>
              <w:gridCol w:w="2086"/>
              <w:gridCol w:w="2086"/>
              <w:gridCol w:w="2085"/>
            </w:tblGrid>
            <w:tr w:rsidR="007D0482" w:rsidRPr="006F33D3" w14:paraId="0784CD4E" w14:textId="77777777" w:rsidTr="004F682D">
              <w:trPr>
                <w:trHeight w:val="707"/>
              </w:trPr>
              <w:tc>
                <w:tcPr>
                  <w:tcW w:w="388" w:type="pct"/>
                  <w:shd w:val="clear" w:color="auto" w:fill="5B9BD5" w:themeFill="accent1"/>
                  <w:vAlign w:val="center"/>
                </w:tcPr>
                <w:p w14:paraId="01CFA78E" w14:textId="7F64E84B" w:rsidR="00C44FA7" w:rsidRPr="00C44FA7" w:rsidRDefault="00C44FA7" w:rsidP="00C44FA7">
                  <w:pPr>
                    <w:tabs>
                      <w:tab w:val="left" w:pos="7584"/>
                    </w:tabs>
                    <w:jc w:val="center"/>
                    <w:rPr>
                      <w:rFonts w:asciiTheme="minorHAnsi" w:hAnsiTheme="minorHAnsi" w:cstheme="minorHAnsi"/>
                      <w:bCs/>
                      <w:color w:val="FFFFFF" w:themeColor="background1"/>
                      <w:sz w:val="20"/>
                      <w:szCs w:val="20"/>
                    </w:rPr>
                  </w:pPr>
                  <w:r>
                    <w:rPr>
                      <w:rFonts w:asciiTheme="minorHAnsi" w:hAnsiTheme="minorHAnsi" w:cstheme="minorHAnsi"/>
                      <w:b/>
                      <w:bCs/>
                      <w:color w:val="FFFFFF" w:themeColor="background1"/>
                    </w:rPr>
                    <w:t xml:space="preserve">Anbieter </w:t>
                  </w:r>
                  <w:r>
                    <w:rPr>
                      <w:rFonts w:asciiTheme="minorHAnsi" w:hAnsiTheme="minorHAnsi" w:cstheme="minorHAnsi"/>
                      <w:b/>
                      <w:bCs/>
                      <w:color w:val="FFFFFF" w:themeColor="background1"/>
                    </w:rPr>
                    <w:br/>
                  </w:r>
                  <w:r w:rsidRPr="00C44FA7">
                    <w:rPr>
                      <w:rFonts w:asciiTheme="minorHAnsi" w:hAnsiTheme="minorHAnsi" w:cstheme="minorHAnsi"/>
                      <w:bCs/>
                      <w:color w:val="FFFFFF" w:themeColor="background1"/>
                      <w:sz w:val="20"/>
                      <w:szCs w:val="20"/>
                    </w:rPr>
                    <w:t>(Hersteller/</w:t>
                  </w:r>
                </w:p>
                <w:p w14:paraId="165B9EF2" w14:textId="77777777" w:rsidR="00C44FA7" w:rsidRPr="00F24365" w:rsidRDefault="00C44FA7" w:rsidP="00C44FA7">
                  <w:pPr>
                    <w:tabs>
                      <w:tab w:val="left" w:pos="7584"/>
                    </w:tabs>
                    <w:jc w:val="center"/>
                    <w:rPr>
                      <w:rFonts w:asciiTheme="minorHAnsi" w:hAnsiTheme="minorHAnsi" w:cstheme="minorHAnsi"/>
                      <w:b/>
                      <w:bCs/>
                      <w:color w:val="FFFFFF" w:themeColor="background1"/>
                    </w:rPr>
                  </w:pPr>
                  <w:r w:rsidRPr="00C44FA7">
                    <w:rPr>
                      <w:rFonts w:asciiTheme="minorHAnsi" w:hAnsiTheme="minorHAnsi" w:cstheme="minorHAnsi"/>
                      <w:bCs/>
                      <w:color w:val="FFFFFF" w:themeColor="background1"/>
                      <w:sz w:val="20"/>
                      <w:szCs w:val="20"/>
                    </w:rPr>
                    <w:t>Produktlinie)</w:t>
                  </w:r>
                </w:p>
              </w:tc>
              <w:tc>
                <w:tcPr>
                  <w:tcW w:w="1040" w:type="pct"/>
                  <w:shd w:val="clear" w:color="auto" w:fill="5B9BD5" w:themeFill="accent1"/>
                  <w:vAlign w:val="center"/>
                </w:tcPr>
                <w:p w14:paraId="53ED71C6" w14:textId="211DFCC3" w:rsidR="00C44FA7" w:rsidRPr="00F24365" w:rsidRDefault="00C44FA7" w:rsidP="00C44FA7">
                  <w:pPr>
                    <w:tabs>
                      <w:tab w:val="left" w:pos="7584"/>
                    </w:tabs>
                    <w:jc w:val="center"/>
                    <w:rPr>
                      <w:rFonts w:asciiTheme="minorHAnsi" w:hAnsiTheme="minorHAnsi" w:cstheme="minorHAnsi"/>
                      <w:b/>
                      <w:bCs/>
                      <w:color w:val="FFFFFF" w:themeColor="background1"/>
                    </w:rPr>
                  </w:pPr>
                  <w:r w:rsidRPr="00F24365">
                    <w:rPr>
                      <w:rFonts w:asciiTheme="minorHAnsi" w:hAnsiTheme="minorHAnsi" w:cstheme="minorHAnsi"/>
                      <w:b/>
                      <w:bCs/>
                      <w:color w:val="FFFFFF" w:themeColor="background1"/>
                    </w:rPr>
                    <w:t>Einsatzbereich</w:t>
                  </w:r>
                  <w:r>
                    <w:rPr>
                      <w:rFonts w:asciiTheme="minorHAnsi" w:hAnsiTheme="minorHAnsi" w:cstheme="minorHAnsi"/>
                      <w:b/>
                      <w:bCs/>
                      <w:color w:val="FFFFFF" w:themeColor="background1"/>
                    </w:rPr>
                    <w:t xml:space="preserve"> </w:t>
                  </w:r>
                  <w:r>
                    <w:rPr>
                      <w:rFonts w:asciiTheme="minorHAnsi" w:hAnsiTheme="minorHAnsi" w:cstheme="minorHAnsi"/>
                      <w:b/>
                      <w:bCs/>
                      <w:color w:val="FFFFFF" w:themeColor="background1"/>
                    </w:rPr>
                    <w:br/>
                  </w:r>
                  <w:r w:rsidRPr="00C44FA7">
                    <w:rPr>
                      <w:rFonts w:asciiTheme="minorHAnsi" w:hAnsiTheme="minorHAnsi" w:cstheme="minorHAnsi"/>
                      <w:bCs/>
                      <w:color w:val="FFFFFF" w:themeColor="background1"/>
                      <w:sz w:val="20"/>
                      <w:szCs w:val="20"/>
                    </w:rPr>
                    <w:t xml:space="preserve">(Domäne bzw. </w:t>
                  </w:r>
                  <w:r>
                    <w:rPr>
                      <w:rFonts w:asciiTheme="minorHAnsi" w:hAnsiTheme="minorHAnsi" w:cstheme="minorHAnsi"/>
                      <w:bCs/>
                      <w:color w:val="FFFFFF" w:themeColor="background1"/>
                      <w:sz w:val="20"/>
                      <w:szCs w:val="20"/>
                    </w:rPr>
                    <w:br/>
                  </w:r>
                  <w:r w:rsidRPr="00C44FA7">
                    <w:rPr>
                      <w:rFonts w:asciiTheme="minorHAnsi" w:hAnsiTheme="minorHAnsi" w:cstheme="minorHAnsi"/>
                      <w:bCs/>
                      <w:color w:val="FFFFFF" w:themeColor="background1"/>
                      <w:sz w:val="20"/>
                      <w:szCs w:val="20"/>
                    </w:rPr>
                    <w:t>Segment)</w:t>
                  </w:r>
                </w:p>
              </w:tc>
              <w:tc>
                <w:tcPr>
                  <w:tcW w:w="714" w:type="pct"/>
                  <w:shd w:val="clear" w:color="auto" w:fill="5B9BD5" w:themeFill="accent1"/>
                  <w:vAlign w:val="center"/>
                </w:tcPr>
                <w:p w14:paraId="57328AD3" w14:textId="5D308C7D" w:rsidR="00C44FA7" w:rsidRPr="00F24365" w:rsidRDefault="00C44FA7" w:rsidP="00C44FA7">
                  <w:pPr>
                    <w:tabs>
                      <w:tab w:val="left" w:pos="7584"/>
                    </w:tabs>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Übertragungsmedium</w:t>
                  </w:r>
                  <w:r>
                    <w:rPr>
                      <w:rFonts w:asciiTheme="minorHAnsi" w:hAnsiTheme="minorHAnsi" w:cstheme="minorHAnsi"/>
                      <w:b/>
                      <w:bCs/>
                      <w:color w:val="FFFFFF" w:themeColor="background1"/>
                    </w:rPr>
                    <w:br/>
                  </w:r>
                  <w:r w:rsidRPr="00C44FA7">
                    <w:rPr>
                      <w:rFonts w:asciiTheme="minorHAnsi" w:hAnsiTheme="minorHAnsi" w:cstheme="minorHAnsi"/>
                      <w:bCs/>
                      <w:color w:val="FFFFFF" w:themeColor="background1"/>
                      <w:sz w:val="20"/>
                      <w:szCs w:val="20"/>
                    </w:rPr>
                    <w:t>(Standard &amp;</w:t>
                  </w:r>
                  <w:r w:rsidRPr="00C44FA7">
                    <w:rPr>
                      <w:rFonts w:asciiTheme="minorHAnsi" w:hAnsiTheme="minorHAnsi" w:cstheme="minorHAnsi"/>
                      <w:bCs/>
                      <w:color w:val="FFFFFF" w:themeColor="background1"/>
                      <w:sz w:val="20"/>
                      <w:szCs w:val="20"/>
                    </w:rPr>
                    <w:br/>
                    <w:t>Protokoll)</w:t>
                  </w:r>
                </w:p>
              </w:tc>
              <w:tc>
                <w:tcPr>
                  <w:tcW w:w="714" w:type="pct"/>
                  <w:shd w:val="clear" w:color="auto" w:fill="5B9BD5" w:themeFill="accent1"/>
                  <w:vAlign w:val="center"/>
                </w:tcPr>
                <w:p w14:paraId="4904AEF2" w14:textId="77777777" w:rsidR="00C44FA7" w:rsidRPr="00F24365" w:rsidRDefault="00C44FA7" w:rsidP="00C44FA7">
                  <w:pPr>
                    <w:tabs>
                      <w:tab w:val="left" w:pos="7584"/>
                    </w:tabs>
                    <w:jc w:val="center"/>
                    <w:rPr>
                      <w:rFonts w:asciiTheme="minorHAnsi" w:hAnsiTheme="minorHAnsi" w:cstheme="minorHAnsi"/>
                      <w:b/>
                      <w:bCs/>
                      <w:color w:val="FFFFFF" w:themeColor="background1"/>
                    </w:rPr>
                  </w:pPr>
                  <w:r>
                    <w:rPr>
                      <w:rFonts w:asciiTheme="minorHAnsi" w:hAnsiTheme="minorHAnsi" w:cstheme="minorHAnsi"/>
                      <w:b/>
                      <w:bCs/>
                      <w:color w:val="FFFFFF" w:themeColor="background1"/>
                    </w:rPr>
                    <w:t>Kompatibilität/</w:t>
                  </w:r>
                  <w:r>
                    <w:rPr>
                      <w:rFonts w:asciiTheme="minorHAnsi" w:hAnsiTheme="minorHAnsi" w:cstheme="minorHAnsi"/>
                      <w:b/>
                      <w:bCs/>
                      <w:color w:val="FFFFFF" w:themeColor="background1"/>
                    </w:rPr>
                    <w:br/>
                    <w:t>Interoperabilität</w:t>
                  </w:r>
                </w:p>
              </w:tc>
              <w:tc>
                <w:tcPr>
                  <w:tcW w:w="714" w:type="pct"/>
                  <w:shd w:val="clear" w:color="auto" w:fill="5B9BD5" w:themeFill="accent1"/>
                  <w:vAlign w:val="center"/>
                </w:tcPr>
                <w:p w14:paraId="53B86223" w14:textId="77777777" w:rsidR="00C44FA7" w:rsidRPr="00F24365" w:rsidRDefault="00C44FA7" w:rsidP="00C44FA7">
                  <w:pPr>
                    <w:tabs>
                      <w:tab w:val="left" w:pos="7584"/>
                    </w:tabs>
                    <w:jc w:val="center"/>
                    <w:rPr>
                      <w:rFonts w:asciiTheme="minorHAnsi" w:hAnsiTheme="minorHAnsi" w:cstheme="minorHAnsi"/>
                      <w:b/>
                      <w:bCs/>
                      <w:color w:val="FFFFFF" w:themeColor="background1"/>
                    </w:rPr>
                  </w:pPr>
                  <w:r w:rsidRPr="00F24365">
                    <w:rPr>
                      <w:rFonts w:asciiTheme="minorHAnsi" w:hAnsiTheme="minorHAnsi" w:cstheme="minorHAnsi"/>
                      <w:b/>
                      <w:bCs/>
                      <w:color w:val="FFFFFF" w:themeColor="background1"/>
                    </w:rPr>
                    <w:t>Energie</w:t>
                  </w:r>
                  <w:r>
                    <w:rPr>
                      <w:rFonts w:asciiTheme="minorHAnsi" w:hAnsiTheme="minorHAnsi" w:cstheme="minorHAnsi"/>
                      <w:b/>
                      <w:bCs/>
                      <w:color w:val="FFFFFF" w:themeColor="background1"/>
                    </w:rPr>
                    <w:t>aufnahme</w:t>
                  </w:r>
                </w:p>
              </w:tc>
              <w:tc>
                <w:tcPr>
                  <w:tcW w:w="714" w:type="pct"/>
                  <w:shd w:val="clear" w:color="auto" w:fill="5B9BD5" w:themeFill="accent1"/>
                  <w:vAlign w:val="center"/>
                </w:tcPr>
                <w:p w14:paraId="6399CBF4" w14:textId="49CC9238" w:rsidR="00C44FA7" w:rsidRPr="00F24365" w:rsidRDefault="00C44FA7" w:rsidP="00C44FA7">
                  <w:pPr>
                    <w:tabs>
                      <w:tab w:val="left" w:pos="7584"/>
                    </w:tabs>
                    <w:jc w:val="center"/>
                    <w:rPr>
                      <w:rFonts w:asciiTheme="minorHAnsi" w:hAnsiTheme="minorHAnsi" w:cstheme="minorHAnsi"/>
                      <w:b/>
                      <w:bCs/>
                      <w:color w:val="FFFFFF" w:themeColor="background1"/>
                    </w:rPr>
                  </w:pPr>
                  <w:r w:rsidRPr="00F24365">
                    <w:rPr>
                      <w:rFonts w:asciiTheme="minorHAnsi" w:hAnsiTheme="minorHAnsi" w:cstheme="minorHAnsi"/>
                      <w:b/>
                      <w:bCs/>
                      <w:color w:val="FFFFFF" w:themeColor="background1"/>
                    </w:rPr>
                    <w:t>Daten</w:t>
                  </w:r>
                  <w:r>
                    <w:rPr>
                      <w:rFonts w:asciiTheme="minorHAnsi" w:hAnsiTheme="minorHAnsi" w:cstheme="minorHAnsi"/>
                      <w:b/>
                      <w:bCs/>
                      <w:color w:val="FFFFFF" w:themeColor="background1"/>
                    </w:rPr>
                    <w:t>schutz und -</w:t>
                  </w:r>
                  <w:r w:rsidR="007D0482">
                    <w:rPr>
                      <w:rFonts w:asciiTheme="minorHAnsi" w:hAnsiTheme="minorHAnsi" w:cstheme="minorHAnsi"/>
                      <w:b/>
                      <w:bCs/>
                      <w:color w:val="FFFFFF" w:themeColor="background1"/>
                    </w:rPr>
                    <w:br/>
                  </w:r>
                  <w:proofErr w:type="spellStart"/>
                  <w:r w:rsidRPr="00F24365">
                    <w:rPr>
                      <w:rFonts w:asciiTheme="minorHAnsi" w:hAnsiTheme="minorHAnsi" w:cstheme="minorHAnsi"/>
                      <w:b/>
                      <w:bCs/>
                      <w:color w:val="FFFFFF" w:themeColor="background1"/>
                    </w:rPr>
                    <w:t>sicherheit</w:t>
                  </w:r>
                  <w:proofErr w:type="spellEnd"/>
                </w:p>
              </w:tc>
              <w:tc>
                <w:tcPr>
                  <w:tcW w:w="714" w:type="pct"/>
                  <w:shd w:val="clear" w:color="auto" w:fill="5B9BD5" w:themeFill="accent1"/>
                  <w:vAlign w:val="center"/>
                </w:tcPr>
                <w:p w14:paraId="1E32376B" w14:textId="77777777" w:rsidR="00C44FA7" w:rsidRPr="00F24365" w:rsidRDefault="00C44FA7" w:rsidP="00C44FA7">
                  <w:pPr>
                    <w:tabs>
                      <w:tab w:val="left" w:pos="7584"/>
                    </w:tabs>
                    <w:jc w:val="center"/>
                    <w:rPr>
                      <w:rFonts w:asciiTheme="minorHAnsi" w:hAnsiTheme="minorHAnsi" w:cstheme="minorHAnsi"/>
                      <w:b/>
                      <w:bCs/>
                      <w:color w:val="FFFFFF" w:themeColor="background1"/>
                    </w:rPr>
                  </w:pPr>
                  <w:r w:rsidRPr="00F24365">
                    <w:rPr>
                      <w:rFonts w:asciiTheme="minorHAnsi" w:hAnsiTheme="minorHAnsi" w:cstheme="minorHAnsi"/>
                      <w:b/>
                      <w:bCs/>
                      <w:color w:val="FFFFFF" w:themeColor="background1"/>
                    </w:rPr>
                    <w:t>Bemerkungen</w:t>
                  </w:r>
                </w:p>
              </w:tc>
            </w:tr>
            <w:tr w:rsidR="007D0482" w:rsidRPr="004F682D" w14:paraId="111A0588" w14:textId="77777777" w:rsidTr="004F682D">
              <w:trPr>
                <w:cantSplit/>
                <w:trHeight w:val="1531"/>
              </w:trPr>
              <w:tc>
                <w:tcPr>
                  <w:tcW w:w="388" w:type="pct"/>
                  <w:vAlign w:val="center"/>
                </w:tcPr>
                <w:p w14:paraId="0CC4DD1D" w14:textId="4C10D874" w:rsidR="00270BCD" w:rsidRPr="00290C97" w:rsidRDefault="004F682D" w:rsidP="008B7A92">
                  <w:pPr>
                    <w:tabs>
                      <w:tab w:val="left" w:pos="7584"/>
                    </w:tabs>
                    <w:spacing w:line="276" w:lineRule="auto"/>
                    <w:rPr>
                      <w:rFonts w:asciiTheme="minorHAnsi" w:hAnsiTheme="minorHAnsi" w:cstheme="minorHAnsi"/>
                      <w:color w:val="0000FF"/>
                      <w:sz w:val="20"/>
                      <w:szCs w:val="20"/>
                    </w:rPr>
                  </w:pPr>
                  <w:r>
                    <w:rPr>
                      <w:rFonts w:asciiTheme="minorHAnsi" w:hAnsiTheme="minorHAnsi" w:cstheme="minorHAnsi"/>
                      <w:color w:val="0000FF"/>
                      <w:sz w:val="20"/>
                      <w:szCs w:val="20"/>
                    </w:rPr>
                    <w:t>Bosch</w:t>
                  </w:r>
                </w:p>
              </w:tc>
              <w:tc>
                <w:tcPr>
                  <w:tcW w:w="1040" w:type="pct"/>
                  <w:vAlign w:val="center"/>
                </w:tcPr>
                <w:p w14:paraId="776368B7" w14:textId="0B784980" w:rsidR="004F682D" w:rsidRPr="00290C97" w:rsidRDefault="001453D3" w:rsidP="008B7A92">
                  <w:pPr>
                    <w:tabs>
                      <w:tab w:val="left" w:pos="7584"/>
                    </w:tabs>
                    <w:spacing w:line="276" w:lineRule="auto"/>
                    <w:rPr>
                      <w:rFonts w:ascii="Arial" w:hAnsi="Arial" w:cs="Arial"/>
                      <w:color w:val="0000FF"/>
                      <w:sz w:val="20"/>
                      <w:szCs w:val="20"/>
                    </w:rPr>
                  </w:pPr>
                  <w:r>
                    <w:rPr>
                      <w:rFonts w:ascii="Arial" w:hAnsi="Arial" w:cs="Arial"/>
                      <w:color w:val="0000FF"/>
                      <w:sz w:val="20"/>
                      <w:szCs w:val="20"/>
                    </w:rPr>
                    <w:t>Gebäudesicherheit, Energiemanagement, Gesundheit/Wellness</w:t>
                  </w:r>
                </w:p>
              </w:tc>
              <w:tc>
                <w:tcPr>
                  <w:tcW w:w="714" w:type="pct"/>
                  <w:vAlign w:val="center"/>
                </w:tcPr>
                <w:p w14:paraId="3BB523C0" w14:textId="09EA7FD0" w:rsidR="00ED500F" w:rsidRPr="00290C97" w:rsidRDefault="004F682D" w:rsidP="008B7A92">
                  <w:pPr>
                    <w:tabs>
                      <w:tab w:val="left" w:pos="7584"/>
                    </w:tabs>
                    <w:spacing w:line="276" w:lineRule="auto"/>
                    <w:rPr>
                      <w:rFonts w:asciiTheme="minorHAnsi" w:hAnsiTheme="minorHAnsi" w:cstheme="minorHAnsi"/>
                      <w:color w:val="0000FF"/>
                      <w:sz w:val="20"/>
                      <w:szCs w:val="20"/>
                    </w:rPr>
                  </w:pPr>
                  <w:proofErr w:type="spellStart"/>
                  <w:r>
                    <w:rPr>
                      <w:rFonts w:asciiTheme="minorHAnsi" w:hAnsiTheme="minorHAnsi" w:cstheme="minorHAnsi"/>
                      <w:color w:val="0000FF"/>
                      <w:sz w:val="20"/>
                      <w:szCs w:val="20"/>
                    </w:rPr>
                    <w:t>Zigbee</w:t>
                  </w:r>
                  <w:proofErr w:type="spellEnd"/>
                  <w:r>
                    <w:rPr>
                      <w:rFonts w:asciiTheme="minorHAnsi" w:hAnsiTheme="minorHAnsi" w:cstheme="minorHAnsi"/>
                      <w:color w:val="0000FF"/>
                      <w:sz w:val="20"/>
                      <w:szCs w:val="20"/>
                    </w:rPr>
                    <w:t xml:space="preserve"> und Matter über </w:t>
                  </w:r>
                  <w:r w:rsidR="00EF0691">
                    <w:rPr>
                      <w:rFonts w:asciiTheme="minorHAnsi" w:hAnsiTheme="minorHAnsi" w:cstheme="minorHAnsi"/>
                      <w:color w:val="0000FF"/>
                      <w:sz w:val="20"/>
                      <w:szCs w:val="20"/>
                    </w:rPr>
                    <w:t xml:space="preserve">2.4GHz </w:t>
                  </w:r>
                  <w:r>
                    <w:rPr>
                      <w:rFonts w:asciiTheme="minorHAnsi" w:hAnsiTheme="minorHAnsi" w:cstheme="minorHAnsi"/>
                      <w:color w:val="0000FF"/>
                      <w:sz w:val="20"/>
                      <w:szCs w:val="20"/>
                    </w:rPr>
                    <w:t>Funk</w:t>
                  </w:r>
                </w:p>
              </w:tc>
              <w:tc>
                <w:tcPr>
                  <w:tcW w:w="714" w:type="pct"/>
                  <w:vAlign w:val="center"/>
                </w:tcPr>
                <w:p w14:paraId="2F294C8D" w14:textId="13579993" w:rsidR="00ED500F" w:rsidRPr="004F682D" w:rsidRDefault="004F682D" w:rsidP="008B7A92">
                  <w:pPr>
                    <w:tabs>
                      <w:tab w:val="left" w:pos="7584"/>
                    </w:tabs>
                    <w:spacing w:line="276" w:lineRule="auto"/>
                    <w:rPr>
                      <w:rFonts w:asciiTheme="minorHAnsi" w:hAnsiTheme="minorHAnsi" w:cstheme="minorHAnsi"/>
                      <w:color w:val="0000FF"/>
                      <w:sz w:val="20"/>
                      <w:szCs w:val="20"/>
                    </w:rPr>
                  </w:pPr>
                  <w:r w:rsidRPr="004F682D">
                    <w:rPr>
                      <w:rFonts w:asciiTheme="minorHAnsi" w:hAnsiTheme="minorHAnsi" w:cstheme="minorHAnsi"/>
                      <w:color w:val="0000FF"/>
                      <w:sz w:val="20"/>
                      <w:szCs w:val="20"/>
                    </w:rPr>
                    <w:t>Durch Open-Source-Protokolle hohe Kompat</w:t>
                  </w:r>
                  <w:r>
                    <w:rPr>
                      <w:rFonts w:asciiTheme="minorHAnsi" w:hAnsiTheme="minorHAnsi" w:cstheme="minorHAnsi"/>
                      <w:color w:val="0000FF"/>
                      <w:sz w:val="20"/>
                      <w:szCs w:val="20"/>
                    </w:rPr>
                    <w:t>ibilität</w:t>
                  </w:r>
                </w:p>
              </w:tc>
              <w:tc>
                <w:tcPr>
                  <w:tcW w:w="714" w:type="pct"/>
                  <w:vAlign w:val="center"/>
                </w:tcPr>
                <w:p w14:paraId="5E6A81DB" w14:textId="6128FB3F" w:rsidR="00C44FA7" w:rsidRPr="004F682D" w:rsidRDefault="004F682D" w:rsidP="008B7A92">
                  <w:pPr>
                    <w:tabs>
                      <w:tab w:val="left" w:pos="7584"/>
                    </w:tabs>
                    <w:spacing w:line="276" w:lineRule="auto"/>
                    <w:rPr>
                      <w:rFonts w:asciiTheme="minorHAnsi" w:hAnsiTheme="minorHAnsi" w:cstheme="minorHAnsi"/>
                      <w:color w:val="0000FF"/>
                      <w:sz w:val="20"/>
                      <w:szCs w:val="20"/>
                    </w:rPr>
                  </w:pPr>
                  <w:r>
                    <w:rPr>
                      <w:rFonts w:asciiTheme="minorHAnsi" w:hAnsiTheme="minorHAnsi" w:cstheme="minorHAnsi"/>
                      <w:color w:val="0000FF"/>
                      <w:sz w:val="20"/>
                      <w:szCs w:val="20"/>
                    </w:rPr>
                    <w:t>Gering, fast alle Geräte sind mit Steckdosenstrom betrieben</w:t>
                  </w:r>
                </w:p>
              </w:tc>
              <w:tc>
                <w:tcPr>
                  <w:tcW w:w="714" w:type="pct"/>
                  <w:vAlign w:val="center"/>
                </w:tcPr>
                <w:p w14:paraId="37049716" w14:textId="12165C9B" w:rsidR="009373C2" w:rsidRPr="004F682D" w:rsidRDefault="004F682D" w:rsidP="008B7A92">
                  <w:pPr>
                    <w:tabs>
                      <w:tab w:val="left" w:pos="7584"/>
                    </w:tabs>
                    <w:spacing w:line="276" w:lineRule="auto"/>
                    <w:rPr>
                      <w:rFonts w:asciiTheme="minorHAnsi" w:hAnsiTheme="minorHAnsi" w:cstheme="minorHAnsi"/>
                      <w:color w:val="0000FF"/>
                      <w:sz w:val="20"/>
                      <w:szCs w:val="20"/>
                    </w:rPr>
                  </w:pPr>
                  <w:r>
                    <w:rPr>
                      <w:rFonts w:asciiTheme="minorHAnsi" w:hAnsiTheme="minorHAnsi" w:cstheme="minorHAnsi"/>
                      <w:color w:val="0000FF"/>
                      <w:sz w:val="20"/>
                      <w:szCs w:val="20"/>
                    </w:rPr>
                    <w:t>Datacenter für eigene Hub-Produkte werden in Deutschland betrieben</w:t>
                  </w:r>
                </w:p>
              </w:tc>
              <w:tc>
                <w:tcPr>
                  <w:tcW w:w="714" w:type="pct"/>
                  <w:vAlign w:val="center"/>
                </w:tcPr>
                <w:p w14:paraId="4624E961" w14:textId="08F62BD6" w:rsidR="00C44FA7" w:rsidRPr="004F682D" w:rsidRDefault="00C44FA7" w:rsidP="00290C97">
                  <w:pPr>
                    <w:tabs>
                      <w:tab w:val="left" w:pos="7584"/>
                    </w:tabs>
                    <w:spacing w:line="276" w:lineRule="auto"/>
                    <w:ind w:left="173"/>
                    <w:rPr>
                      <w:rFonts w:asciiTheme="minorHAnsi" w:hAnsiTheme="minorHAnsi" w:cstheme="minorHAnsi"/>
                      <w:color w:val="0000FF"/>
                      <w:sz w:val="20"/>
                      <w:szCs w:val="20"/>
                    </w:rPr>
                  </w:pPr>
                </w:p>
              </w:tc>
            </w:tr>
            <w:tr w:rsidR="00CE643B" w:rsidRPr="00EF0691" w14:paraId="42B7727A" w14:textId="77777777" w:rsidTr="004F682D">
              <w:trPr>
                <w:cantSplit/>
                <w:trHeight w:val="1531"/>
              </w:trPr>
              <w:tc>
                <w:tcPr>
                  <w:tcW w:w="388" w:type="pct"/>
                  <w:vAlign w:val="center"/>
                </w:tcPr>
                <w:p w14:paraId="297518F3" w14:textId="11EB0314" w:rsidR="00CE643B" w:rsidRPr="004F682D" w:rsidRDefault="004F682D" w:rsidP="008B7A92">
                  <w:pPr>
                    <w:tabs>
                      <w:tab w:val="left" w:pos="7584"/>
                    </w:tabs>
                    <w:spacing w:line="276" w:lineRule="auto"/>
                    <w:rPr>
                      <w:rFonts w:asciiTheme="minorHAnsi" w:hAnsiTheme="minorHAnsi" w:cstheme="minorHAnsi"/>
                      <w:color w:val="0000FF"/>
                      <w:sz w:val="20"/>
                      <w:szCs w:val="20"/>
                    </w:rPr>
                  </w:pPr>
                  <w:r>
                    <w:rPr>
                      <w:rFonts w:asciiTheme="minorHAnsi" w:hAnsiTheme="minorHAnsi" w:cstheme="minorHAnsi"/>
                      <w:color w:val="0000FF"/>
                      <w:sz w:val="20"/>
                      <w:szCs w:val="20"/>
                    </w:rPr>
                    <w:t>Alexa</w:t>
                  </w:r>
                </w:p>
              </w:tc>
              <w:tc>
                <w:tcPr>
                  <w:tcW w:w="1040" w:type="pct"/>
                  <w:vAlign w:val="center"/>
                </w:tcPr>
                <w:p w14:paraId="0C4AF214" w14:textId="159DCC9A" w:rsidR="00CE643B" w:rsidRPr="004F682D" w:rsidRDefault="001453D3" w:rsidP="008B7A92">
                  <w:pPr>
                    <w:tabs>
                      <w:tab w:val="left" w:pos="7584"/>
                    </w:tabs>
                    <w:spacing w:line="276" w:lineRule="auto"/>
                    <w:rPr>
                      <w:rFonts w:ascii="Arial" w:hAnsi="Arial" w:cs="Arial"/>
                      <w:color w:val="0000FF"/>
                      <w:sz w:val="20"/>
                      <w:szCs w:val="20"/>
                    </w:rPr>
                  </w:pPr>
                  <w:r>
                    <w:rPr>
                      <w:rFonts w:ascii="Arial" w:hAnsi="Arial" w:cs="Arial"/>
                      <w:color w:val="0000FF"/>
                      <w:sz w:val="20"/>
                      <w:szCs w:val="20"/>
                    </w:rPr>
                    <w:t xml:space="preserve">Gebäudesicherheit, Energiemanagement, </w:t>
                  </w:r>
                  <w:proofErr w:type="spellStart"/>
                  <w:r>
                    <w:rPr>
                      <w:rFonts w:ascii="Arial" w:hAnsi="Arial" w:cs="Arial"/>
                      <w:color w:val="0000FF"/>
                      <w:sz w:val="20"/>
                      <w:szCs w:val="20"/>
                    </w:rPr>
                    <w:t>Gesungheit</w:t>
                  </w:r>
                  <w:proofErr w:type="spellEnd"/>
                  <w:r>
                    <w:rPr>
                      <w:rFonts w:ascii="Arial" w:hAnsi="Arial" w:cs="Arial"/>
                      <w:color w:val="0000FF"/>
                      <w:sz w:val="20"/>
                      <w:szCs w:val="20"/>
                    </w:rPr>
                    <w:t>/Wellness</w:t>
                  </w:r>
                  <w:r w:rsidR="00EF0691">
                    <w:rPr>
                      <w:rFonts w:ascii="Arial" w:hAnsi="Arial" w:cs="Arial"/>
                      <w:color w:val="0000FF"/>
                      <w:sz w:val="20"/>
                      <w:szCs w:val="20"/>
                    </w:rPr>
                    <w:t>, Entertainment und Kommunikation</w:t>
                  </w:r>
                </w:p>
              </w:tc>
              <w:tc>
                <w:tcPr>
                  <w:tcW w:w="714" w:type="pct"/>
                  <w:vAlign w:val="center"/>
                </w:tcPr>
                <w:p w14:paraId="3D39673A" w14:textId="4C8A4CCD" w:rsidR="00EF0691" w:rsidRDefault="00EF0691" w:rsidP="008B7A92">
                  <w:pPr>
                    <w:tabs>
                      <w:tab w:val="left" w:pos="7584"/>
                    </w:tabs>
                    <w:spacing w:line="276" w:lineRule="auto"/>
                    <w:rPr>
                      <w:rFonts w:asciiTheme="minorHAnsi" w:hAnsiTheme="minorHAnsi" w:cstheme="minorHAnsi"/>
                      <w:color w:val="0000FF"/>
                      <w:sz w:val="20"/>
                      <w:szCs w:val="20"/>
                      <w:lang w:val="en-US"/>
                    </w:rPr>
                  </w:pPr>
                  <w:proofErr w:type="spellStart"/>
                  <w:r w:rsidRPr="00EF0691">
                    <w:rPr>
                      <w:rFonts w:asciiTheme="minorHAnsi" w:hAnsiTheme="minorHAnsi" w:cstheme="minorHAnsi"/>
                      <w:color w:val="0000FF"/>
                      <w:sz w:val="20"/>
                      <w:szCs w:val="20"/>
                      <w:lang w:val="en-US"/>
                    </w:rPr>
                    <w:t>WiFi</w:t>
                  </w:r>
                  <w:proofErr w:type="spellEnd"/>
                  <w:r w:rsidRPr="00EF0691">
                    <w:rPr>
                      <w:rFonts w:asciiTheme="minorHAnsi" w:hAnsiTheme="minorHAnsi" w:cstheme="minorHAnsi"/>
                      <w:color w:val="0000FF"/>
                      <w:sz w:val="20"/>
                      <w:szCs w:val="20"/>
                      <w:lang w:val="en-US"/>
                    </w:rPr>
                    <w:t xml:space="preserve"> 802.11a/b/g</w:t>
                  </w:r>
                  <w:r>
                    <w:rPr>
                      <w:rFonts w:asciiTheme="minorHAnsi" w:hAnsiTheme="minorHAnsi" w:cstheme="minorHAnsi"/>
                      <w:color w:val="0000FF"/>
                      <w:sz w:val="20"/>
                      <w:szCs w:val="20"/>
                      <w:lang w:val="en-US"/>
                    </w:rPr>
                    <w:t>/</w:t>
                  </w:r>
                  <w:r w:rsidRPr="00EF0691">
                    <w:rPr>
                      <w:rFonts w:asciiTheme="minorHAnsi" w:hAnsiTheme="minorHAnsi" w:cstheme="minorHAnsi"/>
                      <w:color w:val="0000FF"/>
                      <w:sz w:val="20"/>
                      <w:szCs w:val="20"/>
                      <w:lang w:val="en-US"/>
                    </w:rPr>
                    <w:t>n/ac</w:t>
                  </w:r>
                </w:p>
                <w:p w14:paraId="3235ADE7" w14:textId="421142C5" w:rsidR="00EF0691" w:rsidRPr="00EF0691" w:rsidRDefault="008B7A92" w:rsidP="008B7A92">
                  <w:pPr>
                    <w:tabs>
                      <w:tab w:val="left" w:pos="7584"/>
                    </w:tabs>
                    <w:spacing w:line="276" w:lineRule="auto"/>
                    <w:rPr>
                      <w:rFonts w:asciiTheme="minorHAnsi" w:hAnsiTheme="minorHAnsi" w:cstheme="minorHAnsi"/>
                      <w:color w:val="0000FF"/>
                      <w:sz w:val="20"/>
                      <w:szCs w:val="20"/>
                      <w:lang w:val="en-US"/>
                    </w:rPr>
                  </w:pPr>
                  <w:r>
                    <w:rPr>
                      <w:rFonts w:asciiTheme="minorHAnsi" w:hAnsiTheme="minorHAnsi" w:cstheme="minorHAnsi"/>
                      <w:color w:val="0000FF"/>
                      <w:sz w:val="20"/>
                      <w:szCs w:val="20"/>
                      <w:lang w:val="en-US"/>
                    </w:rPr>
                    <w:t>1</w:t>
                  </w:r>
                  <w:r w:rsidR="00EF0691">
                    <w:rPr>
                      <w:rFonts w:asciiTheme="minorHAnsi" w:hAnsiTheme="minorHAnsi" w:cstheme="minorHAnsi"/>
                      <w:color w:val="0000FF"/>
                      <w:sz w:val="20"/>
                      <w:szCs w:val="20"/>
                      <w:lang w:val="en-US"/>
                    </w:rPr>
                    <w:t>Bluetooth</w:t>
                  </w:r>
                </w:p>
              </w:tc>
              <w:tc>
                <w:tcPr>
                  <w:tcW w:w="714" w:type="pct"/>
                  <w:vAlign w:val="center"/>
                </w:tcPr>
                <w:p w14:paraId="505D3914" w14:textId="7FAC7E8A" w:rsidR="00CE643B" w:rsidRPr="00EF0691" w:rsidRDefault="00EF0691" w:rsidP="00290C97">
                  <w:pPr>
                    <w:tabs>
                      <w:tab w:val="left" w:pos="7584"/>
                    </w:tabs>
                    <w:spacing w:line="276" w:lineRule="auto"/>
                    <w:ind w:left="173"/>
                    <w:rPr>
                      <w:rFonts w:asciiTheme="minorHAnsi" w:hAnsiTheme="minorHAnsi" w:cstheme="minorHAnsi"/>
                      <w:color w:val="0000FF"/>
                      <w:sz w:val="20"/>
                      <w:szCs w:val="20"/>
                    </w:rPr>
                  </w:pPr>
                  <w:proofErr w:type="spellStart"/>
                  <w:r w:rsidRPr="00EF0691">
                    <w:rPr>
                      <w:rFonts w:asciiTheme="minorHAnsi" w:hAnsiTheme="minorHAnsi" w:cstheme="minorHAnsi"/>
                      <w:color w:val="0000FF"/>
                      <w:sz w:val="20"/>
                      <w:szCs w:val="20"/>
                    </w:rPr>
                    <w:t>Zigbee</w:t>
                  </w:r>
                  <w:proofErr w:type="spellEnd"/>
                  <w:r w:rsidRPr="00EF0691">
                    <w:rPr>
                      <w:rFonts w:asciiTheme="minorHAnsi" w:hAnsiTheme="minorHAnsi" w:cstheme="minorHAnsi"/>
                      <w:color w:val="0000FF"/>
                      <w:sz w:val="20"/>
                      <w:szCs w:val="20"/>
                    </w:rPr>
                    <w:t>, Matter, Integration mit G</w:t>
                  </w:r>
                  <w:r>
                    <w:rPr>
                      <w:rFonts w:asciiTheme="minorHAnsi" w:hAnsiTheme="minorHAnsi" w:cstheme="minorHAnsi"/>
                      <w:color w:val="0000FF"/>
                      <w:sz w:val="20"/>
                      <w:szCs w:val="20"/>
                    </w:rPr>
                    <w:t>ateways von Drittherstellern, teiloffen</w:t>
                  </w:r>
                </w:p>
              </w:tc>
              <w:tc>
                <w:tcPr>
                  <w:tcW w:w="714" w:type="pct"/>
                  <w:vAlign w:val="center"/>
                </w:tcPr>
                <w:p w14:paraId="23639D04" w14:textId="6F159A71" w:rsidR="00CE643B" w:rsidRPr="00EF0691" w:rsidRDefault="00EF0691" w:rsidP="00290C97">
                  <w:pPr>
                    <w:tabs>
                      <w:tab w:val="left" w:pos="7584"/>
                    </w:tabs>
                    <w:spacing w:line="276" w:lineRule="auto"/>
                    <w:ind w:left="173"/>
                    <w:rPr>
                      <w:rFonts w:asciiTheme="minorHAnsi" w:hAnsiTheme="minorHAnsi" w:cstheme="minorHAnsi"/>
                      <w:color w:val="0000FF"/>
                      <w:sz w:val="20"/>
                      <w:szCs w:val="20"/>
                    </w:rPr>
                  </w:pPr>
                  <w:r>
                    <w:rPr>
                      <w:rFonts w:asciiTheme="minorHAnsi" w:hAnsiTheme="minorHAnsi" w:cstheme="minorHAnsi"/>
                      <w:color w:val="0000FF"/>
                      <w:sz w:val="20"/>
                      <w:szCs w:val="20"/>
                    </w:rPr>
                    <w:t>Netzteil</w:t>
                  </w:r>
                </w:p>
              </w:tc>
              <w:tc>
                <w:tcPr>
                  <w:tcW w:w="714" w:type="pct"/>
                  <w:vAlign w:val="center"/>
                </w:tcPr>
                <w:p w14:paraId="51FDA081" w14:textId="77777777" w:rsidR="00CE643B" w:rsidRDefault="00D038B6" w:rsidP="008B7A92">
                  <w:pPr>
                    <w:tabs>
                      <w:tab w:val="left" w:pos="7584"/>
                    </w:tabs>
                    <w:spacing w:line="276" w:lineRule="auto"/>
                    <w:rPr>
                      <w:rFonts w:asciiTheme="minorHAnsi" w:hAnsiTheme="minorHAnsi" w:cstheme="minorHAnsi"/>
                      <w:color w:val="0000FF"/>
                      <w:sz w:val="20"/>
                      <w:szCs w:val="20"/>
                    </w:rPr>
                  </w:pPr>
                  <w:r>
                    <w:rPr>
                      <w:rFonts w:asciiTheme="minorHAnsi" w:hAnsiTheme="minorHAnsi" w:cstheme="minorHAnsi"/>
                      <w:color w:val="0000FF"/>
                      <w:sz w:val="20"/>
                      <w:szCs w:val="20"/>
                    </w:rPr>
                    <w:t>Sicherheitsmaßnahmen auf mehreren Ebenen</w:t>
                  </w:r>
                </w:p>
                <w:p w14:paraId="3F8B79BF" w14:textId="11164289" w:rsidR="00D038B6" w:rsidRPr="00EF0691" w:rsidRDefault="00D038B6" w:rsidP="008B7A92">
                  <w:pPr>
                    <w:tabs>
                      <w:tab w:val="left" w:pos="7584"/>
                    </w:tabs>
                    <w:spacing w:line="276" w:lineRule="auto"/>
                    <w:rPr>
                      <w:rFonts w:asciiTheme="minorHAnsi" w:hAnsiTheme="minorHAnsi" w:cstheme="minorHAnsi"/>
                      <w:color w:val="0000FF"/>
                      <w:sz w:val="20"/>
                      <w:szCs w:val="20"/>
                    </w:rPr>
                  </w:pPr>
                  <w:r>
                    <w:rPr>
                      <w:rFonts w:asciiTheme="minorHAnsi" w:hAnsiTheme="minorHAnsi" w:cstheme="minorHAnsi"/>
                      <w:color w:val="0000FF"/>
                      <w:sz w:val="20"/>
                      <w:szCs w:val="20"/>
                    </w:rPr>
                    <w:t>automatische Updates</w:t>
                  </w:r>
                </w:p>
              </w:tc>
              <w:tc>
                <w:tcPr>
                  <w:tcW w:w="714" w:type="pct"/>
                  <w:vAlign w:val="center"/>
                </w:tcPr>
                <w:p w14:paraId="64CA5F50" w14:textId="238526E1" w:rsidR="00640985" w:rsidRPr="00EF0691" w:rsidRDefault="00640985" w:rsidP="00640985">
                  <w:pPr>
                    <w:tabs>
                      <w:tab w:val="left" w:pos="7584"/>
                    </w:tabs>
                    <w:spacing w:line="276" w:lineRule="auto"/>
                    <w:rPr>
                      <w:rFonts w:asciiTheme="minorHAnsi" w:hAnsiTheme="minorHAnsi" w:cstheme="minorHAnsi"/>
                      <w:color w:val="0000FF"/>
                      <w:sz w:val="20"/>
                      <w:szCs w:val="20"/>
                    </w:rPr>
                  </w:pPr>
                </w:p>
              </w:tc>
            </w:tr>
            <w:tr w:rsidR="00CE643B" w:rsidRPr="00EF0691" w14:paraId="2CF5E947" w14:textId="77777777" w:rsidTr="00FB0EEC">
              <w:trPr>
                <w:cantSplit/>
                <w:trHeight w:val="1004"/>
              </w:trPr>
              <w:tc>
                <w:tcPr>
                  <w:tcW w:w="388" w:type="pct"/>
                  <w:vAlign w:val="center"/>
                </w:tcPr>
                <w:p w14:paraId="088AA465" w14:textId="53D7AC4C" w:rsidR="00CE643B" w:rsidRPr="00EF0691" w:rsidRDefault="00696536" w:rsidP="008B7A92">
                  <w:pPr>
                    <w:tabs>
                      <w:tab w:val="left" w:pos="7584"/>
                    </w:tabs>
                    <w:spacing w:line="276" w:lineRule="auto"/>
                    <w:rPr>
                      <w:rFonts w:asciiTheme="minorHAnsi" w:hAnsiTheme="minorHAnsi" w:cstheme="minorHAnsi"/>
                      <w:color w:val="0000FF"/>
                      <w:sz w:val="20"/>
                      <w:szCs w:val="20"/>
                    </w:rPr>
                  </w:pPr>
                  <w:r>
                    <w:rPr>
                      <w:rFonts w:asciiTheme="minorHAnsi" w:hAnsiTheme="minorHAnsi" w:cstheme="minorHAnsi"/>
                      <w:color w:val="0000FF"/>
                      <w:sz w:val="20"/>
                      <w:szCs w:val="20"/>
                    </w:rPr>
                    <w:t>Lupus Electronics</w:t>
                  </w:r>
                </w:p>
              </w:tc>
              <w:tc>
                <w:tcPr>
                  <w:tcW w:w="1040" w:type="pct"/>
                  <w:vAlign w:val="center"/>
                </w:tcPr>
                <w:p w14:paraId="49D15E67" w14:textId="0D2F283F" w:rsidR="00CE643B" w:rsidRPr="00EF0691" w:rsidRDefault="00696536" w:rsidP="008B7A92">
                  <w:pPr>
                    <w:tabs>
                      <w:tab w:val="left" w:pos="7584"/>
                    </w:tabs>
                    <w:spacing w:line="276" w:lineRule="auto"/>
                    <w:rPr>
                      <w:rFonts w:ascii="Arial" w:hAnsi="Arial" w:cs="Arial"/>
                      <w:color w:val="0000FF"/>
                      <w:sz w:val="20"/>
                      <w:szCs w:val="20"/>
                    </w:rPr>
                  </w:pPr>
                  <w:r>
                    <w:rPr>
                      <w:rFonts w:ascii="Arial" w:hAnsi="Arial" w:cs="Arial"/>
                      <w:color w:val="0000FF"/>
                      <w:sz w:val="20"/>
                      <w:szCs w:val="20"/>
                    </w:rPr>
                    <w:t>Gebäudesicherheit</w:t>
                  </w:r>
                  <w:r w:rsidR="00335ADF">
                    <w:rPr>
                      <w:rFonts w:ascii="Arial" w:hAnsi="Arial" w:cs="Arial"/>
                      <w:color w:val="0000FF"/>
                      <w:sz w:val="20"/>
                      <w:szCs w:val="20"/>
                    </w:rPr>
                    <w:t xml:space="preserve">, Brandmelder und </w:t>
                  </w:r>
                  <w:proofErr w:type="spellStart"/>
                  <w:r w:rsidR="00335ADF">
                    <w:rPr>
                      <w:rFonts w:ascii="Arial" w:hAnsi="Arial" w:cs="Arial"/>
                      <w:color w:val="0000FF"/>
                      <w:sz w:val="20"/>
                      <w:szCs w:val="20"/>
                    </w:rPr>
                    <w:t>Sicherheeitssysteme</w:t>
                  </w:r>
                  <w:proofErr w:type="spellEnd"/>
                </w:p>
              </w:tc>
              <w:tc>
                <w:tcPr>
                  <w:tcW w:w="714" w:type="pct"/>
                  <w:vAlign w:val="center"/>
                </w:tcPr>
                <w:p w14:paraId="001F799A" w14:textId="49272709" w:rsidR="00CE643B" w:rsidRPr="00335ADF" w:rsidRDefault="00335ADF" w:rsidP="00335ADF">
                  <w:pPr>
                    <w:tabs>
                      <w:tab w:val="left" w:pos="7584"/>
                    </w:tabs>
                    <w:spacing w:line="276" w:lineRule="auto"/>
                    <w:ind w:left="173"/>
                    <w:rPr>
                      <w:rFonts w:asciiTheme="minorHAnsi" w:hAnsiTheme="minorHAnsi" w:cstheme="minorHAnsi"/>
                      <w:color w:val="0000FF"/>
                      <w:sz w:val="20"/>
                      <w:szCs w:val="20"/>
                      <w:lang w:val="en-US"/>
                    </w:rPr>
                  </w:pPr>
                  <w:proofErr w:type="spellStart"/>
                  <w:r w:rsidRPr="00335ADF">
                    <w:rPr>
                      <w:rFonts w:asciiTheme="minorHAnsi" w:hAnsiTheme="minorHAnsi" w:cstheme="minorHAnsi"/>
                      <w:color w:val="0000FF"/>
                      <w:sz w:val="20"/>
                      <w:szCs w:val="20"/>
                      <w:lang w:val="en-US"/>
                    </w:rPr>
                    <w:t>Zigbee</w:t>
                  </w:r>
                  <w:proofErr w:type="spellEnd"/>
                  <w:r w:rsidRPr="00335ADF">
                    <w:rPr>
                      <w:rFonts w:asciiTheme="minorHAnsi" w:hAnsiTheme="minorHAnsi" w:cstheme="minorHAnsi"/>
                      <w:color w:val="0000FF"/>
                      <w:sz w:val="20"/>
                      <w:szCs w:val="20"/>
                      <w:lang w:val="en-US"/>
                    </w:rPr>
                    <w:t xml:space="preserve">, </w:t>
                  </w:r>
                  <w:proofErr w:type="spellStart"/>
                  <w:r w:rsidRPr="00335ADF">
                    <w:rPr>
                      <w:rFonts w:asciiTheme="minorHAnsi" w:hAnsiTheme="minorHAnsi" w:cstheme="minorHAnsi"/>
                      <w:color w:val="0000FF"/>
                      <w:sz w:val="20"/>
                      <w:szCs w:val="20"/>
                      <w:lang w:val="en-US"/>
                    </w:rPr>
                    <w:t>NArrowband</w:t>
                  </w:r>
                  <w:proofErr w:type="spellEnd"/>
                  <w:r w:rsidRPr="00335ADF">
                    <w:rPr>
                      <w:rFonts w:asciiTheme="minorHAnsi" w:hAnsiTheme="minorHAnsi" w:cstheme="minorHAnsi"/>
                      <w:color w:val="0000FF"/>
                      <w:sz w:val="20"/>
                      <w:szCs w:val="20"/>
                      <w:lang w:val="en-US"/>
                    </w:rPr>
                    <w:t xml:space="preserve"> IOT, LAN, WLAN, LTE </w:t>
                  </w:r>
                </w:p>
              </w:tc>
              <w:tc>
                <w:tcPr>
                  <w:tcW w:w="714" w:type="pct"/>
                  <w:vAlign w:val="center"/>
                </w:tcPr>
                <w:p w14:paraId="5288B6CD" w14:textId="5A15C2A6" w:rsidR="00CE643B" w:rsidRPr="00335ADF" w:rsidRDefault="00335ADF" w:rsidP="00290C97">
                  <w:pPr>
                    <w:tabs>
                      <w:tab w:val="left" w:pos="7584"/>
                    </w:tabs>
                    <w:spacing w:line="276" w:lineRule="auto"/>
                    <w:ind w:left="173"/>
                    <w:rPr>
                      <w:rFonts w:asciiTheme="minorHAnsi" w:hAnsiTheme="minorHAnsi" w:cstheme="minorHAnsi"/>
                      <w:color w:val="0000FF"/>
                      <w:sz w:val="20"/>
                      <w:szCs w:val="20"/>
                    </w:rPr>
                  </w:pPr>
                  <w:r w:rsidRPr="00335ADF">
                    <w:rPr>
                      <w:rFonts w:asciiTheme="minorHAnsi" w:hAnsiTheme="minorHAnsi" w:cstheme="minorHAnsi"/>
                      <w:color w:val="0000FF"/>
                      <w:sz w:val="20"/>
                      <w:szCs w:val="20"/>
                    </w:rPr>
                    <w:t>Kompatibel mit 88% aller IP-C</w:t>
                  </w:r>
                  <w:r>
                    <w:rPr>
                      <w:rFonts w:asciiTheme="minorHAnsi" w:hAnsiTheme="minorHAnsi" w:cstheme="minorHAnsi"/>
                      <w:color w:val="0000FF"/>
                      <w:sz w:val="20"/>
                      <w:szCs w:val="20"/>
                    </w:rPr>
                    <w:t>am-Hersteller und nahezu allen Brandmeldern</w:t>
                  </w:r>
                </w:p>
              </w:tc>
              <w:tc>
                <w:tcPr>
                  <w:tcW w:w="714" w:type="pct"/>
                  <w:vAlign w:val="center"/>
                </w:tcPr>
                <w:p w14:paraId="61D9B69B" w14:textId="345B0580" w:rsidR="00CE643B" w:rsidRPr="00EF0691" w:rsidRDefault="00696536" w:rsidP="00290C97">
                  <w:pPr>
                    <w:tabs>
                      <w:tab w:val="left" w:pos="7584"/>
                    </w:tabs>
                    <w:spacing w:line="276" w:lineRule="auto"/>
                    <w:ind w:left="173"/>
                    <w:rPr>
                      <w:rFonts w:asciiTheme="minorHAnsi" w:hAnsiTheme="minorHAnsi" w:cstheme="minorHAnsi"/>
                      <w:color w:val="0000FF"/>
                      <w:sz w:val="20"/>
                      <w:szCs w:val="20"/>
                    </w:rPr>
                  </w:pPr>
                  <w:r>
                    <w:rPr>
                      <w:rFonts w:asciiTheme="minorHAnsi" w:hAnsiTheme="minorHAnsi" w:cstheme="minorHAnsi"/>
                      <w:color w:val="0000FF"/>
                      <w:sz w:val="20"/>
                      <w:szCs w:val="20"/>
                    </w:rPr>
                    <w:t>12V DC über Netzteil</w:t>
                  </w:r>
                  <w:r w:rsidR="00335ADF">
                    <w:rPr>
                      <w:rFonts w:asciiTheme="minorHAnsi" w:hAnsiTheme="minorHAnsi" w:cstheme="minorHAnsi"/>
                      <w:color w:val="0000FF"/>
                      <w:sz w:val="20"/>
                      <w:szCs w:val="20"/>
                    </w:rPr>
                    <w:t>, integrierte Akkus</w:t>
                  </w:r>
                </w:p>
              </w:tc>
              <w:tc>
                <w:tcPr>
                  <w:tcW w:w="714" w:type="pct"/>
                  <w:vAlign w:val="center"/>
                </w:tcPr>
                <w:p w14:paraId="783F4241" w14:textId="59A7D899" w:rsidR="00CE643B" w:rsidRPr="00EF0691" w:rsidRDefault="00335ADF" w:rsidP="00290C97">
                  <w:pPr>
                    <w:tabs>
                      <w:tab w:val="left" w:pos="7584"/>
                    </w:tabs>
                    <w:spacing w:line="276" w:lineRule="auto"/>
                    <w:ind w:left="173"/>
                    <w:rPr>
                      <w:rFonts w:asciiTheme="minorHAnsi" w:hAnsiTheme="minorHAnsi" w:cstheme="minorHAnsi"/>
                      <w:color w:val="0000FF"/>
                      <w:sz w:val="20"/>
                      <w:szCs w:val="20"/>
                    </w:rPr>
                  </w:pPr>
                  <w:r>
                    <w:rPr>
                      <w:rFonts w:asciiTheme="minorHAnsi" w:hAnsiTheme="minorHAnsi" w:cstheme="minorHAnsi"/>
                      <w:color w:val="0000FF"/>
                      <w:sz w:val="20"/>
                      <w:szCs w:val="20"/>
                    </w:rPr>
                    <w:t>Keine Cloud, nur lokale Speicher, Verschlüsselung mit TLS 1.2 und SHA256</w:t>
                  </w:r>
                </w:p>
              </w:tc>
              <w:tc>
                <w:tcPr>
                  <w:tcW w:w="714" w:type="pct"/>
                  <w:vAlign w:val="center"/>
                </w:tcPr>
                <w:p w14:paraId="2DDDB1AC" w14:textId="77777777" w:rsidR="00CE643B" w:rsidRPr="00EF0691" w:rsidRDefault="00CE643B" w:rsidP="00290C97">
                  <w:pPr>
                    <w:tabs>
                      <w:tab w:val="left" w:pos="7584"/>
                    </w:tabs>
                    <w:spacing w:line="276" w:lineRule="auto"/>
                    <w:ind w:left="173"/>
                    <w:rPr>
                      <w:rFonts w:asciiTheme="minorHAnsi" w:hAnsiTheme="minorHAnsi" w:cstheme="minorHAnsi"/>
                      <w:color w:val="0000FF"/>
                      <w:sz w:val="20"/>
                      <w:szCs w:val="20"/>
                    </w:rPr>
                  </w:pPr>
                </w:p>
              </w:tc>
            </w:tr>
            <w:tr w:rsidR="00CE643B" w:rsidRPr="00EF0691" w14:paraId="52D74B10" w14:textId="77777777" w:rsidTr="004F682D">
              <w:trPr>
                <w:cantSplit/>
                <w:trHeight w:val="1531"/>
              </w:trPr>
              <w:tc>
                <w:tcPr>
                  <w:tcW w:w="388" w:type="pct"/>
                  <w:vAlign w:val="center"/>
                </w:tcPr>
                <w:p w14:paraId="56E24156" w14:textId="55E86012" w:rsidR="00CE643B" w:rsidRPr="00EF0691" w:rsidRDefault="00335ADF" w:rsidP="00290C97">
                  <w:pPr>
                    <w:tabs>
                      <w:tab w:val="left" w:pos="7584"/>
                    </w:tabs>
                    <w:spacing w:line="276" w:lineRule="auto"/>
                    <w:ind w:left="173"/>
                    <w:rPr>
                      <w:rFonts w:asciiTheme="minorHAnsi" w:hAnsiTheme="minorHAnsi" w:cstheme="minorHAnsi"/>
                      <w:color w:val="0000FF"/>
                      <w:sz w:val="20"/>
                      <w:szCs w:val="20"/>
                    </w:rPr>
                  </w:pPr>
                  <w:r>
                    <w:rPr>
                      <w:rFonts w:asciiTheme="minorHAnsi" w:hAnsiTheme="minorHAnsi" w:cstheme="minorHAnsi"/>
                      <w:color w:val="0000FF"/>
                      <w:sz w:val="20"/>
                      <w:szCs w:val="20"/>
                    </w:rPr>
                    <w:t xml:space="preserve">Alexa </w:t>
                  </w:r>
                  <w:proofErr w:type="spellStart"/>
                  <w:r>
                    <w:rPr>
                      <w:rFonts w:asciiTheme="minorHAnsi" w:hAnsiTheme="minorHAnsi" w:cstheme="minorHAnsi"/>
                      <w:color w:val="0000FF"/>
                      <w:sz w:val="20"/>
                      <w:szCs w:val="20"/>
                    </w:rPr>
                    <w:t>SmartHome</w:t>
                  </w:r>
                  <w:proofErr w:type="spellEnd"/>
                </w:p>
              </w:tc>
              <w:tc>
                <w:tcPr>
                  <w:tcW w:w="1040" w:type="pct"/>
                  <w:vAlign w:val="center"/>
                </w:tcPr>
                <w:p w14:paraId="40F16CE3" w14:textId="6ECC0091" w:rsidR="00CE643B" w:rsidRPr="00EF0691" w:rsidRDefault="00335ADF" w:rsidP="00290C97">
                  <w:pPr>
                    <w:tabs>
                      <w:tab w:val="left" w:pos="7584"/>
                    </w:tabs>
                    <w:spacing w:line="276" w:lineRule="auto"/>
                    <w:ind w:left="173"/>
                    <w:rPr>
                      <w:rFonts w:ascii="Arial" w:hAnsi="Arial" w:cs="Arial"/>
                      <w:color w:val="0000FF"/>
                      <w:sz w:val="20"/>
                      <w:szCs w:val="20"/>
                    </w:rPr>
                  </w:pPr>
                  <w:proofErr w:type="spellStart"/>
                  <w:r>
                    <w:rPr>
                      <w:rFonts w:ascii="Arial" w:hAnsi="Arial" w:cs="Arial"/>
                      <w:color w:val="0000FF"/>
                      <w:sz w:val="20"/>
                      <w:szCs w:val="20"/>
                    </w:rPr>
                    <w:t>Energienmanagement</w:t>
                  </w:r>
                  <w:proofErr w:type="spellEnd"/>
                  <w:r>
                    <w:rPr>
                      <w:rFonts w:ascii="Arial" w:hAnsi="Arial" w:cs="Arial"/>
                      <w:color w:val="0000FF"/>
                      <w:sz w:val="20"/>
                      <w:szCs w:val="20"/>
                    </w:rPr>
                    <w:t>, Entertainment, Kommunikation</w:t>
                  </w:r>
                </w:p>
              </w:tc>
              <w:tc>
                <w:tcPr>
                  <w:tcW w:w="714" w:type="pct"/>
                  <w:vAlign w:val="center"/>
                </w:tcPr>
                <w:p w14:paraId="08EB28D8" w14:textId="54347516" w:rsidR="00CE643B" w:rsidRPr="00EF0691" w:rsidRDefault="00335ADF" w:rsidP="00290C97">
                  <w:pPr>
                    <w:tabs>
                      <w:tab w:val="left" w:pos="7584"/>
                    </w:tabs>
                    <w:spacing w:line="276" w:lineRule="auto"/>
                    <w:ind w:left="173"/>
                    <w:rPr>
                      <w:rFonts w:asciiTheme="minorHAnsi" w:hAnsiTheme="minorHAnsi" w:cstheme="minorHAnsi"/>
                      <w:color w:val="0000FF"/>
                      <w:sz w:val="20"/>
                      <w:szCs w:val="20"/>
                    </w:rPr>
                  </w:pPr>
                  <w:r>
                    <w:rPr>
                      <w:rFonts w:asciiTheme="minorHAnsi" w:hAnsiTheme="minorHAnsi" w:cstheme="minorHAnsi"/>
                      <w:color w:val="0000FF"/>
                      <w:sz w:val="20"/>
                      <w:szCs w:val="20"/>
                    </w:rPr>
                    <w:t xml:space="preserve">Bluetooth, </w:t>
                  </w:r>
                  <w:proofErr w:type="spellStart"/>
                  <w:r>
                    <w:rPr>
                      <w:rFonts w:asciiTheme="minorHAnsi" w:hAnsiTheme="minorHAnsi" w:cstheme="minorHAnsi"/>
                      <w:color w:val="0000FF"/>
                      <w:sz w:val="20"/>
                      <w:szCs w:val="20"/>
                    </w:rPr>
                    <w:t>MMatter</w:t>
                  </w:r>
                  <w:proofErr w:type="spellEnd"/>
                  <w:r>
                    <w:rPr>
                      <w:rFonts w:asciiTheme="minorHAnsi" w:hAnsiTheme="minorHAnsi" w:cstheme="minorHAnsi"/>
                      <w:color w:val="0000FF"/>
                      <w:sz w:val="20"/>
                      <w:szCs w:val="20"/>
                    </w:rPr>
                    <w:t xml:space="preserve">, Thread, </w:t>
                  </w:r>
                  <w:proofErr w:type="spellStart"/>
                  <w:r>
                    <w:rPr>
                      <w:rFonts w:asciiTheme="minorHAnsi" w:hAnsiTheme="minorHAnsi" w:cstheme="minorHAnsi"/>
                      <w:color w:val="0000FF"/>
                      <w:sz w:val="20"/>
                      <w:szCs w:val="20"/>
                    </w:rPr>
                    <w:t>Zigbee</w:t>
                  </w:r>
                  <w:proofErr w:type="spellEnd"/>
                </w:p>
              </w:tc>
              <w:tc>
                <w:tcPr>
                  <w:tcW w:w="714" w:type="pct"/>
                  <w:vAlign w:val="center"/>
                </w:tcPr>
                <w:p w14:paraId="408A9AEB" w14:textId="08C2C534" w:rsidR="00CE643B" w:rsidRPr="00EF0691" w:rsidRDefault="00335ADF" w:rsidP="00290C97">
                  <w:pPr>
                    <w:tabs>
                      <w:tab w:val="left" w:pos="7584"/>
                    </w:tabs>
                    <w:spacing w:line="276" w:lineRule="auto"/>
                    <w:ind w:left="173"/>
                    <w:rPr>
                      <w:rFonts w:asciiTheme="minorHAnsi" w:hAnsiTheme="minorHAnsi" w:cstheme="minorHAnsi"/>
                      <w:color w:val="0000FF"/>
                      <w:sz w:val="20"/>
                      <w:szCs w:val="20"/>
                    </w:rPr>
                  </w:pPr>
                  <w:r>
                    <w:rPr>
                      <w:rFonts w:asciiTheme="minorHAnsi" w:hAnsiTheme="minorHAnsi" w:cstheme="minorHAnsi"/>
                      <w:color w:val="0000FF"/>
                      <w:sz w:val="20"/>
                      <w:szCs w:val="20"/>
                    </w:rPr>
                    <w:t xml:space="preserve">Teiloffenes System, Kompatibilität </w:t>
                  </w:r>
                  <w:proofErr w:type="spellStart"/>
                  <w:r>
                    <w:rPr>
                      <w:rFonts w:asciiTheme="minorHAnsi" w:hAnsiTheme="minorHAnsi" w:cstheme="minorHAnsi"/>
                      <w:color w:val="0000FF"/>
                      <w:sz w:val="20"/>
                      <w:szCs w:val="20"/>
                    </w:rPr>
                    <w:t>mt</w:t>
                  </w:r>
                  <w:proofErr w:type="spellEnd"/>
                  <w:r>
                    <w:rPr>
                      <w:rFonts w:asciiTheme="minorHAnsi" w:hAnsiTheme="minorHAnsi" w:cstheme="minorHAnsi"/>
                      <w:color w:val="0000FF"/>
                      <w:sz w:val="20"/>
                      <w:szCs w:val="20"/>
                    </w:rPr>
                    <w:t xml:space="preserve"> Fremdgeräten durch Matter &amp; </w:t>
                  </w:r>
                  <w:proofErr w:type="spellStart"/>
                  <w:r>
                    <w:rPr>
                      <w:rFonts w:asciiTheme="minorHAnsi" w:hAnsiTheme="minorHAnsi" w:cstheme="minorHAnsi"/>
                      <w:color w:val="0000FF"/>
                      <w:sz w:val="20"/>
                      <w:szCs w:val="20"/>
                    </w:rPr>
                    <w:t>Zigbee</w:t>
                  </w:r>
                  <w:proofErr w:type="spellEnd"/>
                  <w:r>
                    <w:rPr>
                      <w:rFonts w:asciiTheme="minorHAnsi" w:hAnsiTheme="minorHAnsi" w:cstheme="minorHAnsi"/>
                      <w:color w:val="0000FF"/>
                      <w:sz w:val="20"/>
                      <w:szCs w:val="20"/>
                    </w:rPr>
                    <w:t xml:space="preserve">, Works </w:t>
                  </w:r>
                  <w:proofErr w:type="spellStart"/>
                  <w:r>
                    <w:rPr>
                      <w:rFonts w:asciiTheme="minorHAnsi" w:hAnsiTheme="minorHAnsi" w:cstheme="minorHAnsi"/>
                      <w:color w:val="0000FF"/>
                      <w:sz w:val="20"/>
                      <w:szCs w:val="20"/>
                    </w:rPr>
                    <w:t>with</w:t>
                  </w:r>
                  <w:proofErr w:type="spellEnd"/>
                  <w:r>
                    <w:rPr>
                      <w:rFonts w:asciiTheme="minorHAnsi" w:hAnsiTheme="minorHAnsi" w:cstheme="minorHAnsi"/>
                      <w:color w:val="0000FF"/>
                      <w:sz w:val="20"/>
                      <w:szCs w:val="20"/>
                    </w:rPr>
                    <w:t xml:space="preserve"> Alexa-</w:t>
                  </w:r>
                  <w:proofErr w:type="spellStart"/>
                  <w:r>
                    <w:rPr>
                      <w:rFonts w:asciiTheme="minorHAnsi" w:hAnsiTheme="minorHAnsi" w:cstheme="minorHAnsi"/>
                      <w:color w:val="0000FF"/>
                      <w:sz w:val="20"/>
                      <w:szCs w:val="20"/>
                    </w:rPr>
                    <w:t>Cert</w:t>
                  </w:r>
                  <w:proofErr w:type="spellEnd"/>
                </w:p>
              </w:tc>
              <w:tc>
                <w:tcPr>
                  <w:tcW w:w="714" w:type="pct"/>
                  <w:vAlign w:val="center"/>
                </w:tcPr>
                <w:p w14:paraId="206608E8" w14:textId="40AB6F55" w:rsidR="00CE643B" w:rsidRPr="00EF0691" w:rsidRDefault="00335ADF" w:rsidP="00290C97">
                  <w:pPr>
                    <w:tabs>
                      <w:tab w:val="left" w:pos="7584"/>
                    </w:tabs>
                    <w:spacing w:line="276" w:lineRule="auto"/>
                    <w:ind w:left="173"/>
                    <w:rPr>
                      <w:rFonts w:asciiTheme="minorHAnsi" w:hAnsiTheme="minorHAnsi" w:cstheme="minorHAnsi"/>
                      <w:color w:val="0000FF"/>
                      <w:sz w:val="20"/>
                      <w:szCs w:val="20"/>
                    </w:rPr>
                  </w:pPr>
                  <w:r>
                    <w:rPr>
                      <w:rFonts w:asciiTheme="minorHAnsi" w:hAnsiTheme="minorHAnsi" w:cstheme="minorHAnsi"/>
                      <w:color w:val="0000FF"/>
                      <w:sz w:val="20"/>
                      <w:szCs w:val="20"/>
                    </w:rPr>
                    <w:t>Netzstrom oder Batterie</w:t>
                  </w:r>
                </w:p>
              </w:tc>
              <w:tc>
                <w:tcPr>
                  <w:tcW w:w="714" w:type="pct"/>
                  <w:vAlign w:val="center"/>
                </w:tcPr>
                <w:p w14:paraId="05707677" w14:textId="6A21A805" w:rsidR="00CE643B" w:rsidRPr="00EF0691" w:rsidRDefault="00335ADF" w:rsidP="00290C97">
                  <w:pPr>
                    <w:tabs>
                      <w:tab w:val="left" w:pos="7584"/>
                    </w:tabs>
                    <w:spacing w:line="276" w:lineRule="auto"/>
                    <w:ind w:left="173"/>
                    <w:rPr>
                      <w:rFonts w:asciiTheme="minorHAnsi" w:hAnsiTheme="minorHAnsi" w:cstheme="minorHAnsi"/>
                      <w:color w:val="0000FF"/>
                      <w:sz w:val="20"/>
                      <w:szCs w:val="20"/>
                    </w:rPr>
                  </w:pPr>
                  <w:r>
                    <w:rPr>
                      <w:rFonts w:asciiTheme="minorHAnsi" w:hAnsiTheme="minorHAnsi" w:cstheme="minorHAnsi"/>
                      <w:color w:val="0000FF"/>
                      <w:sz w:val="20"/>
                      <w:szCs w:val="20"/>
                    </w:rPr>
                    <w:t>System lauschet dauerhaft, Datenschutz??? Nein!</w:t>
                  </w:r>
                </w:p>
              </w:tc>
              <w:tc>
                <w:tcPr>
                  <w:tcW w:w="714" w:type="pct"/>
                  <w:vAlign w:val="center"/>
                </w:tcPr>
                <w:p w14:paraId="467D5FF6" w14:textId="77777777" w:rsidR="00CE643B" w:rsidRPr="00EF0691" w:rsidRDefault="00CE643B" w:rsidP="00290C97">
                  <w:pPr>
                    <w:tabs>
                      <w:tab w:val="left" w:pos="7584"/>
                    </w:tabs>
                    <w:spacing w:line="276" w:lineRule="auto"/>
                    <w:ind w:left="173"/>
                    <w:rPr>
                      <w:rFonts w:asciiTheme="minorHAnsi" w:hAnsiTheme="minorHAnsi" w:cstheme="minorHAnsi"/>
                      <w:color w:val="0000FF"/>
                      <w:sz w:val="20"/>
                      <w:szCs w:val="20"/>
                    </w:rPr>
                  </w:pPr>
                </w:p>
              </w:tc>
            </w:tr>
            <w:tr w:rsidR="00335ADF" w:rsidRPr="00EF0691" w14:paraId="7A3E95AA" w14:textId="77777777" w:rsidTr="004F682D">
              <w:trPr>
                <w:cantSplit/>
                <w:trHeight w:val="1531"/>
              </w:trPr>
              <w:tc>
                <w:tcPr>
                  <w:tcW w:w="388" w:type="pct"/>
                  <w:vAlign w:val="center"/>
                </w:tcPr>
                <w:p w14:paraId="10FEC442" w14:textId="533D6B58" w:rsidR="00335ADF" w:rsidRDefault="00335ADF" w:rsidP="00290C97">
                  <w:pPr>
                    <w:tabs>
                      <w:tab w:val="left" w:pos="7584"/>
                    </w:tabs>
                    <w:spacing w:line="276" w:lineRule="auto"/>
                    <w:ind w:left="173"/>
                    <w:rPr>
                      <w:rFonts w:asciiTheme="minorHAnsi" w:hAnsiTheme="minorHAnsi" w:cstheme="minorHAnsi"/>
                      <w:color w:val="0000FF"/>
                      <w:sz w:val="20"/>
                      <w:szCs w:val="20"/>
                    </w:rPr>
                  </w:pPr>
                  <w:r>
                    <w:rPr>
                      <w:rFonts w:asciiTheme="minorHAnsi" w:hAnsiTheme="minorHAnsi" w:cstheme="minorHAnsi"/>
                      <w:color w:val="0000FF"/>
                      <w:sz w:val="20"/>
                      <w:szCs w:val="20"/>
                    </w:rPr>
                    <w:t xml:space="preserve">Philips </w:t>
                  </w:r>
                  <w:proofErr w:type="spellStart"/>
                  <w:r>
                    <w:rPr>
                      <w:rFonts w:asciiTheme="minorHAnsi" w:hAnsiTheme="minorHAnsi" w:cstheme="minorHAnsi"/>
                      <w:color w:val="0000FF"/>
                      <w:sz w:val="20"/>
                      <w:szCs w:val="20"/>
                    </w:rPr>
                    <w:t>Hue</w:t>
                  </w:r>
                  <w:proofErr w:type="spellEnd"/>
                </w:p>
              </w:tc>
              <w:tc>
                <w:tcPr>
                  <w:tcW w:w="1040" w:type="pct"/>
                  <w:vAlign w:val="center"/>
                </w:tcPr>
                <w:p w14:paraId="18BBDA71" w14:textId="35B5478F" w:rsidR="00335ADF" w:rsidRDefault="00335ADF" w:rsidP="00290C97">
                  <w:pPr>
                    <w:tabs>
                      <w:tab w:val="left" w:pos="7584"/>
                    </w:tabs>
                    <w:spacing w:line="276" w:lineRule="auto"/>
                    <w:ind w:left="173"/>
                    <w:rPr>
                      <w:rFonts w:ascii="Arial" w:hAnsi="Arial" w:cs="Arial"/>
                      <w:color w:val="0000FF"/>
                      <w:sz w:val="20"/>
                      <w:szCs w:val="20"/>
                    </w:rPr>
                  </w:pPr>
                  <w:r>
                    <w:rPr>
                      <w:rFonts w:ascii="Arial" w:hAnsi="Arial" w:cs="Arial"/>
                      <w:color w:val="0000FF"/>
                      <w:sz w:val="20"/>
                      <w:szCs w:val="20"/>
                    </w:rPr>
                    <w:t>Entertainment, Beleuchtung,</w:t>
                  </w:r>
                </w:p>
              </w:tc>
              <w:tc>
                <w:tcPr>
                  <w:tcW w:w="714" w:type="pct"/>
                  <w:vAlign w:val="center"/>
                </w:tcPr>
                <w:p w14:paraId="79B7D8F2" w14:textId="51B529A1" w:rsidR="00335ADF" w:rsidRDefault="00335ADF" w:rsidP="00290C97">
                  <w:pPr>
                    <w:tabs>
                      <w:tab w:val="left" w:pos="7584"/>
                    </w:tabs>
                    <w:spacing w:line="276" w:lineRule="auto"/>
                    <w:ind w:left="173"/>
                    <w:rPr>
                      <w:rFonts w:asciiTheme="minorHAnsi" w:hAnsiTheme="minorHAnsi" w:cstheme="minorHAnsi"/>
                      <w:color w:val="0000FF"/>
                      <w:sz w:val="20"/>
                      <w:szCs w:val="20"/>
                    </w:rPr>
                  </w:pPr>
                  <w:proofErr w:type="spellStart"/>
                  <w:r>
                    <w:rPr>
                      <w:rFonts w:asciiTheme="minorHAnsi" w:hAnsiTheme="minorHAnsi" w:cstheme="minorHAnsi"/>
                      <w:color w:val="0000FF"/>
                      <w:sz w:val="20"/>
                      <w:szCs w:val="20"/>
                    </w:rPr>
                    <w:t>Zigbee</w:t>
                  </w:r>
                  <w:proofErr w:type="spellEnd"/>
                  <w:r>
                    <w:rPr>
                      <w:rFonts w:asciiTheme="minorHAnsi" w:hAnsiTheme="minorHAnsi" w:cstheme="minorHAnsi"/>
                      <w:color w:val="0000FF"/>
                      <w:sz w:val="20"/>
                      <w:szCs w:val="20"/>
                    </w:rPr>
                    <w:t>, Bluetooth, Matter/Thread</w:t>
                  </w:r>
                </w:p>
              </w:tc>
              <w:tc>
                <w:tcPr>
                  <w:tcW w:w="714" w:type="pct"/>
                  <w:vAlign w:val="center"/>
                </w:tcPr>
                <w:p w14:paraId="1D0AA916" w14:textId="7523AB72" w:rsidR="00335ADF" w:rsidRDefault="00335ADF" w:rsidP="00290C97">
                  <w:pPr>
                    <w:tabs>
                      <w:tab w:val="left" w:pos="7584"/>
                    </w:tabs>
                    <w:spacing w:line="276" w:lineRule="auto"/>
                    <w:ind w:left="173"/>
                    <w:rPr>
                      <w:rFonts w:asciiTheme="minorHAnsi" w:hAnsiTheme="minorHAnsi" w:cstheme="minorHAnsi"/>
                      <w:color w:val="0000FF"/>
                      <w:sz w:val="20"/>
                      <w:szCs w:val="20"/>
                    </w:rPr>
                  </w:pPr>
                  <w:r>
                    <w:rPr>
                      <w:rFonts w:asciiTheme="minorHAnsi" w:hAnsiTheme="minorHAnsi" w:cstheme="minorHAnsi"/>
                      <w:color w:val="0000FF"/>
                      <w:sz w:val="20"/>
                      <w:szCs w:val="20"/>
                    </w:rPr>
                    <w:t xml:space="preserve">Apple Home, </w:t>
                  </w:r>
                  <w:proofErr w:type="spellStart"/>
                  <w:r>
                    <w:rPr>
                      <w:rFonts w:asciiTheme="minorHAnsi" w:hAnsiTheme="minorHAnsi" w:cstheme="minorHAnsi"/>
                      <w:color w:val="0000FF"/>
                      <w:sz w:val="20"/>
                      <w:szCs w:val="20"/>
                    </w:rPr>
                    <w:t>AlexaHue</w:t>
                  </w:r>
                  <w:proofErr w:type="spellEnd"/>
                  <w:r>
                    <w:rPr>
                      <w:rFonts w:asciiTheme="minorHAnsi" w:hAnsiTheme="minorHAnsi" w:cstheme="minorHAnsi"/>
                      <w:color w:val="0000FF"/>
                      <w:sz w:val="20"/>
                      <w:szCs w:val="20"/>
                    </w:rPr>
                    <w:t xml:space="preserve"> Bridge</w:t>
                  </w:r>
                </w:p>
              </w:tc>
              <w:tc>
                <w:tcPr>
                  <w:tcW w:w="714" w:type="pct"/>
                  <w:vAlign w:val="center"/>
                </w:tcPr>
                <w:p w14:paraId="3D057D7F" w14:textId="324424B0" w:rsidR="00335ADF" w:rsidRDefault="00335ADF" w:rsidP="00290C97">
                  <w:pPr>
                    <w:tabs>
                      <w:tab w:val="left" w:pos="7584"/>
                    </w:tabs>
                    <w:spacing w:line="276" w:lineRule="auto"/>
                    <w:ind w:left="173"/>
                    <w:rPr>
                      <w:rFonts w:asciiTheme="minorHAnsi" w:hAnsiTheme="minorHAnsi" w:cstheme="minorHAnsi"/>
                      <w:color w:val="0000FF"/>
                      <w:sz w:val="20"/>
                      <w:szCs w:val="20"/>
                    </w:rPr>
                  </w:pPr>
                  <w:r>
                    <w:rPr>
                      <w:rFonts w:asciiTheme="minorHAnsi" w:hAnsiTheme="minorHAnsi" w:cstheme="minorHAnsi"/>
                      <w:color w:val="0000FF"/>
                      <w:sz w:val="20"/>
                      <w:szCs w:val="20"/>
                    </w:rPr>
                    <w:t xml:space="preserve">Sehr </w:t>
                  </w:r>
                  <w:proofErr w:type="spellStart"/>
                  <w:r>
                    <w:rPr>
                      <w:rFonts w:asciiTheme="minorHAnsi" w:hAnsiTheme="minorHAnsi" w:cstheme="minorHAnsi"/>
                      <w:color w:val="0000FF"/>
                      <w:sz w:val="20"/>
                      <w:szCs w:val="20"/>
                    </w:rPr>
                    <w:t>geriner</w:t>
                  </w:r>
                  <w:proofErr w:type="spellEnd"/>
                  <w:r>
                    <w:rPr>
                      <w:rFonts w:asciiTheme="minorHAnsi" w:hAnsiTheme="minorHAnsi" w:cstheme="minorHAnsi"/>
                      <w:color w:val="0000FF"/>
                      <w:sz w:val="20"/>
                      <w:szCs w:val="20"/>
                    </w:rPr>
                    <w:t xml:space="preserve"> Verbrauch, Bridge 1-3W</w:t>
                  </w:r>
                </w:p>
              </w:tc>
              <w:tc>
                <w:tcPr>
                  <w:tcW w:w="714" w:type="pct"/>
                  <w:vAlign w:val="center"/>
                </w:tcPr>
                <w:p w14:paraId="16AC3613" w14:textId="5DB4DB2D" w:rsidR="00335ADF" w:rsidRDefault="00335ADF" w:rsidP="00290C97">
                  <w:pPr>
                    <w:tabs>
                      <w:tab w:val="left" w:pos="7584"/>
                    </w:tabs>
                    <w:spacing w:line="276" w:lineRule="auto"/>
                    <w:ind w:left="173"/>
                    <w:rPr>
                      <w:rFonts w:asciiTheme="minorHAnsi" w:hAnsiTheme="minorHAnsi" w:cstheme="minorHAnsi"/>
                      <w:color w:val="0000FF"/>
                      <w:sz w:val="20"/>
                      <w:szCs w:val="20"/>
                    </w:rPr>
                  </w:pPr>
                  <w:r>
                    <w:rPr>
                      <w:rFonts w:asciiTheme="minorHAnsi" w:hAnsiTheme="minorHAnsi" w:cstheme="minorHAnsi"/>
                      <w:color w:val="0000FF"/>
                      <w:sz w:val="20"/>
                      <w:szCs w:val="20"/>
                    </w:rPr>
                    <w:t xml:space="preserve">Lokale </w:t>
                  </w:r>
                  <w:proofErr w:type="spellStart"/>
                  <w:r>
                    <w:rPr>
                      <w:rFonts w:asciiTheme="minorHAnsi" w:hAnsiTheme="minorHAnsi" w:cstheme="minorHAnsi"/>
                      <w:color w:val="0000FF"/>
                      <w:sz w:val="20"/>
                      <w:szCs w:val="20"/>
                    </w:rPr>
                    <w:t>Stuerung</w:t>
                  </w:r>
                  <w:proofErr w:type="spellEnd"/>
                  <w:r>
                    <w:rPr>
                      <w:rFonts w:asciiTheme="minorHAnsi" w:hAnsiTheme="minorHAnsi" w:cstheme="minorHAnsi"/>
                      <w:color w:val="0000FF"/>
                      <w:sz w:val="20"/>
                      <w:szCs w:val="20"/>
                    </w:rPr>
                    <w:t xml:space="preserve"> über Bridge möglich</w:t>
                  </w:r>
                </w:p>
              </w:tc>
              <w:tc>
                <w:tcPr>
                  <w:tcW w:w="714" w:type="pct"/>
                  <w:vAlign w:val="center"/>
                </w:tcPr>
                <w:p w14:paraId="67A32E92" w14:textId="10216459" w:rsidR="00133FDD" w:rsidRDefault="00133FDD" w:rsidP="00290C97">
                  <w:pPr>
                    <w:tabs>
                      <w:tab w:val="left" w:pos="7584"/>
                    </w:tabs>
                    <w:spacing w:line="276" w:lineRule="auto"/>
                    <w:ind w:left="173"/>
                    <w:rPr>
                      <w:rFonts w:asciiTheme="minorHAnsi" w:hAnsiTheme="minorHAnsi" w:cstheme="minorHAnsi"/>
                      <w:color w:val="0000FF"/>
                      <w:sz w:val="20"/>
                      <w:szCs w:val="20"/>
                    </w:rPr>
                  </w:pPr>
                </w:p>
                <w:p w14:paraId="46522230" w14:textId="77777777" w:rsidR="00133FDD" w:rsidRPr="00133FDD" w:rsidRDefault="00133FDD" w:rsidP="00133FDD">
                  <w:pPr>
                    <w:rPr>
                      <w:rFonts w:asciiTheme="minorHAnsi" w:hAnsiTheme="minorHAnsi" w:cstheme="minorHAnsi"/>
                      <w:sz w:val="20"/>
                      <w:szCs w:val="20"/>
                    </w:rPr>
                  </w:pPr>
                </w:p>
                <w:p w14:paraId="225BC92F" w14:textId="77777777" w:rsidR="00133FDD" w:rsidRPr="00133FDD" w:rsidRDefault="00133FDD" w:rsidP="00133FDD">
                  <w:pPr>
                    <w:rPr>
                      <w:rFonts w:asciiTheme="minorHAnsi" w:hAnsiTheme="minorHAnsi" w:cstheme="minorHAnsi"/>
                      <w:sz w:val="20"/>
                      <w:szCs w:val="20"/>
                    </w:rPr>
                  </w:pPr>
                </w:p>
                <w:p w14:paraId="155F19BB" w14:textId="77777777" w:rsidR="00133FDD" w:rsidRPr="00133FDD" w:rsidRDefault="00133FDD" w:rsidP="00133FDD">
                  <w:pPr>
                    <w:rPr>
                      <w:rFonts w:asciiTheme="minorHAnsi" w:hAnsiTheme="minorHAnsi" w:cstheme="minorHAnsi"/>
                      <w:sz w:val="20"/>
                      <w:szCs w:val="20"/>
                    </w:rPr>
                  </w:pPr>
                </w:p>
                <w:p w14:paraId="6C136DC4" w14:textId="7C6AE3E9" w:rsidR="00133FDD" w:rsidRDefault="00133FDD" w:rsidP="00133FDD">
                  <w:pPr>
                    <w:rPr>
                      <w:rFonts w:asciiTheme="minorHAnsi" w:hAnsiTheme="minorHAnsi" w:cstheme="minorHAnsi"/>
                      <w:sz w:val="20"/>
                      <w:szCs w:val="20"/>
                    </w:rPr>
                  </w:pPr>
                </w:p>
                <w:p w14:paraId="74A115B6" w14:textId="77777777" w:rsidR="00133FDD" w:rsidRPr="00133FDD" w:rsidRDefault="00133FDD" w:rsidP="00133FDD">
                  <w:pPr>
                    <w:rPr>
                      <w:rFonts w:asciiTheme="minorHAnsi" w:hAnsiTheme="minorHAnsi" w:cstheme="minorHAnsi"/>
                      <w:sz w:val="20"/>
                      <w:szCs w:val="20"/>
                    </w:rPr>
                  </w:pPr>
                </w:p>
                <w:p w14:paraId="2BB65EB4" w14:textId="0E5BD904" w:rsidR="00335ADF" w:rsidRPr="00133FDD" w:rsidRDefault="00335ADF" w:rsidP="00133FDD">
                  <w:pPr>
                    <w:rPr>
                      <w:rFonts w:asciiTheme="minorHAnsi" w:hAnsiTheme="minorHAnsi" w:cstheme="minorHAnsi"/>
                      <w:sz w:val="20"/>
                      <w:szCs w:val="20"/>
                    </w:rPr>
                  </w:pPr>
                </w:p>
              </w:tc>
            </w:tr>
            <w:tr w:rsidR="00335ADF" w:rsidRPr="00EF0691" w14:paraId="6F366E1A" w14:textId="77777777" w:rsidTr="004F682D">
              <w:trPr>
                <w:cantSplit/>
                <w:trHeight w:val="1531"/>
              </w:trPr>
              <w:tc>
                <w:tcPr>
                  <w:tcW w:w="388" w:type="pct"/>
                  <w:vAlign w:val="center"/>
                </w:tcPr>
                <w:p w14:paraId="5363D2E3" w14:textId="0DDF90C7" w:rsidR="00335ADF" w:rsidRDefault="00335ADF" w:rsidP="00290C97">
                  <w:pPr>
                    <w:tabs>
                      <w:tab w:val="left" w:pos="7584"/>
                    </w:tabs>
                    <w:spacing w:line="276" w:lineRule="auto"/>
                    <w:ind w:left="173"/>
                    <w:rPr>
                      <w:rFonts w:asciiTheme="minorHAnsi" w:hAnsiTheme="minorHAnsi" w:cstheme="minorHAnsi"/>
                      <w:color w:val="0000FF"/>
                      <w:sz w:val="20"/>
                      <w:szCs w:val="20"/>
                    </w:rPr>
                  </w:pPr>
                  <w:r>
                    <w:rPr>
                      <w:rFonts w:asciiTheme="minorHAnsi" w:hAnsiTheme="minorHAnsi" w:cstheme="minorHAnsi"/>
                      <w:color w:val="0000FF"/>
                      <w:sz w:val="20"/>
                      <w:szCs w:val="20"/>
                    </w:rPr>
                    <w:lastRenderedPageBreak/>
                    <w:t>Google Nest</w:t>
                  </w:r>
                </w:p>
              </w:tc>
              <w:tc>
                <w:tcPr>
                  <w:tcW w:w="1040" w:type="pct"/>
                  <w:vAlign w:val="center"/>
                </w:tcPr>
                <w:p w14:paraId="379E3318" w14:textId="010A2F96" w:rsidR="00335ADF" w:rsidRDefault="00335ADF" w:rsidP="00335ADF">
                  <w:pPr>
                    <w:tabs>
                      <w:tab w:val="left" w:pos="7584"/>
                    </w:tabs>
                    <w:spacing w:line="276" w:lineRule="auto"/>
                    <w:ind w:left="173"/>
                    <w:rPr>
                      <w:rFonts w:ascii="Arial" w:hAnsi="Arial" w:cs="Arial"/>
                      <w:color w:val="0000FF"/>
                      <w:sz w:val="20"/>
                      <w:szCs w:val="20"/>
                    </w:rPr>
                  </w:pPr>
                  <w:r>
                    <w:rPr>
                      <w:rFonts w:ascii="Arial" w:hAnsi="Arial" w:cs="Arial"/>
                      <w:color w:val="0000FF"/>
                      <w:sz w:val="20"/>
                      <w:szCs w:val="20"/>
                    </w:rPr>
                    <w:t xml:space="preserve">Energiemanagement, Sicherheit, Hausautomation und Komfort, Entertainment und Kommunikation, Gesundheit und </w:t>
                  </w:r>
                  <w:proofErr w:type="spellStart"/>
                  <w:r>
                    <w:rPr>
                      <w:rFonts w:ascii="Arial" w:hAnsi="Arial" w:cs="Arial"/>
                      <w:color w:val="0000FF"/>
                      <w:sz w:val="20"/>
                      <w:szCs w:val="20"/>
                    </w:rPr>
                    <w:t>Well</w:t>
                  </w:r>
                  <w:proofErr w:type="spellEnd"/>
                </w:p>
              </w:tc>
              <w:tc>
                <w:tcPr>
                  <w:tcW w:w="714" w:type="pct"/>
                  <w:vAlign w:val="center"/>
                </w:tcPr>
                <w:p w14:paraId="4B1AF762" w14:textId="7A37EFCF" w:rsidR="00335ADF" w:rsidRDefault="00335ADF" w:rsidP="00290C97">
                  <w:pPr>
                    <w:tabs>
                      <w:tab w:val="left" w:pos="7584"/>
                    </w:tabs>
                    <w:spacing w:line="276" w:lineRule="auto"/>
                    <w:ind w:left="173"/>
                    <w:rPr>
                      <w:rFonts w:asciiTheme="minorHAnsi" w:hAnsiTheme="minorHAnsi" w:cstheme="minorHAnsi"/>
                      <w:color w:val="0000FF"/>
                      <w:sz w:val="20"/>
                      <w:szCs w:val="20"/>
                    </w:rPr>
                  </w:pPr>
                  <w:r>
                    <w:rPr>
                      <w:rFonts w:asciiTheme="minorHAnsi" w:hAnsiTheme="minorHAnsi" w:cstheme="minorHAnsi"/>
                      <w:color w:val="0000FF"/>
                      <w:sz w:val="20"/>
                      <w:szCs w:val="20"/>
                    </w:rPr>
                    <w:t>Matter</w:t>
                  </w:r>
                </w:p>
              </w:tc>
              <w:tc>
                <w:tcPr>
                  <w:tcW w:w="714" w:type="pct"/>
                  <w:vAlign w:val="center"/>
                </w:tcPr>
                <w:p w14:paraId="6491585F" w14:textId="6E4A72E2" w:rsidR="00335ADF" w:rsidRDefault="00335ADF" w:rsidP="00290C97">
                  <w:pPr>
                    <w:tabs>
                      <w:tab w:val="left" w:pos="7584"/>
                    </w:tabs>
                    <w:spacing w:line="276" w:lineRule="auto"/>
                    <w:ind w:left="173"/>
                    <w:rPr>
                      <w:rFonts w:asciiTheme="minorHAnsi" w:hAnsiTheme="minorHAnsi" w:cstheme="minorHAnsi"/>
                      <w:color w:val="0000FF"/>
                      <w:sz w:val="20"/>
                      <w:szCs w:val="20"/>
                    </w:rPr>
                  </w:pPr>
                  <w:r>
                    <w:rPr>
                      <w:rFonts w:asciiTheme="minorHAnsi" w:hAnsiTheme="minorHAnsi" w:cstheme="minorHAnsi"/>
                      <w:color w:val="0000FF"/>
                      <w:sz w:val="20"/>
                      <w:szCs w:val="20"/>
                    </w:rPr>
                    <w:t xml:space="preserve">Matter, Google </w:t>
                  </w:r>
                  <w:proofErr w:type="spellStart"/>
                  <w:r>
                    <w:rPr>
                      <w:rFonts w:asciiTheme="minorHAnsi" w:hAnsiTheme="minorHAnsi" w:cstheme="minorHAnsi"/>
                      <w:color w:val="0000FF"/>
                      <w:sz w:val="20"/>
                      <w:szCs w:val="20"/>
                    </w:rPr>
                    <w:t>Assistant</w:t>
                  </w:r>
                  <w:proofErr w:type="spellEnd"/>
                  <w:r>
                    <w:rPr>
                      <w:rFonts w:asciiTheme="minorHAnsi" w:hAnsiTheme="minorHAnsi" w:cstheme="minorHAnsi"/>
                      <w:color w:val="0000FF"/>
                      <w:sz w:val="20"/>
                      <w:szCs w:val="20"/>
                    </w:rPr>
                    <w:t xml:space="preserve"> und sonst große Auswahl</w:t>
                  </w:r>
                </w:p>
              </w:tc>
              <w:tc>
                <w:tcPr>
                  <w:tcW w:w="714" w:type="pct"/>
                  <w:vAlign w:val="center"/>
                </w:tcPr>
                <w:p w14:paraId="36F81253" w14:textId="4CEF1B89" w:rsidR="00335ADF" w:rsidRDefault="00335ADF" w:rsidP="00335ADF">
                  <w:pPr>
                    <w:tabs>
                      <w:tab w:val="left" w:pos="7584"/>
                    </w:tabs>
                    <w:spacing w:line="276" w:lineRule="auto"/>
                    <w:rPr>
                      <w:rFonts w:asciiTheme="minorHAnsi" w:hAnsiTheme="minorHAnsi" w:cstheme="minorHAnsi"/>
                      <w:color w:val="0000FF"/>
                      <w:sz w:val="20"/>
                      <w:szCs w:val="20"/>
                    </w:rPr>
                  </w:pPr>
                  <w:r>
                    <w:rPr>
                      <w:rFonts w:asciiTheme="minorHAnsi" w:hAnsiTheme="minorHAnsi" w:cstheme="minorHAnsi"/>
                      <w:color w:val="0000FF"/>
                      <w:sz w:val="20"/>
                      <w:szCs w:val="20"/>
                    </w:rPr>
                    <w:t>Sehr geringer Aufwand</w:t>
                  </w:r>
                </w:p>
              </w:tc>
              <w:tc>
                <w:tcPr>
                  <w:tcW w:w="714" w:type="pct"/>
                  <w:vAlign w:val="center"/>
                </w:tcPr>
                <w:p w14:paraId="65E3BD83" w14:textId="0A3C8354" w:rsidR="00335ADF" w:rsidRDefault="00BD44F3" w:rsidP="00BD44F3">
                  <w:pPr>
                    <w:tabs>
                      <w:tab w:val="left" w:pos="7584"/>
                    </w:tabs>
                    <w:spacing w:line="276" w:lineRule="auto"/>
                    <w:ind w:left="173"/>
                    <w:rPr>
                      <w:rFonts w:asciiTheme="minorHAnsi" w:hAnsiTheme="minorHAnsi" w:cstheme="minorHAnsi"/>
                      <w:color w:val="0000FF"/>
                      <w:sz w:val="20"/>
                      <w:szCs w:val="20"/>
                    </w:rPr>
                  </w:pPr>
                  <w:r>
                    <w:rPr>
                      <w:rFonts w:asciiTheme="minorHAnsi" w:hAnsiTheme="minorHAnsi" w:cstheme="minorHAnsi"/>
                      <w:color w:val="0000FF"/>
                      <w:sz w:val="20"/>
                      <w:szCs w:val="20"/>
                    </w:rPr>
                    <w:t>Verschlüsselt mit MFA</w:t>
                  </w:r>
                </w:p>
              </w:tc>
              <w:tc>
                <w:tcPr>
                  <w:tcW w:w="714" w:type="pct"/>
                  <w:vAlign w:val="center"/>
                </w:tcPr>
                <w:p w14:paraId="6CEA2FBE" w14:textId="77777777" w:rsidR="00335ADF" w:rsidRPr="00EF0691" w:rsidRDefault="00335ADF" w:rsidP="00290C97">
                  <w:pPr>
                    <w:tabs>
                      <w:tab w:val="left" w:pos="7584"/>
                    </w:tabs>
                    <w:spacing w:line="276" w:lineRule="auto"/>
                    <w:ind w:left="173"/>
                    <w:rPr>
                      <w:rFonts w:asciiTheme="minorHAnsi" w:hAnsiTheme="minorHAnsi" w:cstheme="minorHAnsi"/>
                      <w:color w:val="0000FF"/>
                      <w:sz w:val="20"/>
                      <w:szCs w:val="20"/>
                    </w:rPr>
                  </w:pPr>
                </w:p>
              </w:tc>
            </w:tr>
            <w:tr w:rsidR="00BD44F3" w:rsidRPr="00EF0691" w14:paraId="510CDA95" w14:textId="77777777" w:rsidTr="004F682D">
              <w:trPr>
                <w:cantSplit/>
                <w:trHeight w:val="1531"/>
              </w:trPr>
              <w:tc>
                <w:tcPr>
                  <w:tcW w:w="388" w:type="pct"/>
                  <w:vAlign w:val="center"/>
                </w:tcPr>
                <w:p w14:paraId="4CC3347B" w14:textId="11295D33" w:rsidR="00BD44F3" w:rsidRDefault="00BD44F3" w:rsidP="00290C97">
                  <w:pPr>
                    <w:tabs>
                      <w:tab w:val="left" w:pos="7584"/>
                    </w:tabs>
                    <w:spacing w:line="276" w:lineRule="auto"/>
                    <w:ind w:left="173"/>
                    <w:rPr>
                      <w:rFonts w:asciiTheme="minorHAnsi" w:hAnsiTheme="minorHAnsi" w:cstheme="minorHAnsi"/>
                      <w:color w:val="0000FF"/>
                      <w:sz w:val="20"/>
                      <w:szCs w:val="20"/>
                    </w:rPr>
                  </w:pPr>
                  <w:r>
                    <w:rPr>
                      <w:rFonts w:asciiTheme="minorHAnsi" w:hAnsiTheme="minorHAnsi" w:cstheme="minorHAnsi"/>
                      <w:color w:val="0000FF"/>
                      <w:sz w:val="20"/>
                      <w:szCs w:val="20"/>
                    </w:rPr>
                    <w:t>3</w:t>
                  </w:r>
                </w:p>
              </w:tc>
              <w:tc>
                <w:tcPr>
                  <w:tcW w:w="1040" w:type="pct"/>
                  <w:vAlign w:val="center"/>
                </w:tcPr>
                <w:p w14:paraId="77C123E8" w14:textId="77777777" w:rsidR="00BD44F3" w:rsidRDefault="00BD44F3" w:rsidP="00335ADF">
                  <w:pPr>
                    <w:tabs>
                      <w:tab w:val="left" w:pos="7584"/>
                    </w:tabs>
                    <w:spacing w:line="276" w:lineRule="auto"/>
                    <w:ind w:left="173"/>
                    <w:rPr>
                      <w:rFonts w:ascii="Arial" w:hAnsi="Arial" w:cs="Arial"/>
                      <w:color w:val="0000FF"/>
                      <w:sz w:val="20"/>
                      <w:szCs w:val="20"/>
                    </w:rPr>
                  </w:pPr>
                </w:p>
              </w:tc>
              <w:tc>
                <w:tcPr>
                  <w:tcW w:w="714" w:type="pct"/>
                  <w:vAlign w:val="center"/>
                </w:tcPr>
                <w:p w14:paraId="478B683A" w14:textId="77777777" w:rsidR="00BD44F3" w:rsidRDefault="00BD44F3" w:rsidP="00290C97">
                  <w:pPr>
                    <w:tabs>
                      <w:tab w:val="left" w:pos="7584"/>
                    </w:tabs>
                    <w:spacing w:line="276" w:lineRule="auto"/>
                    <w:ind w:left="173"/>
                    <w:rPr>
                      <w:rFonts w:asciiTheme="minorHAnsi" w:hAnsiTheme="minorHAnsi" w:cstheme="minorHAnsi"/>
                      <w:color w:val="0000FF"/>
                      <w:sz w:val="20"/>
                      <w:szCs w:val="20"/>
                    </w:rPr>
                  </w:pPr>
                </w:p>
              </w:tc>
              <w:tc>
                <w:tcPr>
                  <w:tcW w:w="714" w:type="pct"/>
                  <w:vAlign w:val="center"/>
                </w:tcPr>
                <w:p w14:paraId="4A2A571B" w14:textId="77777777" w:rsidR="00BD44F3" w:rsidRDefault="00BD44F3" w:rsidP="00290C97">
                  <w:pPr>
                    <w:tabs>
                      <w:tab w:val="left" w:pos="7584"/>
                    </w:tabs>
                    <w:spacing w:line="276" w:lineRule="auto"/>
                    <w:ind w:left="173"/>
                    <w:rPr>
                      <w:rFonts w:asciiTheme="minorHAnsi" w:hAnsiTheme="minorHAnsi" w:cstheme="minorHAnsi"/>
                      <w:color w:val="0000FF"/>
                      <w:sz w:val="20"/>
                      <w:szCs w:val="20"/>
                    </w:rPr>
                  </w:pPr>
                </w:p>
              </w:tc>
              <w:tc>
                <w:tcPr>
                  <w:tcW w:w="714" w:type="pct"/>
                  <w:vAlign w:val="center"/>
                </w:tcPr>
                <w:p w14:paraId="555C7F13" w14:textId="77777777" w:rsidR="00BD44F3" w:rsidRDefault="00BD44F3" w:rsidP="00335ADF">
                  <w:pPr>
                    <w:tabs>
                      <w:tab w:val="left" w:pos="7584"/>
                    </w:tabs>
                    <w:spacing w:line="276" w:lineRule="auto"/>
                    <w:rPr>
                      <w:rFonts w:asciiTheme="minorHAnsi" w:hAnsiTheme="minorHAnsi" w:cstheme="minorHAnsi"/>
                      <w:color w:val="0000FF"/>
                      <w:sz w:val="20"/>
                      <w:szCs w:val="20"/>
                    </w:rPr>
                  </w:pPr>
                </w:p>
              </w:tc>
              <w:tc>
                <w:tcPr>
                  <w:tcW w:w="714" w:type="pct"/>
                  <w:vAlign w:val="center"/>
                </w:tcPr>
                <w:p w14:paraId="5883D4B1" w14:textId="77777777" w:rsidR="00BD44F3" w:rsidRDefault="00BD44F3" w:rsidP="00BD44F3">
                  <w:pPr>
                    <w:tabs>
                      <w:tab w:val="left" w:pos="7584"/>
                    </w:tabs>
                    <w:spacing w:line="276" w:lineRule="auto"/>
                    <w:ind w:left="173"/>
                    <w:rPr>
                      <w:rFonts w:asciiTheme="minorHAnsi" w:hAnsiTheme="minorHAnsi" w:cstheme="minorHAnsi"/>
                      <w:color w:val="0000FF"/>
                      <w:sz w:val="20"/>
                      <w:szCs w:val="20"/>
                    </w:rPr>
                  </w:pPr>
                </w:p>
              </w:tc>
              <w:tc>
                <w:tcPr>
                  <w:tcW w:w="714" w:type="pct"/>
                  <w:vAlign w:val="center"/>
                </w:tcPr>
                <w:p w14:paraId="54836D81" w14:textId="77777777" w:rsidR="00BD44F3" w:rsidRPr="00EF0691" w:rsidRDefault="00BD44F3" w:rsidP="00290C97">
                  <w:pPr>
                    <w:tabs>
                      <w:tab w:val="left" w:pos="7584"/>
                    </w:tabs>
                    <w:spacing w:line="276" w:lineRule="auto"/>
                    <w:ind w:left="173"/>
                    <w:rPr>
                      <w:rFonts w:asciiTheme="minorHAnsi" w:hAnsiTheme="minorHAnsi" w:cstheme="minorHAnsi"/>
                      <w:color w:val="0000FF"/>
                      <w:sz w:val="20"/>
                      <w:szCs w:val="20"/>
                    </w:rPr>
                  </w:pPr>
                </w:p>
              </w:tc>
            </w:tr>
          </w:tbl>
          <w:p w14:paraId="44FDF75C" w14:textId="42ADB225" w:rsidR="00C44FA7" w:rsidRPr="00EF0691" w:rsidRDefault="00C44FA7" w:rsidP="00C44FA7">
            <w:pPr>
              <w:spacing w:before="120" w:after="60"/>
              <w:ind w:left="426"/>
              <w:rPr>
                <w:rFonts w:ascii="Arial" w:hAnsi="Arial" w:cs="Arial"/>
                <w:b/>
                <w:sz w:val="20"/>
              </w:rPr>
            </w:pPr>
          </w:p>
        </w:tc>
      </w:tr>
    </w:tbl>
    <w:p w14:paraId="1F48DC90" w14:textId="06C02C15" w:rsidR="00A068FC" w:rsidRPr="00EF0691" w:rsidRDefault="00A068FC" w:rsidP="008C3794">
      <w:pPr>
        <w:spacing w:before="60" w:after="60"/>
        <w:jc w:val="both"/>
        <w:rPr>
          <w:rFonts w:ascii="Arial" w:hAnsi="Arial" w:cs="Arial"/>
          <w:sz w:val="2"/>
        </w:rPr>
      </w:pPr>
    </w:p>
    <w:sectPr w:rsidR="00A068FC" w:rsidRPr="00EF0691" w:rsidSect="004B2C5D">
      <w:headerReference w:type="default" r:id="rId52"/>
      <w:footerReference w:type="default" r:id="rId53"/>
      <w:pgSz w:w="16838" w:h="11906" w:orient="landscape" w:code="9"/>
      <w:pgMar w:top="1134" w:right="737" w:bottom="737" w:left="709" w:header="53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5531C0" w14:textId="77777777" w:rsidR="000903AB" w:rsidRDefault="000903AB">
      <w:r>
        <w:separator/>
      </w:r>
    </w:p>
  </w:endnote>
  <w:endnote w:type="continuationSeparator" w:id="0">
    <w:p w14:paraId="56FEF2CF" w14:textId="77777777" w:rsidR="000903AB" w:rsidRDefault="000903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gency FB">
    <w:panose1 w:val="020B0503020202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136AE" w14:textId="77777777" w:rsidR="00133FDD" w:rsidRDefault="00133FDD">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967743" w14:textId="05750794" w:rsidR="00335ADF" w:rsidRPr="00EA6E30" w:rsidRDefault="00335ADF" w:rsidP="00EA6E30">
    <w:pPr>
      <w:pStyle w:val="Fuzeile"/>
      <w:pBdr>
        <w:top w:val="single" w:sz="4" w:space="1" w:color="auto"/>
      </w:pBdr>
      <w:tabs>
        <w:tab w:val="clear" w:pos="9072"/>
        <w:tab w:val="right" w:pos="10080"/>
      </w:tabs>
      <w:rPr>
        <w:rFonts w:ascii="Arial" w:hAnsi="Arial" w:cs="Arial"/>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772D08" w14:textId="77777777" w:rsidR="00133FDD" w:rsidRDefault="00133FDD">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A1A392" w14:textId="3E9D7923" w:rsidR="00335ADF" w:rsidRPr="00EA6E30" w:rsidRDefault="00335ADF" w:rsidP="00CE769E">
    <w:pPr>
      <w:pStyle w:val="Fuzeile"/>
      <w:pBdr>
        <w:top w:val="single" w:sz="4" w:space="1" w:color="auto"/>
      </w:pBdr>
      <w:tabs>
        <w:tab w:val="clear" w:pos="9072"/>
        <w:tab w:val="right" w:pos="15309"/>
      </w:tabs>
      <w:rPr>
        <w:rFonts w:ascii="Arial" w:hAnsi="Arial" w:cs="Arial"/>
        <w:sz w:val="16"/>
        <w:szCs w:val="16"/>
      </w:rPr>
    </w:pPr>
    <w:bookmarkStart w:id="0" w:name="_GoBack"/>
    <w:bookmarkEnd w:id="0"/>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FBD998" w14:textId="77777777" w:rsidR="000903AB" w:rsidRDefault="000903AB">
      <w:r>
        <w:separator/>
      </w:r>
    </w:p>
  </w:footnote>
  <w:footnote w:type="continuationSeparator" w:id="0">
    <w:p w14:paraId="537F5099" w14:textId="77777777" w:rsidR="000903AB" w:rsidRDefault="000903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217AA4" w14:textId="77777777" w:rsidR="00133FDD" w:rsidRDefault="00133FDD">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250CBF" w14:textId="77777777" w:rsidR="00133FDD" w:rsidRDefault="00133FDD">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AE5A5D" w14:textId="77777777" w:rsidR="00133FDD" w:rsidRDefault="00133FDD">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F02F022" w14:textId="77777777" w:rsidR="00335ADF" w:rsidRPr="00133FDD" w:rsidRDefault="00335ADF" w:rsidP="00133FD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4440F"/>
    <w:multiLevelType w:val="hybridMultilevel"/>
    <w:tmpl w:val="787A420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08E062A"/>
    <w:multiLevelType w:val="multilevel"/>
    <w:tmpl w:val="74BA8DE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07853CDF"/>
    <w:multiLevelType w:val="hybridMultilevel"/>
    <w:tmpl w:val="4DA2B8AE"/>
    <w:lvl w:ilvl="0" w:tplc="95149DFC">
      <w:start w:val="1"/>
      <w:numFmt w:val="decimal"/>
      <w:lvlText w:val="2.%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DD43AF2"/>
    <w:multiLevelType w:val="multilevel"/>
    <w:tmpl w:val="E1922FF4"/>
    <w:lvl w:ilvl="0">
      <w:start w:val="2"/>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4" w15:restartNumberingAfterBreak="0">
    <w:nsid w:val="13D16B21"/>
    <w:multiLevelType w:val="hybridMultilevel"/>
    <w:tmpl w:val="5262E09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186D4B12"/>
    <w:multiLevelType w:val="multilevel"/>
    <w:tmpl w:val="7D62A60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A0F5BE0"/>
    <w:multiLevelType w:val="hybridMultilevel"/>
    <w:tmpl w:val="0F54499E"/>
    <w:lvl w:ilvl="0" w:tplc="3D4AC0FC">
      <w:start w:val="1"/>
      <w:numFmt w:val="decimal"/>
      <w:lvlText w:val="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C343118"/>
    <w:multiLevelType w:val="hybridMultilevel"/>
    <w:tmpl w:val="205E079E"/>
    <w:lvl w:ilvl="0" w:tplc="04070001">
      <w:start w:val="1"/>
      <w:numFmt w:val="bullet"/>
      <w:lvlText w:val=""/>
      <w:lvlJc w:val="left"/>
      <w:pPr>
        <w:ind w:left="893" w:hanging="360"/>
      </w:pPr>
      <w:rPr>
        <w:rFonts w:ascii="Symbol" w:hAnsi="Symbol" w:hint="default"/>
      </w:rPr>
    </w:lvl>
    <w:lvl w:ilvl="1" w:tplc="04070003" w:tentative="1">
      <w:start w:val="1"/>
      <w:numFmt w:val="bullet"/>
      <w:lvlText w:val="o"/>
      <w:lvlJc w:val="left"/>
      <w:pPr>
        <w:ind w:left="1613" w:hanging="360"/>
      </w:pPr>
      <w:rPr>
        <w:rFonts w:ascii="Courier New" w:hAnsi="Courier New" w:cs="Courier New" w:hint="default"/>
      </w:rPr>
    </w:lvl>
    <w:lvl w:ilvl="2" w:tplc="04070005" w:tentative="1">
      <w:start w:val="1"/>
      <w:numFmt w:val="bullet"/>
      <w:lvlText w:val=""/>
      <w:lvlJc w:val="left"/>
      <w:pPr>
        <w:ind w:left="2333" w:hanging="360"/>
      </w:pPr>
      <w:rPr>
        <w:rFonts w:ascii="Wingdings" w:hAnsi="Wingdings" w:hint="default"/>
      </w:rPr>
    </w:lvl>
    <w:lvl w:ilvl="3" w:tplc="04070001" w:tentative="1">
      <w:start w:val="1"/>
      <w:numFmt w:val="bullet"/>
      <w:lvlText w:val=""/>
      <w:lvlJc w:val="left"/>
      <w:pPr>
        <w:ind w:left="3053" w:hanging="360"/>
      </w:pPr>
      <w:rPr>
        <w:rFonts w:ascii="Symbol" w:hAnsi="Symbol" w:hint="default"/>
      </w:rPr>
    </w:lvl>
    <w:lvl w:ilvl="4" w:tplc="04070003" w:tentative="1">
      <w:start w:val="1"/>
      <w:numFmt w:val="bullet"/>
      <w:lvlText w:val="o"/>
      <w:lvlJc w:val="left"/>
      <w:pPr>
        <w:ind w:left="3773" w:hanging="360"/>
      </w:pPr>
      <w:rPr>
        <w:rFonts w:ascii="Courier New" w:hAnsi="Courier New" w:cs="Courier New" w:hint="default"/>
      </w:rPr>
    </w:lvl>
    <w:lvl w:ilvl="5" w:tplc="04070005" w:tentative="1">
      <w:start w:val="1"/>
      <w:numFmt w:val="bullet"/>
      <w:lvlText w:val=""/>
      <w:lvlJc w:val="left"/>
      <w:pPr>
        <w:ind w:left="4493" w:hanging="360"/>
      </w:pPr>
      <w:rPr>
        <w:rFonts w:ascii="Wingdings" w:hAnsi="Wingdings" w:hint="default"/>
      </w:rPr>
    </w:lvl>
    <w:lvl w:ilvl="6" w:tplc="04070001" w:tentative="1">
      <w:start w:val="1"/>
      <w:numFmt w:val="bullet"/>
      <w:lvlText w:val=""/>
      <w:lvlJc w:val="left"/>
      <w:pPr>
        <w:ind w:left="5213" w:hanging="360"/>
      </w:pPr>
      <w:rPr>
        <w:rFonts w:ascii="Symbol" w:hAnsi="Symbol" w:hint="default"/>
      </w:rPr>
    </w:lvl>
    <w:lvl w:ilvl="7" w:tplc="04070003" w:tentative="1">
      <w:start w:val="1"/>
      <w:numFmt w:val="bullet"/>
      <w:lvlText w:val="o"/>
      <w:lvlJc w:val="left"/>
      <w:pPr>
        <w:ind w:left="5933" w:hanging="360"/>
      </w:pPr>
      <w:rPr>
        <w:rFonts w:ascii="Courier New" w:hAnsi="Courier New" w:cs="Courier New" w:hint="default"/>
      </w:rPr>
    </w:lvl>
    <w:lvl w:ilvl="8" w:tplc="04070005" w:tentative="1">
      <w:start w:val="1"/>
      <w:numFmt w:val="bullet"/>
      <w:lvlText w:val=""/>
      <w:lvlJc w:val="left"/>
      <w:pPr>
        <w:ind w:left="6653" w:hanging="360"/>
      </w:pPr>
      <w:rPr>
        <w:rFonts w:ascii="Wingdings" w:hAnsi="Wingdings" w:hint="default"/>
      </w:rPr>
    </w:lvl>
  </w:abstractNum>
  <w:abstractNum w:abstractNumId="8" w15:restartNumberingAfterBreak="0">
    <w:nsid w:val="1F803857"/>
    <w:multiLevelType w:val="hybridMultilevel"/>
    <w:tmpl w:val="5E789F04"/>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9" w15:restartNumberingAfterBreak="0">
    <w:nsid w:val="1F901559"/>
    <w:multiLevelType w:val="hybridMultilevel"/>
    <w:tmpl w:val="D5F264F8"/>
    <w:lvl w:ilvl="0" w:tplc="62FCF50A">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20E51BA0"/>
    <w:multiLevelType w:val="hybridMultilevel"/>
    <w:tmpl w:val="7348F498"/>
    <w:lvl w:ilvl="0" w:tplc="3D787B7C">
      <w:start w:val="2"/>
      <w:numFmt w:val="decimal"/>
      <w:lvlText w:val="1.%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1" w15:restartNumberingAfterBreak="0">
    <w:nsid w:val="27B04D49"/>
    <w:multiLevelType w:val="hybridMultilevel"/>
    <w:tmpl w:val="DDBC1B6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2AEB4000"/>
    <w:multiLevelType w:val="hybridMultilevel"/>
    <w:tmpl w:val="7348F498"/>
    <w:lvl w:ilvl="0" w:tplc="3D787B7C">
      <w:start w:val="2"/>
      <w:numFmt w:val="decimal"/>
      <w:lvlText w:val="1.%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3" w15:restartNumberingAfterBreak="0">
    <w:nsid w:val="2B505B65"/>
    <w:multiLevelType w:val="hybridMultilevel"/>
    <w:tmpl w:val="E4C2AA8E"/>
    <w:lvl w:ilvl="0" w:tplc="53E4B782">
      <w:start w:val="1"/>
      <w:numFmt w:val="decimal"/>
      <w:lvlText w:val="3.%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4" w15:restartNumberingAfterBreak="0">
    <w:nsid w:val="2EAD5DCF"/>
    <w:multiLevelType w:val="hybridMultilevel"/>
    <w:tmpl w:val="0546A5E2"/>
    <w:lvl w:ilvl="0" w:tplc="0407000F">
      <w:start w:val="1"/>
      <w:numFmt w:val="decimal"/>
      <w:lvlText w:val="%1."/>
      <w:lvlJc w:val="left"/>
      <w:pPr>
        <w:tabs>
          <w:tab w:val="num" w:pos="720"/>
        </w:tabs>
        <w:ind w:left="720" w:hanging="36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5" w15:restartNumberingAfterBreak="0">
    <w:nsid w:val="2F661C46"/>
    <w:multiLevelType w:val="hybridMultilevel"/>
    <w:tmpl w:val="E536ED5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2FC2717C"/>
    <w:multiLevelType w:val="hybridMultilevel"/>
    <w:tmpl w:val="A7969EAC"/>
    <w:lvl w:ilvl="0" w:tplc="0409000F">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7" w15:restartNumberingAfterBreak="0">
    <w:nsid w:val="31A076DC"/>
    <w:multiLevelType w:val="hybridMultilevel"/>
    <w:tmpl w:val="CA8C0636"/>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D3329F"/>
    <w:multiLevelType w:val="hybridMultilevel"/>
    <w:tmpl w:val="C23E43D2"/>
    <w:lvl w:ilvl="0" w:tplc="04070001">
      <w:start w:val="1"/>
      <w:numFmt w:val="bullet"/>
      <w:lvlText w:val=""/>
      <w:lvlJc w:val="left"/>
      <w:pPr>
        <w:ind w:left="720" w:hanging="360"/>
      </w:pPr>
      <w:rPr>
        <w:rFonts w:ascii="Symbol" w:hAnsi="Symbol" w:hint="default"/>
      </w:rPr>
    </w:lvl>
    <w:lvl w:ilvl="1" w:tplc="B874EA88">
      <w:start w:val="1"/>
      <w:numFmt w:val="bullet"/>
      <w:lvlText w:val="-"/>
      <w:lvlJc w:val="left"/>
      <w:pPr>
        <w:ind w:left="1440" w:hanging="360"/>
      </w:pPr>
      <w:rPr>
        <w:rFonts w:ascii="Agency FB" w:hAnsi="Agency FB"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33D06EA8"/>
    <w:multiLevelType w:val="hybridMultilevel"/>
    <w:tmpl w:val="C142BC7E"/>
    <w:lvl w:ilvl="0" w:tplc="82D831E4">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78F236D"/>
    <w:multiLevelType w:val="hybridMultilevel"/>
    <w:tmpl w:val="7ECE2A7A"/>
    <w:lvl w:ilvl="0" w:tplc="D72098E8">
      <w:start w:val="1"/>
      <w:numFmt w:val="bullet"/>
      <w:lvlText w:val=""/>
      <w:lvlJc w:val="left"/>
      <w:pPr>
        <w:tabs>
          <w:tab w:val="num" w:pos="720"/>
        </w:tabs>
        <w:ind w:left="720" w:hanging="360"/>
      </w:pPr>
      <w:rPr>
        <w:rFonts w:ascii="Symbol" w:hAnsi="Symbol" w:hint="default"/>
        <w:sz w:val="20"/>
      </w:rPr>
    </w:lvl>
    <w:lvl w:ilvl="1" w:tplc="8500BB98" w:tentative="1">
      <w:start w:val="1"/>
      <w:numFmt w:val="bullet"/>
      <w:lvlText w:val="o"/>
      <w:lvlJc w:val="left"/>
      <w:pPr>
        <w:tabs>
          <w:tab w:val="num" w:pos="1440"/>
        </w:tabs>
        <w:ind w:left="1440" w:hanging="360"/>
      </w:pPr>
      <w:rPr>
        <w:rFonts w:ascii="Courier New" w:hAnsi="Courier New" w:hint="default"/>
        <w:sz w:val="20"/>
      </w:rPr>
    </w:lvl>
    <w:lvl w:ilvl="2" w:tplc="61CEA8CE" w:tentative="1">
      <w:start w:val="1"/>
      <w:numFmt w:val="bullet"/>
      <w:lvlText w:val=""/>
      <w:lvlJc w:val="left"/>
      <w:pPr>
        <w:tabs>
          <w:tab w:val="num" w:pos="2160"/>
        </w:tabs>
        <w:ind w:left="2160" w:hanging="360"/>
      </w:pPr>
      <w:rPr>
        <w:rFonts w:ascii="Wingdings" w:hAnsi="Wingdings" w:hint="default"/>
        <w:sz w:val="20"/>
      </w:rPr>
    </w:lvl>
    <w:lvl w:ilvl="3" w:tplc="87A8A74C" w:tentative="1">
      <w:start w:val="1"/>
      <w:numFmt w:val="bullet"/>
      <w:lvlText w:val=""/>
      <w:lvlJc w:val="left"/>
      <w:pPr>
        <w:tabs>
          <w:tab w:val="num" w:pos="2880"/>
        </w:tabs>
        <w:ind w:left="2880" w:hanging="360"/>
      </w:pPr>
      <w:rPr>
        <w:rFonts w:ascii="Wingdings" w:hAnsi="Wingdings" w:hint="default"/>
        <w:sz w:val="20"/>
      </w:rPr>
    </w:lvl>
    <w:lvl w:ilvl="4" w:tplc="A322D2A0" w:tentative="1">
      <w:start w:val="1"/>
      <w:numFmt w:val="bullet"/>
      <w:lvlText w:val=""/>
      <w:lvlJc w:val="left"/>
      <w:pPr>
        <w:tabs>
          <w:tab w:val="num" w:pos="3600"/>
        </w:tabs>
        <w:ind w:left="3600" w:hanging="360"/>
      </w:pPr>
      <w:rPr>
        <w:rFonts w:ascii="Wingdings" w:hAnsi="Wingdings" w:hint="default"/>
        <w:sz w:val="20"/>
      </w:rPr>
    </w:lvl>
    <w:lvl w:ilvl="5" w:tplc="D9EA8B9E" w:tentative="1">
      <w:start w:val="1"/>
      <w:numFmt w:val="bullet"/>
      <w:lvlText w:val=""/>
      <w:lvlJc w:val="left"/>
      <w:pPr>
        <w:tabs>
          <w:tab w:val="num" w:pos="4320"/>
        </w:tabs>
        <w:ind w:left="4320" w:hanging="360"/>
      </w:pPr>
      <w:rPr>
        <w:rFonts w:ascii="Wingdings" w:hAnsi="Wingdings" w:hint="default"/>
        <w:sz w:val="20"/>
      </w:rPr>
    </w:lvl>
    <w:lvl w:ilvl="6" w:tplc="919487A2" w:tentative="1">
      <w:start w:val="1"/>
      <w:numFmt w:val="bullet"/>
      <w:lvlText w:val=""/>
      <w:lvlJc w:val="left"/>
      <w:pPr>
        <w:tabs>
          <w:tab w:val="num" w:pos="5040"/>
        </w:tabs>
        <w:ind w:left="5040" w:hanging="360"/>
      </w:pPr>
      <w:rPr>
        <w:rFonts w:ascii="Wingdings" w:hAnsi="Wingdings" w:hint="default"/>
        <w:sz w:val="20"/>
      </w:rPr>
    </w:lvl>
    <w:lvl w:ilvl="7" w:tplc="DBD2C532" w:tentative="1">
      <w:start w:val="1"/>
      <w:numFmt w:val="bullet"/>
      <w:lvlText w:val=""/>
      <w:lvlJc w:val="left"/>
      <w:pPr>
        <w:tabs>
          <w:tab w:val="num" w:pos="5760"/>
        </w:tabs>
        <w:ind w:left="5760" w:hanging="360"/>
      </w:pPr>
      <w:rPr>
        <w:rFonts w:ascii="Wingdings" w:hAnsi="Wingdings" w:hint="default"/>
        <w:sz w:val="20"/>
      </w:rPr>
    </w:lvl>
    <w:lvl w:ilvl="8" w:tplc="CB5E578C"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914258"/>
    <w:multiLevelType w:val="hybridMultilevel"/>
    <w:tmpl w:val="F91AF520"/>
    <w:lvl w:ilvl="0" w:tplc="6938F068">
      <w:start w:val="3"/>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2" w15:restartNumberingAfterBreak="0">
    <w:nsid w:val="3E254740"/>
    <w:multiLevelType w:val="hybridMultilevel"/>
    <w:tmpl w:val="0F54499E"/>
    <w:lvl w:ilvl="0" w:tplc="3D4AC0FC">
      <w:start w:val="1"/>
      <w:numFmt w:val="decimal"/>
      <w:lvlText w:val="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42877ABF"/>
    <w:multiLevelType w:val="hybridMultilevel"/>
    <w:tmpl w:val="F91AF520"/>
    <w:lvl w:ilvl="0" w:tplc="6938F068">
      <w:start w:val="3"/>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4" w15:restartNumberingAfterBreak="0">
    <w:nsid w:val="46961F28"/>
    <w:multiLevelType w:val="hybridMultilevel"/>
    <w:tmpl w:val="DDBC1B6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47CC0E1A"/>
    <w:multiLevelType w:val="hybridMultilevel"/>
    <w:tmpl w:val="EB9E9126"/>
    <w:lvl w:ilvl="0" w:tplc="C69E41C0">
      <w:start w:val="1"/>
      <w:numFmt w:val="decimal"/>
      <w:lvlText w:val="5.%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6" w15:restartNumberingAfterBreak="0">
    <w:nsid w:val="47FF559F"/>
    <w:multiLevelType w:val="multilevel"/>
    <w:tmpl w:val="EE1E7EA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7" w15:restartNumberingAfterBreak="0">
    <w:nsid w:val="493E0CEF"/>
    <w:multiLevelType w:val="hybridMultilevel"/>
    <w:tmpl w:val="7348F498"/>
    <w:lvl w:ilvl="0" w:tplc="3D787B7C">
      <w:start w:val="2"/>
      <w:numFmt w:val="decimal"/>
      <w:lvlText w:val="1.%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8" w15:restartNumberingAfterBreak="0">
    <w:nsid w:val="4A347B14"/>
    <w:multiLevelType w:val="hybridMultilevel"/>
    <w:tmpl w:val="EDDA7B42"/>
    <w:lvl w:ilvl="0" w:tplc="04070001">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4AEF7414"/>
    <w:multiLevelType w:val="hybridMultilevel"/>
    <w:tmpl w:val="E58013C4"/>
    <w:lvl w:ilvl="0" w:tplc="04070001">
      <w:start w:val="1"/>
      <w:numFmt w:val="bullet"/>
      <w:lvlText w:val=""/>
      <w:lvlJc w:val="left"/>
      <w:pPr>
        <w:ind w:left="893" w:hanging="360"/>
      </w:pPr>
      <w:rPr>
        <w:rFonts w:ascii="Symbol" w:hAnsi="Symbol" w:hint="default"/>
      </w:rPr>
    </w:lvl>
    <w:lvl w:ilvl="1" w:tplc="04070003" w:tentative="1">
      <w:start w:val="1"/>
      <w:numFmt w:val="bullet"/>
      <w:lvlText w:val="o"/>
      <w:lvlJc w:val="left"/>
      <w:pPr>
        <w:ind w:left="1613" w:hanging="360"/>
      </w:pPr>
      <w:rPr>
        <w:rFonts w:ascii="Courier New" w:hAnsi="Courier New" w:cs="Courier New" w:hint="default"/>
      </w:rPr>
    </w:lvl>
    <w:lvl w:ilvl="2" w:tplc="04070005" w:tentative="1">
      <w:start w:val="1"/>
      <w:numFmt w:val="bullet"/>
      <w:lvlText w:val=""/>
      <w:lvlJc w:val="left"/>
      <w:pPr>
        <w:ind w:left="2333" w:hanging="360"/>
      </w:pPr>
      <w:rPr>
        <w:rFonts w:ascii="Wingdings" w:hAnsi="Wingdings" w:hint="default"/>
      </w:rPr>
    </w:lvl>
    <w:lvl w:ilvl="3" w:tplc="04070001" w:tentative="1">
      <w:start w:val="1"/>
      <w:numFmt w:val="bullet"/>
      <w:lvlText w:val=""/>
      <w:lvlJc w:val="left"/>
      <w:pPr>
        <w:ind w:left="3053" w:hanging="360"/>
      </w:pPr>
      <w:rPr>
        <w:rFonts w:ascii="Symbol" w:hAnsi="Symbol" w:hint="default"/>
      </w:rPr>
    </w:lvl>
    <w:lvl w:ilvl="4" w:tplc="04070003" w:tentative="1">
      <w:start w:val="1"/>
      <w:numFmt w:val="bullet"/>
      <w:lvlText w:val="o"/>
      <w:lvlJc w:val="left"/>
      <w:pPr>
        <w:ind w:left="3773" w:hanging="360"/>
      </w:pPr>
      <w:rPr>
        <w:rFonts w:ascii="Courier New" w:hAnsi="Courier New" w:cs="Courier New" w:hint="default"/>
      </w:rPr>
    </w:lvl>
    <w:lvl w:ilvl="5" w:tplc="04070005" w:tentative="1">
      <w:start w:val="1"/>
      <w:numFmt w:val="bullet"/>
      <w:lvlText w:val=""/>
      <w:lvlJc w:val="left"/>
      <w:pPr>
        <w:ind w:left="4493" w:hanging="360"/>
      </w:pPr>
      <w:rPr>
        <w:rFonts w:ascii="Wingdings" w:hAnsi="Wingdings" w:hint="default"/>
      </w:rPr>
    </w:lvl>
    <w:lvl w:ilvl="6" w:tplc="04070001" w:tentative="1">
      <w:start w:val="1"/>
      <w:numFmt w:val="bullet"/>
      <w:lvlText w:val=""/>
      <w:lvlJc w:val="left"/>
      <w:pPr>
        <w:ind w:left="5213" w:hanging="360"/>
      </w:pPr>
      <w:rPr>
        <w:rFonts w:ascii="Symbol" w:hAnsi="Symbol" w:hint="default"/>
      </w:rPr>
    </w:lvl>
    <w:lvl w:ilvl="7" w:tplc="04070003" w:tentative="1">
      <w:start w:val="1"/>
      <w:numFmt w:val="bullet"/>
      <w:lvlText w:val="o"/>
      <w:lvlJc w:val="left"/>
      <w:pPr>
        <w:ind w:left="5933" w:hanging="360"/>
      </w:pPr>
      <w:rPr>
        <w:rFonts w:ascii="Courier New" w:hAnsi="Courier New" w:cs="Courier New" w:hint="default"/>
      </w:rPr>
    </w:lvl>
    <w:lvl w:ilvl="8" w:tplc="04070005" w:tentative="1">
      <w:start w:val="1"/>
      <w:numFmt w:val="bullet"/>
      <w:lvlText w:val=""/>
      <w:lvlJc w:val="left"/>
      <w:pPr>
        <w:ind w:left="6653" w:hanging="360"/>
      </w:pPr>
      <w:rPr>
        <w:rFonts w:ascii="Wingdings" w:hAnsi="Wingdings" w:hint="default"/>
      </w:rPr>
    </w:lvl>
  </w:abstractNum>
  <w:abstractNum w:abstractNumId="30" w15:restartNumberingAfterBreak="0">
    <w:nsid w:val="4D3707E3"/>
    <w:multiLevelType w:val="hybridMultilevel"/>
    <w:tmpl w:val="DDBC1B6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1" w15:restartNumberingAfterBreak="0">
    <w:nsid w:val="4EEE5740"/>
    <w:multiLevelType w:val="hybridMultilevel"/>
    <w:tmpl w:val="D8EC70AE"/>
    <w:lvl w:ilvl="0" w:tplc="04070001">
      <w:start w:val="1"/>
      <w:numFmt w:val="bullet"/>
      <w:lvlText w:val=""/>
      <w:lvlJc w:val="left"/>
      <w:pPr>
        <w:tabs>
          <w:tab w:val="num" w:pos="360"/>
        </w:tabs>
        <w:ind w:left="360" w:hanging="360"/>
      </w:pPr>
      <w:rPr>
        <w:rFonts w:ascii="Symbol" w:hAnsi="Symbol" w:hint="default"/>
      </w:rPr>
    </w:lvl>
    <w:lvl w:ilvl="1" w:tplc="04070003" w:tentative="1">
      <w:start w:val="1"/>
      <w:numFmt w:val="bullet"/>
      <w:lvlText w:val="o"/>
      <w:lvlJc w:val="left"/>
      <w:pPr>
        <w:tabs>
          <w:tab w:val="num" w:pos="1080"/>
        </w:tabs>
        <w:ind w:left="1080" w:hanging="360"/>
      </w:pPr>
      <w:rPr>
        <w:rFonts w:ascii="Courier New" w:hAnsi="Courier New" w:cs="Courier New" w:hint="default"/>
      </w:rPr>
    </w:lvl>
    <w:lvl w:ilvl="2" w:tplc="04070005" w:tentative="1">
      <w:start w:val="1"/>
      <w:numFmt w:val="bullet"/>
      <w:lvlText w:val=""/>
      <w:lvlJc w:val="left"/>
      <w:pPr>
        <w:tabs>
          <w:tab w:val="num" w:pos="1800"/>
        </w:tabs>
        <w:ind w:left="1800" w:hanging="360"/>
      </w:pPr>
      <w:rPr>
        <w:rFonts w:ascii="Wingdings" w:hAnsi="Wingdings"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cs="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cs="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32" w15:restartNumberingAfterBreak="0">
    <w:nsid w:val="52524FDC"/>
    <w:multiLevelType w:val="hybridMultilevel"/>
    <w:tmpl w:val="BD8049C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55DA594E"/>
    <w:multiLevelType w:val="hybridMultilevel"/>
    <w:tmpl w:val="8738EA5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4" w15:restartNumberingAfterBreak="0">
    <w:nsid w:val="58881BAB"/>
    <w:multiLevelType w:val="hybridMultilevel"/>
    <w:tmpl w:val="46521D6A"/>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5D0F4583"/>
    <w:multiLevelType w:val="hybridMultilevel"/>
    <w:tmpl w:val="FB26874A"/>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5F9F10BC"/>
    <w:multiLevelType w:val="hybridMultilevel"/>
    <w:tmpl w:val="7348F498"/>
    <w:lvl w:ilvl="0" w:tplc="3D787B7C">
      <w:start w:val="2"/>
      <w:numFmt w:val="decimal"/>
      <w:lvlText w:val="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7" w15:restartNumberingAfterBreak="0">
    <w:nsid w:val="63A2094D"/>
    <w:multiLevelType w:val="hybridMultilevel"/>
    <w:tmpl w:val="D9B4702A"/>
    <w:lvl w:ilvl="0" w:tplc="0407000F">
      <w:start w:val="1"/>
      <w:numFmt w:val="decimal"/>
      <w:lvlText w:val="%1."/>
      <w:lvlJc w:val="left"/>
      <w:pPr>
        <w:ind w:left="893" w:hanging="360"/>
      </w:pPr>
      <w:rPr>
        <w:rFonts w:hint="default"/>
      </w:rPr>
    </w:lvl>
    <w:lvl w:ilvl="1" w:tplc="04070003" w:tentative="1">
      <w:start w:val="1"/>
      <w:numFmt w:val="bullet"/>
      <w:lvlText w:val="o"/>
      <w:lvlJc w:val="left"/>
      <w:pPr>
        <w:ind w:left="1613" w:hanging="360"/>
      </w:pPr>
      <w:rPr>
        <w:rFonts w:ascii="Courier New" w:hAnsi="Courier New" w:cs="Courier New" w:hint="default"/>
      </w:rPr>
    </w:lvl>
    <w:lvl w:ilvl="2" w:tplc="04070005" w:tentative="1">
      <w:start w:val="1"/>
      <w:numFmt w:val="bullet"/>
      <w:lvlText w:val=""/>
      <w:lvlJc w:val="left"/>
      <w:pPr>
        <w:ind w:left="2333" w:hanging="360"/>
      </w:pPr>
      <w:rPr>
        <w:rFonts w:ascii="Wingdings" w:hAnsi="Wingdings" w:hint="default"/>
      </w:rPr>
    </w:lvl>
    <w:lvl w:ilvl="3" w:tplc="04070001" w:tentative="1">
      <w:start w:val="1"/>
      <w:numFmt w:val="bullet"/>
      <w:lvlText w:val=""/>
      <w:lvlJc w:val="left"/>
      <w:pPr>
        <w:ind w:left="3053" w:hanging="360"/>
      </w:pPr>
      <w:rPr>
        <w:rFonts w:ascii="Symbol" w:hAnsi="Symbol" w:hint="default"/>
      </w:rPr>
    </w:lvl>
    <w:lvl w:ilvl="4" w:tplc="04070003" w:tentative="1">
      <w:start w:val="1"/>
      <w:numFmt w:val="bullet"/>
      <w:lvlText w:val="o"/>
      <w:lvlJc w:val="left"/>
      <w:pPr>
        <w:ind w:left="3773" w:hanging="360"/>
      </w:pPr>
      <w:rPr>
        <w:rFonts w:ascii="Courier New" w:hAnsi="Courier New" w:cs="Courier New" w:hint="default"/>
      </w:rPr>
    </w:lvl>
    <w:lvl w:ilvl="5" w:tplc="04070005" w:tentative="1">
      <w:start w:val="1"/>
      <w:numFmt w:val="bullet"/>
      <w:lvlText w:val=""/>
      <w:lvlJc w:val="left"/>
      <w:pPr>
        <w:ind w:left="4493" w:hanging="360"/>
      </w:pPr>
      <w:rPr>
        <w:rFonts w:ascii="Wingdings" w:hAnsi="Wingdings" w:hint="default"/>
      </w:rPr>
    </w:lvl>
    <w:lvl w:ilvl="6" w:tplc="04070001" w:tentative="1">
      <w:start w:val="1"/>
      <w:numFmt w:val="bullet"/>
      <w:lvlText w:val=""/>
      <w:lvlJc w:val="left"/>
      <w:pPr>
        <w:ind w:left="5213" w:hanging="360"/>
      </w:pPr>
      <w:rPr>
        <w:rFonts w:ascii="Symbol" w:hAnsi="Symbol" w:hint="default"/>
      </w:rPr>
    </w:lvl>
    <w:lvl w:ilvl="7" w:tplc="04070003" w:tentative="1">
      <w:start w:val="1"/>
      <w:numFmt w:val="bullet"/>
      <w:lvlText w:val="o"/>
      <w:lvlJc w:val="left"/>
      <w:pPr>
        <w:ind w:left="5933" w:hanging="360"/>
      </w:pPr>
      <w:rPr>
        <w:rFonts w:ascii="Courier New" w:hAnsi="Courier New" w:cs="Courier New" w:hint="default"/>
      </w:rPr>
    </w:lvl>
    <w:lvl w:ilvl="8" w:tplc="04070005" w:tentative="1">
      <w:start w:val="1"/>
      <w:numFmt w:val="bullet"/>
      <w:lvlText w:val=""/>
      <w:lvlJc w:val="left"/>
      <w:pPr>
        <w:ind w:left="6653" w:hanging="360"/>
      </w:pPr>
      <w:rPr>
        <w:rFonts w:ascii="Wingdings" w:hAnsi="Wingdings" w:hint="default"/>
      </w:rPr>
    </w:lvl>
  </w:abstractNum>
  <w:abstractNum w:abstractNumId="38" w15:restartNumberingAfterBreak="0">
    <w:nsid w:val="644D3B5D"/>
    <w:multiLevelType w:val="hybridMultilevel"/>
    <w:tmpl w:val="4D3421E8"/>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39" w15:restartNumberingAfterBreak="0">
    <w:nsid w:val="65216AD8"/>
    <w:multiLevelType w:val="hybridMultilevel"/>
    <w:tmpl w:val="445286FA"/>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0" w15:restartNumberingAfterBreak="0">
    <w:nsid w:val="66EC2D25"/>
    <w:multiLevelType w:val="hybridMultilevel"/>
    <w:tmpl w:val="631EFF54"/>
    <w:lvl w:ilvl="0" w:tplc="D05260B6">
      <w:start w:val="1"/>
      <w:numFmt w:val="bullet"/>
      <w:lvlText w:val=""/>
      <w:lvlJc w:val="left"/>
      <w:pPr>
        <w:tabs>
          <w:tab w:val="num" w:pos="720"/>
        </w:tabs>
        <w:ind w:left="720" w:hanging="360"/>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699C6357"/>
    <w:multiLevelType w:val="hybridMultilevel"/>
    <w:tmpl w:val="84345592"/>
    <w:lvl w:ilvl="0" w:tplc="0407000F">
      <w:start w:val="1"/>
      <w:numFmt w:val="decimal"/>
      <w:lvlText w:val="%1."/>
      <w:lvlJc w:val="left"/>
      <w:pPr>
        <w:tabs>
          <w:tab w:val="num" w:pos="720"/>
        </w:tabs>
        <w:ind w:left="720" w:hanging="360"/>
      </w:p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42" w15:restartNumberingAfterBreak="0">
    <w:nsid w:val="73D866AC"/>
    <w:multiLevelType w:val="hybridMultilevel"/>
    <w:tmpl w:val="C142BC7E"/>
    <w:lvl w:ilvl="0" w:tplc="82D831E4">
      <w:start w:val="2"/>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3" w15:restartNumberingAfterBreak="0">
    <w:nsid w:val="743C02F5"/>
    <w:multiLevelType w:val="hybridMultilevel"/>
    <w:tmpl w:val="DDBC1B6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4" w15:restartNumberingAfterBreak="0">
    <w:nsid w:val="75411773"/>
    <w:multiLevelType w:val="hybridMultilevel"/>
    <w:tmpl w:val="812C1500"/>
    <w:lvl w:ilvl="0" w:tplc="04070001">
      <w:start w:val="1"/>
      <w:numFmt w:val="bullet"/>
      <w:lvlText w:val=""/>
      <w:lvlJc w:val="left"/>
      <w:pPr>
        <w:ind w:left="1179" w:hanging="360"/>
      </w:pPr>
      <w:rPr>
        <w:rFonts w:ascii="Symbol" w:hAnsi="Symbol" w:hint="default"/>
      </w:rPr>
    </w:lvl>
    <w:lvl w:ilvl="1" w:tplc="0407000F">
      <w:start w:val="1"/>
      <w:numFmt w:val="decimal"/>
      <w:lvlText w:val="%2."/>
      <w:lvlJc w:val="left"/>
      <w:pPr>
        <w:ind w:left="1899" w:hanging="360"/>
      </w:pPr>
      <w:rPr>
        <w:rFonts w:hint="default"/>
      </w:rPr>
    </w:lvl>
    <w:lvl w:ilvl="2" w:tplc="04070005" w:tentative="1">
      <w:start w:val="1"/>
      <w:numFmt w:val="bullet"/>
      <w:lvlText w:val=""/>
      <w:lvlJc w:val="left"/>
      <w:pPr>
        <w:ind w:left="2619" w:hanging="360"/>
      </w:pPr>
      <w:rPr>
        <w:rFonts w:ascii="Wingdings" w:hAnsi="Wingdings" w:hint="default"/>
      </w:rPr>
    </w:lvl>
    <w:lvl w:ilvl="3" w:tplc="04070001" w:tentative="1">
      <w:start w:val="1"/>
      <w:numFmt w:val="bullet"/>
      <w:lvlText w:val=""/>
      <w:lvlJc w:val="left"/>
      <w:pPr>
        <w:ind w:left="3339" w:hanging="360"/>
      </w:pPr>
      <w:rPr>
        <w:rFonts w:ascii="Symbol" w:hAnsi="Symbol" w:hint="default"/>
      </w:rPr>
    </w:lvl>
    <w:lvl w:ilvl="4" w:tplc="04070003" w:tentative="1">
      <w:start w:val="1"/>
      <w:numFmt w:val="bullet"/>
      <w:lvlText w:val="o"/>
      <w:lvlJc w:val="left"/>
      <w:pPr>
        <w:ind w:left="4059" w:hanging="360"/>
      </w:pPr>
      <w:rPr>
        <w:rFonts w:ascii="Courier New" w:hAnsi="Courier New" w:cs="Courier New" w:hint="default"/>
      </w:rPr>
    </w:lvl>
    <w:lvl w:ilvl="5" w:tplc="04070005" w:tentative="1">
      <w:start w:val="1"/>
      <w:numFmt w:val="bullet"/>
      <w:lvlText w:val=""/>
      <w:lvlJc w:val="left"/>
      <w:pPr>
        <w:ind w:left="4779" w:hanging="360"/>
      </w:pPr>
      <w:rPr>
        <w:rFonts w:ascii="Wingdings" w:hAnsi="Wingdings" w:hint="default"/>
      </w:rPr>
    </w:lvl>
    <w:lvl w:ilvl="6" w:tplc="04070001" w:tentative="1">
      <w:start w:val="1"/>
      <w:numFmt w:val="bullet"/>
      <w:lvlText w:val=""/>
      <w:lvlJc w:val="left"/>
      <w:pPr>
        <w:ind w:left="5499" w:hanging="360"/>
      </w:pPr>
      <w:rPr>
        <w:rFonts w:ascii="Symbol" w:hAnsi="Symbol" w:hint="default"/>
      </w:rPr>
    </w:lvl>
    <w:lvl w:ilvl="7" w:tplc="04070003" w:tentative="1">
      <w:start w:val="1"/>
      <w:numFmt w:val="bullet"/>
      <w:lvlText w:val="o"/>
      <w:lvlJc w:val="left"/>
      <w:pPr>
        <w:ind w:left="6219" w:hanging="360"/>
      </w:pPr>
      <w:rPr>
        <w:rFonts w:ascii="Courier New" w:hAnsi="Courier New" w:cs="Courier New" w:hint="default"/>
      </w:rPr>
    </w:lvl>
    <w:lvl w:ilvl="8" w:tplc="04070005" w:tentative="1">
      <w:start w:val="1"/>
      <w:numFmt w:val="bullet"/>
      <w:lvlText w:val=""/>
      <w:lvlJc w:val="left"/>
      <w:pPr>
        <w:ind w:left="6939" w:hanging="360"/>
      </w:pPr>
      <w:rPr>
        <w:rFonts w:ascii="Wingdings" w:hAnsi="Wingdings" w:hint="default"/>
      </w:rPr>
    </w:lvl>
  </w:abstractNum>
  <w:abstractNum w:abstractNumId="45" w15:restartNumberingAfterBreak="0">
    <w:nsid w:val="7B071569"/>
    <w:multiLevelType w:val="hybridMultilevel"/>
    <w:tmpl w:val="11182D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7BB3555B"/>
    <w:multiLevelType w:val="hybridMultilevel"/>
    <w:tmpl w:val="DDBC1B6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abstractNumId w:val="28"/>
  </w:num>
  <w:num w:numId="2">
    <w:abstractNumId w:val="20"/>
  </w:num>
  <w:num w:numId="3">
    <w:abstractNumId w:val="0"/>
  </w:num>
  <w:num w:numId="4">
    <w:abstractNumId w:val="39"/>
  </w:num>
  <w:num w:numId="5">
    <w:abstractNumId w:val="1"/>
  </w:num>
  <w:num w:numId="6">
    <w:abstractNumId w:val="26"/>
  </w:num>
  <w:num w:numId="7">
    <w:abstractNumId w:val="5"/>
  </w:num>
  <w:num w:numId="8">
    <w:abstractNumId w:val="16"/>
  </w:num>
  <w:num w:numId="9">
    <w:abstractNumId w:val="3"/>
  </w:num>
  <w:num w:numId="10">
    <w:abstractNumId w:val="17"/>
  </w:num>
  <w:num w:numId="11">
    <w:abstractNumId w:val="31"/>
  </w:num>
  <w:num w:numId="12">
    <w:abstractNumId w:val="41"/>
  </w:num>
  <w:num w:numId="13">
    <w:abstractNumId w:val="14"/>
  </w:num>
  <w:num w:numId="14">
    <w:abstractNumId w:val="38"/>
  </w:num>
  <w:num w:numId="15">
    <w:abstractNumId w:val="8"/>
  </w:num>
  <w:num w:numId="16">
    <w:abstractNumId w:val="34"/>
  </w:num>
  <w:num w:numId="17">
    <w:abstractNumId w:val="22"/>
  </w:num>
  <w:num w:numId="18">
    <w:abstractNumId w:val="21"/>
  </w:num>
  <w:num w:numId="19">
    <w:abstractNumId w:val="23"/>
  </w:num>
  <w:num w:numId="20">
    <w:abstractNumId w:val="13"/>
  </w:num>
  <w:num w:numId="21">
    <w:abstractNumId w:val="4"/>
  </w:num>
  <w:num w:numId="22">
    <w:abstractNumId w:val="25"/>
  </w:num>
  <w:num w:numId="23">
    <w:abstractNumId w:val="2"/>
  </w:num>
  <w:num w:numId="24">
    <w:abstractNumId w:val="19"/>
  </w:num>
  <w:num w:numId="25">
    <w:abstractNumId w:val="42"/>
  </w:num>
  <w:num w:numId="26">
    <w:abstractNumId w:val="43"/>
  </w:num>
  <w:num w:numId="27">
    <w:abstractNumId w:val="45"/>
  </w:num>
  <w:num w:numId="28">
    <w:abstractNumId w:val="24"/>
  </w:num>
  <w:num w:numId="29">
    <w:abstractNumId w:val="6"/>
  </w:num>
  <w:num w:numId="30">
    <w:abstractNumId w:val="36"/>
  </w:num>
  <w:num w:numId="31">
    <w:abstractNumId w:val="11"/>
  </w:num>
  <w:num w:numId="32">
    <w:abstractNumId w:val="27"/>
  </w:num>
  <w:num w:numId="33">
    <w:abstractNumId w:val="30"/>
  </w:num>
  <w:num w:numId="34">
    <w:abstractNumId w:val="10"/>
  </w:num>
  <w:num w:numId="35">
    <w:abstractNumId w:val="46"/>
  </w:num>
  <w:num w:numId="36">
    <w:abstractNumId w:val="12"/>
  </w:num>
  <w:num w:numId="37">
    <w:abstractNumId w:val="9"/>
  </w:num>
  <w:num w:numId="38">
    <w:abstractNumId w:val="33"/>
  </w:num>
  <w:num w:numId="39">
    <w:abstractNumId w:val="40"/>
  </w:num>
  <w:num w:numId="40">
    <w:abstractNumId w:val="44"/>
  </w:num>
  <w:num w:numId="41">
    <w:abstractNumId w:val="35"/>
  </w:num>
  <w:num w:numId="42">
    <w:abstractNumId w:val="18"/>
  </w:num>
  <w:num w:numId="43">
    <w:abstractNumId w:val="32"/>
  </w:num>
  <w:num w:numId="44">
    <w:abstractNumId w:val="29"/>
  </w:num>
  <w:num w:numId="45">
    <w:abstractNumId w:val="15"/>
  </w:num>
  <w:num w:numId="46">
    <w:abstractNumId w:val="37"/>
  </w:num>
  <w:num w:numId="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425"/>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65A5"/>
    <w:rsid w:val="0001157A"/>
    <w:rsid w:val="00012577"/>
    <w:rsid w:val="000146D8"/>
    <w:rsid w:val="0001517C"/>
    <w:rsid w:val="000175BD"/>
    <w:rsid w:val="00020BEC"/>
    <w:rsid w:val="000212C4"/>
    <w:rsid w:val="00023EC3"/>
    <w:rsid w:val="000260CF"/>
    <w:rsid w:val="000269B6"/>
    <w:rsid w:val="0003200E"/>
    <w:rsid w:val="00032026"/>
    <w:rsid w:val="00033687"/>
    <w:rsid w:val="00033C94"/>
    <w:rsid w:val="0003498A"/>
    <w:rsid w:val="00041CD9"/>
    <w:rsid w:val="0004461E"/>
    <w:rsid w:val="00050CC7"/>
    <w:rsid w:val="0005144C"/>
    <w:rsid w:val="00051B38"/>
    <w:rsid w:val="0005410F"/>
    <w:rsid w:val="00056BD3"/>
    <w:rsid w:val="000604A3"/>
    <w:rsid w:val="00060E2C"/>
    <w:rsid w:val="00064329"/>
    <w:rsid w:val="0006507A"/>
    <w:rsid w:val="000661EA"/>
    <w:rsid w:val="00067053"/>
    <w:rsid w:val="000706B5"/>
    <w:rsid w:val="00074FB6"/>
    <w:rsid w:val="00075730"/>
    <w:rsid w:val="00077932"/>
    <w:rsid w:val="00077CC5"/>
    <w:rsid w:val="00080C47"/>
    <w:rsid w:val="00081825"/>
    <w:rsid w:val="00086E29"/>
    <w:rsid w:val="00086F8B"/>
    <w:rsid w:val="000903AB"/>
    <w:rsid w:val="0009069A"/>
    <w:rsid w:val="0009535A"/>
    <w:rsid w:val="000A00EC"/>
    <w:rsid w:val="000A25E2"/>
    <w:rsid w:val="000A3E98"/>
    <w:rsid w:val="000A43F1"/>
    <w:rsid w:val="000B22A4"/>
    <w:rsid w:val="000C2B1B"/>
    <w:rsid w:val="000C313F"/>
    <w:rsid w:val="000C315F"/>
    <w:rsid w:val="000C32E6"/>
    <w:rsid w:val="000C3C82"/>
    <w:rsid w:val="000C620D"/>
    <w:rsid w:val="000C73A9"/>
    <w:rsid w:val="000D62D2"/>
    <w:rsid w:val="000D7CB8"/>
    <w:rsid w:val="000E2D60"/>
    <w:rsid w:val="000E3AC6"/>
    <w:rsid w:val="000E522A"/>
    <w:rsid w:val="000E6693"/>
    <w:rsid w:val="000F0464"/>
    <w:rsid w:val="000F464F"/>
    <w:rsid w:val="001118F0"/>
    <w:rsid w:val="00112A00"/>
    <w:rsid w:val="00116FC4"/>
    <w:rsid w:val="00126ACF"/>
    <w:rsid w:val="00131604"/>
    <w:rsid w:val="0013242D"/>
    <w:rsid w:val="00133FDD"/>
    <w:rsid w:val="001346F0"/>
    <w:rsid w:val="00141495"/>
    <w:rsid w:val="001453D3"/>
    <w:rsid w:val="001455BF"/>
    <w:rsid w:val="00152289"/>
    <w:rsid w:val="00152617"/>
    <w:rsid w:val="0015370F"/>
    <w:rsid w:val="00171F42"/>
    <w:rsid w:val="0018051D"/>
    <w:rsid w:val="00180B2E"/>
    <w:rsid w:val="00190B44"/>
    <w:rsid w:val="00195E5B"/>
    <w:rsid w:val="001972C2"/>
    <w:rsid w:val="001A2DD0"/>
    <w:rsid w:val="001B1DB7"/>
    <w:rsid w:val="001B1E85"/>
    <w:rsid w:val="001B6378"/>
    <w:rsid w:val="001C03E1"/>
    <w:rsid w:val="001C07BB"/>
    <w:rsid w:val="001C626B"/>
    <w:rsid w:val="001C7D78"/>
    <w:rsid w:val="001D6030"/>
    <w:rsid w:val="001E0161"/>
    <w:rsid w:val="001F28C1"/>
    <w:rsid w:val="001F2F63"/>
    <w:rsid w:val="001F3034"/>
    <w:rsid w:val="00200D41"/>
    <w:rsid w:val="00204813"/>
    <w:rsid w:val="0021168C"/>
    <w:rsid w:val="00212362"/>
    <w:rsid w:val="002127F5"/>
    <w:rsid w:val="00215BB0"/>
    <w:rsid w:val="002172F4"/>
    <w:rsid w:val="002262D7"/>
    <w:rsid w:val="0022723A"/>
    <w:rsid w:val="00234236"/>
    <w:rsid w:val="00235552"/>
    <w:rsid w:val="0023795B"/>
    <w:rsid w:val="0024001E"/>
    <w:rsid w:val="00252688"/>
    <w:rsid w:val="00256992"/>
    <w:rsid w:val="00257FED"/>
    <w:rsid w:val="00270BCD"/>
    <w:rsid w:val="002726CA"/>
    <w:rsid w:val="00272EDD"/>
    <w:rsid w:val="00276C88"/>
    <w:rsid w:val="00280757"/>
    <w:rsid w:val="00290C97"/>
    <w:rsid w:val="00293408"/>
    <w:rsid w:val="00293A80"/>
    <w:rsid w:val="0029576F"/>
    <w:rsid w:val="002A1D42"/>
    <w:rsid w:val="002A1DA2"/>
    <w:rsid w:val="002B170C"/>
    <w:rsid w:val="002B238F"/>
    <w:rsid w:val="002B5303"/>
    <w:rsid w:val="002B5C69"/>
    <w:rsid w:val="002C065E"/>
    <w:rsid w:val="002C093F"/>
    <w:rsid w:val="002C172A"/>
    <w:rsid w:val="002C275C"/>
    <w:rsid w:val="002D0A8E"/>
    <w:rsid w:val="002D2FB0"/>
    <w:rsid w:val="002D438C"/>
    <w:rsid w:val="002D4946"/>
    <w:rsid w:val="002E0F65"/>
    <w:rsid w:val="002E3724"/>
    <w:rsid w:val="002E41E3"/>
    <w:rsid w:val="002E7BB7"/>
    <w:rsid w:val="002F0732"/>
    <w:rsid w:val="002F5DD3"/>
    <w:rsid w:val="0030180B"/>
    <w:rsid w:val="0030632C"/>
    <w:rsid w:val="00307948"/>
    <w:rsid w:val="00313512"/>
    <w:rsid w:val="00320088"/>
    <w:rsid w:val="00320CFC"/>
    <w:rsid w:val="00322527"/>
    <w:rsid w:val="00322A20"/>
    <w:rsid w:val="00323E96"/>
    <w:rsid w:val="00327C5A"/>
    <w:rsid w:val="003314A1"/>
    <w:rsid w:val="00335ADF"/>
    <w:rsid w:val="00340CAD"/>
    <w:rsid w:val="0034111A"/>
    <w:rsid w:val="00342A48"/>
    <w:rsid w:val="00344A5E"/>
    <w:rsid w:val="00352D4B"/>
    <w:rsid w:val="00356942"/>
    <w:rsid w:val="00362A75"/>
    <w:rsid w:val="003640DB"/>
    <w:rsid w:val="0037075F"/>
    <w:rsid w:val="00373CDA"/>
    <w:rsid w:val="00374155"/>
    <w:rsid w:val="00374C55"/>
    <w:rsid w:val="003751E6"/>
    <w:rsid w:val="0037568C"/>
    <w:rsid w:val="00380859"/>
    <w:rsid w:val="0038490C"/>
    <w:rsid w:val="00390077"/>
    <w:rsid w:val="00392037"/>
    <w:rsid w:val="003957C4"/>
    <w:rsid w:val="003A1B51"/>
    <w:rsid w:val="003A2B3F"/>
    <w:rsid w:val="003A7E1D"/>
    <w:rsid w:val="003B5549"/>
    <w:rsid w:val="003B568E"/>
    <w:rsid w:val="003B728C"/>
    <w:rsid w:val="003B7E2B"/>
    <w:rsid w:val="003C0842"/>
    <w:rsid w:val="003C0ED3"/>
    <w:rsid w:val="003C1B87"/>
    <w:rsid w:val="003C2CB6"/>
    <w:rsid w:val="003C377E"/>
    <w:rsid w:val="003C5067"/>
    <w:rsid w:val="003D4067"/>
    <w:rsid w:val="003D407F"/>
    <w:rsid w:val="003D7CB1"/>
    <w:rsid w:val="003E0330"/>
    <w:rsid w:val="003E10CE"/>
    <w:rsid w:val="003F0487"/>
    <w:rsid w:val="003F0D69"/>
    <w:rsid w:val="003F2FE0"/>
    <w:rsid w:val="003F3611"/>
    <w:rsid w:val="003F43E5"/>
    <w:rsid w:val="003F6050"/>
    <w:rsid w:val="003F7783"/>
    <w:rsid w:val="003F787C"/>
    <w:rsid w:val="003F7EE1"/>
    <w:rsid w:val="0040027D"/>
    <w:rsid w:val="00403F70"/>
    <w:rsid w:val="004262BC"/>
    <w:rsid w:val="004312F2"/>
    <w:rsid w:val="004321C4"/>
    <w:rsid w:val="00432700"/>
    <w:rsid w:val="00436814"/>
    <w:rsid w:val="00445636"/>
    <w:rsid w:val="00445DDB"/>
    <w:rsid w:val="00453682"/>
    <w:rsid w:val="00453858"/>
    <w:rsid w:val="00462A2E"/>
    <w:rsid w:val="00463215"/>
    <w:rsid w:val="00471863"/>
    <w:rsid w:val="00474937"/>
    <w:rsid w:val="00475916"/>
    <w:rsid w:val="0047740F"/>
    <w:rsid w:val="00480741"/>
    <w:rsid w:val="004816EE"/>
    <w:rsid w:val="00484F93"/>
    <w:rsid w:val="00491369"/>
    <w:rsid w:val="00491A5A"/>
    <w:rsid w:val="0049474F"/>
    <w:rsid w:val="0049620C"/>
    <w:rsid w:val="004A18DF"/>
    <w:rsid w:val="004A294B"/>
    <w:rsid w:val="004A6637"/>
    <w:rsid w:val="004A66B8"/>
    <w:rsid w:val="004A6A07"/>
    <w:rsid w:val="004A7610"/>
    <w:rsid w:val="004B211C"/>
    <w:rsid w:val="004B217F"/>
    <w:rsid w:val="004B2C5D"/>
    <w:rsid w:val="004B62DB"/>
    <w:rsid w:val="004C2A31"/>
    <w:rsid w:val="004C3375"/>
    <w:rsid w:val="004C62AB"/>
    <w:rsid w:val="004D06B6"/>
    <w:rsid w:val="004D2C1D"/>
    <w:rsid w:val="004D3142"/>
    <w:rsid w:val="004D372A"/>
    <w:rsid w:val="004E0605"/>
    <w:rsid w:val="004E1146"/>
    <w:rsid w:val="004E4266"/>
    <w:rsid w:val="004E53A3"/>
    <w:rsid w:val="004F1B95"/>
    <w:rsid w:val="004F34C3"/>
    <w:rsid w:val="004F563F"/>
    <w:rsid w:val="004F682D"/>
    <w:rsid w:val="00512EBA"/>
    <w:rsid w:val="0051334C"/>
    <w:rsid w:val="00516621"/>
    <w:rsid w:val="00530192"/>
    <w:rsid w:val="0053457B"/>
    <w:rsid w:val="0053626D"/>
    <w:rsid w:val="00541B32"/>
    <w:rsid w:val="005420D9"/>
    <w:rsid w:val="00543C0D"/>
    <w:rsid w:val="00545CC8"/>
    <w:rsid w:val="00546DD4"/>
    <w:rsid w:val="00547ED9"/>
    <w:rsid w:val="005566B0"/>
    <w:rsid w:val="00560087"/>
    <w:rsid w:val="00561CBC"/>
    <w:rsid w:val="00562633"/>
    <w:rsid w:val="0056441A"/>
    <w:rsid w:val="00564B15"/>
    <w:rsid w:val="00566753"/>
    <w:rsid w:val="00572AED"/>
    <w:rsid w:val="0057575E"/>
    <w:rsid w:val="00576A15"/>
    <w:rsid w:val="00576E44"/>
    <w:rsid w:val="00581B50"/>
    <w:rsid w:val="00584DAF"/>
    <w:rsid w:val="00587787"/>
    <w:rsid w:val="005A13AA"/>
    <w:rsid w:val="005A4D36"/>
    <w:rsid w:val="005A6EB8"/>
    <w:rsid w:val="005B77E9"/>
    <w:rsid w:val="005C06F8"/>
    <w:rsid w:val="005C2D2E"/>
    <w:rsid w:val="005C4E7A"/>
    <w:rsid w:val="005C5CB4"/>
    <w:rsid w:val="005C7088"/>
    <w:rsid w:val="005D5ED9"/>
    <w:rsid w:val="005E0473"/>
    <w:rsid w:val="005E7027"/>
    <w:rsid w:val="00602367"/>
    <w:rsid w:val="0060308E"/>
    <w:rsid w:val="006070DB"/>
    <w:rsid w:val="00617140"/>
    <w:rsid w:val="006203F1"/>
    <w:rsid w:val="006225CD"/>
    <w:rsid w:val="00624549"/>
    <w:rsid w:val="00624AA5"/>
    <w:rsid w:val="006260C9"/>
    <w:rsid w:val="00626783"/>
    <w:rsid w:val="006311FD"/>
    <w:rsid w:val="006324A7"/>
    <w:rsid w:val="00635461"/>
    <w:rsid w:val="00635F2A"/>
    <w:rsid w:val="0064010A"/>
    <w:rsid w:val="00640985"/>
    <w:rsid w:val="00641357"/>
    <w:rsid w:val="006431C9"/>
    <w:rsid w:val="00646CB3"/>
    <w:rsid w:val="006559A6"/>
    <w:rsid w:val="00655CD3"/>
    <w:rsid w:val="006649E3"/>
    <w:rsid w:val="00665A2E"/>
    <w:rsid w:val="006676B5"/>
    <w:rsid w:val="00671EAA"/>
    <w:rsid w:val="006733E1"/>
    <w:rsid w:val="00674262"/>
    <w:rsid w:val="00677292"/>
    <w:rsid w:val="006800AE"/>
    <w:rsid w:val="00680D1C"/>
    <w:rsid w:val="006878F6"/>
    <w:rsid w:val="006905A9"/>
    <w:rsid w:val="00690D8A"/>
    <w:rsid w:val="006932C6"/>
    <w:rsid w:val="006946CB"/>
    <w:rsid w:val="00695C80"/>
    <w:rsid w:val="00696536"/>
    <w:rsid w:val="006A07F3"/>
    <w:rsid w:val="006A3298"/>
    <w:rsid w:val="006B18DC"/>
    <w:rsid w:val="006B4DB9"/>
    <w:rsid w:val="006B574A"/>
    <w:rsid w:val="006B597C"/>
    <w:rsid w:val="006B6B20"/>
    <w:rsid w:val="006C283E"/>
    <w:rsid w:val="006C5127"/>
    <w:rsid w:val="006C6B7A"/>
    <w:rsid w:val="006D1D5F"/>
    <w:rsid w:val="006E041E"/>
    <w:rsid w:val="006E1017"/>
    <w:rsid w:val="006E1825"/>
    <w:rsid w:val="006E35CB"/>
    <w:rsid w:val="006F008E"/>
    <w:rsid w:val="006F2967"/>
    <w:rsid w:val="006F3CEC"/>
    <w:rsid w:val="006F62AF"/>
    <w:rsid w:val="006F6FBA"/>
    <w:rsid w:val="0070170B"/>
    <w:rsid w:val="00701FF3"/>
    <w:rsid w:val="00702D1A"/>
    <w:rsid w:val="00706E7E"/>
    <w:rsid w:val="00712587"/>
    <w:rsid w:val="00717781"/>
    <w:rsid w:val="007203E6"/>
    <w:rsid w:val="00722331"/>
    <w:rsid w:val="0072404D"/>
    <w:rsid w:val="00732180"/>
    <w:rsid w:val="00735131"/>
    <w:rsid w:val="00740A9C"/>
    <w:rsid w:val="00742CB4"/>
    <w:rsid w:val="007502A6"/>
    <w:rsid w:val="00754AEC"/>
    <w:rsid w:val="00755D2E"/>
    <w:rsid w:val="007566D1"/>
    <w:rsid w:val="0076021D"/>
    <w:rsid w:val="00760D0C"/>
    <w:rsid w:val="00765919"/>
    <w:rsid w:val="00771057"/>
    <w:rsid w:val="00772875"/>
    <w:rsid w:val="007821C0"/>
    <w:rsid w:val="00784CCB"/>
    <w:rsid w:val="007A4987"/>
    <w:rsid w:val="007A4FE8"/>
    <w:rsid w:val="007A51C2"/>
    <w:rsid w:val="007A56A3"/>
    <w:rsid w:val="007A7192"/>
    <w:rsid w:val="007B064A"/>
    <w:rsid w:val="007C0A93"/>
    <w:rsid w:val="007C6F39"/>
    <w:rsid w:val="007D0482"/>
    <w:rsid w:val="007D20E2"/>
    <w:rsid w:val="007E23B4"/>
    <w:rsid w:val="007E546E"/>
    <w:rsid w:val="007E5CD2"/>
    <w:rsid w:val="007F022A"/>
    <w:rsid w:val="007F0F23"/>
    <w:rsid w:val="007F22EE"/>
    <w:rsid w:val="00803411"/>
    <w:rsid w:val="008052E8"/>
    <w:rsid w:val="008072F2"/>
    <w:rsid w:val="00811EEF"/>
    <w:rsid w:val="00813C05"/>
    <w:rsid w:val="0081640D"/>
    <w:rsid w:val="00816B41"/>
    <w:rsid w:val="00817B83"/>
    <w:rsid w:val="00821662"/>
    <w:rsid w:val="008225A5"/>
    <w:rsid w:val="00825E8B"/>
    <w:rsid w:val="00831929"/>
    <w:rsid w:val="008329F1"/>
    <w:rsid w:val="00832FB9"/>
    <w:rsid w:val="00836FD7"/>
    <w:rsid w:val="00841384"/>
    <w:rsid w:val="008427A7"/>
    <w:rsid w:val="00842E5B"/>
    <w:rsid w:val="008477ED"/>
    <w:rsid w:val="00851257"/>
    <w:rsid w:val="008521F5"/>
    <w:rsid w:val="00852641"/>
    <w:rsid w:val="00857506"/>
    <w:rsid w:val="00863414"/>
    <w:rsid w:val="0086493D"/>
    <w:rsid w:val="00864CDF"/>
    <w:rsid w:val="0086589E"/>
    <w:rsid w:val="00867BF7"/>
    <w:rsid w:val="00870280"/>
    <w:rsid w:val="00870E05"/>
    <w:rsid w:val="00875B0A"/>
    <w:rsid w:val="00876323"/>
    <w:rsid w:val="00876349"/>
    <w:rsid w:val="00880098"/>
    <w:rsid w:val="00880627"/>
    <w:rsid w:val="008817E9"/>
    <w:rsid w:val="008819AD"/>
    <w:rsid w:val="0088384E"/>
    <w:rsid w:val="0088399B"/>
    <w:rsid w:val="0089317B"/>
    <w:rsid w:val="008946C6"/>
    <w:rsid w:val="008A1622"/>
    <w:rsid w:val="008A2476"/>
    <w:rsid w:val="008A3557"/>
    <w:rsid w:val="008A369D"/>
    <w:rsid w:val="008A4847"/>
    <w:rsid w:val="008A7430"/>
    <w:rsid w:val="008B5FB3"/>
    <w:rsid w:val="008B7A92"/>
    <w:rsid w:val="008C3794"/>
    <w:rsid w:val="008C4F35"/>
    <w:rsid w:val="008C585D"/>
    <w:rsid w:val="008D0BDB"/>
    <w:rsid w:val="008D42D4"/>
    <w:rsid w:val="008D6DE1"/>
    <w:rsid w:val="008E2956"/>
    <w:rsid w:val="008E78DB"/>
    <w:rsid w:val="008F0065"/>
    <w:rsid w:val="008F0885"/>
    <w:rsid w:val="008F2EDA"/>
    <w:rsid w:val="008F49E0"/>
    <w:rsid w:val="00902F8C"/>
    <w:rsid w:val="00911B1D"/>
    <w:rsid w:val="00912D1C"/>
    <w:rsid w:val="0091424C"/>
    <w:rsid w:val="00914BBF"/>
    <w:rsid w:val="009165A5"/>
    <w:rsid w:val="009249CF"/>
    <w:rsid w:val="00925B41"/>
    <w:rsid w:val="00925BFF"/>
    <w:rsid w:val="0093187F"/>
    <w:rsid w:val="00933283"/>
    <w:rsid w:val="00933954"/>
    <w:rsid w:val="00934BCB"/>
    <w:rsid w:val="009373C2"/>
    <w:rsid w:val="00940A93"/>
    <w:rsid w:val="00943009"/>
    <w:rsid w:val="00944912"/>
    <w:rsid w:val="00947038"/>
    <w:rsid w:val="00956483"/>
    <w:rsid w:val="0095685C"/>
    <w:rsid w:val="009626EE"/>
    <w:rsid w:val="0097064A"/>
    <w:rsid w:val="00977C95"/>
    <w:rsid w:val="0098499D"/>
    <w:rsid w:val="009913B6"/>
    <w:rsid w:val="00992081"/>
    <w:rsid w:val="00993E9B"/>
    <w:rsid w:val="00995465"/>
    <w:rsid w:val="0099658E"/>
    <w:rsid w:val="009A018B"/>
    <w:rsid w:val="009A15AC"/>
    <w:rsid w:val="009A330D"/>
    <w:rsid w:val="009A77BA"/>
    <w:rsid w:val="009B2811"/>
    <w:rsid w:val="009B72E1"/>
    <w:rsid w:val="009C4F09"/>
    <w:rsid w:val="009D59C1"/>
    <w:rsid w:val="009D5CBE"/>
    <w:rsid w:val="009D5CFD"/>
    <w:rsid w:val="009E18C1"/>
    <w:rsid w:val="009E1D7A"/>
    <w:rsid w:val="009E227F"/>
    <w:rsid w:val="009E3F06"/>
    <w:rsid w:val="009E68E5"/>
    <w:rsid w:val="009F1C55"/>
    <w:rsid w:val="009F248B"/>
    <w:rsid w:val="00A028A5"/>
    <w:rsid w:val="00A068FC"/>
    <w:rsid w:val="00A10DF0"/>
    <w:rsid w:val="00A111D7"/>
    <w:rsid w:val="00A130D3"/>
    <w:rsid w:val="00A15496"/>
    <w:rsid w:val="00A1748A"/>
    <w:rsid w:val="00A23314"/>
    <w:rsid w:val="00A2417C"/>
    <w:rsid w:val="00A34B71"/>
    <w:rsid w:val="00A40DD2"/>
    <w:rsid w:val="00A43616"/>
    <w:rsid w:val="00A44546"/>
    <w:rsid w:val="00A447D0"/>
    <w:rsid w:val="00A44D2A"/>
    <w:rsid w:val="00A4502F"/>
    <w:rsid w:val="00A47F04"/>
    <w:rsid w:val="00A5054F"/>
    <w:rsid w:val="00A505B0"/>
    <w:rsid w:val="00A51C10"/>
    <w:rsid w:val="00A521C5"/>
    <w:rsid w:val="00A5740B"/>
    <w:rsid w:val="00A61E5C"/>
    <w:rsid w:val="00A63EBB"/>
    <w:rsid w:val="00A6485F"/>
    <w:rsid w:val="00A650BB"/>
    <w:rsid w:val="00A66820"/>
    <w:rsid w:val="00A715FC"/>
    <w:rsid w:val="00A72280"/>
    <w:rsid w:val="00A72322"/>
    <w:rsid w:val="00A73005"/>
    <w:rsid w:val="00A755ED"/>
    <w:rsid w:val="00A76AC1"/>
    <w:rsid w:val="00A80A16"/>
    <w:rsid w:val="00A816B4"/>
    <w:rsid w:val="00A841B8"/>
    <w:rsid w:val="00A8456D"/>
    <w:rsid w:val="00A858A4"/>
    <w:rsid w:val="00A858CD"/>
    <w:rsid w:val="00A86C86"/>
    <w:rsid w:val="00A8795F"/>
    <w:rsid w:val="00A96706"/>
    <w:rsid w:val="00A9744B"/>
    <w:rsid w:val="00AA11CC"/>
    <w:rsid w:val="00AB2D7B"/>
    <w:rsid w:val="00AB66AE"/>
    <w:rsid w:val="00AB7351"/>
    <w:rsid w:val="00AB7849"/>
    <w:rsid w:val="00AC0B8A"/>
    <w:rsid w:val="00AC2107"/>
    <w:rsid w:val="00AD08A0"/>
    <w:rsid w:val="00AD18FF"/>
    <w:rsid w:val="00AD2898"/>
    <w:rsid w:val="00AD4F57"/>
    <w:rsid w:val="00AD5E21"/>
    <w:rsid w:val="00AE1EB0"/>
    <w:rsid w:val="00AE7A03"/>
    <w:rsid w:val="00AF05E1"/>
    <w:rsid w:val="00AF21F2"/>
    <w:rsid w:val="00AF226D"/>
    <w:rsid w:val="00AF4C73"/>
    <w:rsid w:val="00B05C4E"/>
    <w:rsid w:val="00B05F60"/>
    <w:rsid w:val="00B0657E"/>
    <w:rsid w:val="00B07925"/>
    <w:rsid w:val="00B130BA"/>
    <w:rsid w:val="00B13678"/>
    <w:rsid w:val="00B14323"/>
    <w:rsid w:val="00B212CA"/>
    <w:rsid w:val="00B22288"/>
    <w:rsid w:val="00B254E5"/>
    <w:rsid w:val="00B26640"/>
    <w:rsid w:val="00B2667D"/>
    <w:rsid w:val="00B34B84"/>
    <w:rsid w:val="00B37EF8"/>
    <w:rsid w:val="00B45355"/>
    <w:rsid w:val="00B52C18"/>
    <w:rsid w:val="00B63103"/>
    <w:rsid w:val="00B65350"/>
    <w:rsid w:val="00B660E7"/>
    <w:rsid w:val="00B666E9"/>
    <w:rsid w:val="00B71B2E"/>
    <w:rsid w:val="00B71FD6"/>
    <w:rsid w:val="00B721E0"/>
    <w:rsid w:val="00B74312"/>
    <w:rsid w:val="00B80423"/>
    <w:rsid w:val="00B81C14"/>
    <w:rsid w:val="00B81D2D"/>
    <w:rsid w:val="00B82E0A"/>
    <w:rsid w:val="00B83164"/>
    <w:rsid w:val="00B84402"/>
    <w:rsid w:val="00B87603"/>
    <w:rsid w:val="00B9240A"/>
    <w:rsid w:val="00B9372E"/>
    <w:rsid w:val="00B94A04"/>
    <w:rsid w:val="00B9524B"/>
    <w:rsid w:val="00BA0FBC"/>
    <w:rsid w:val="00BA31DB"/>
    <w:rsid w:val="00BA3388"/>
    <w:rsid w:val="00BB06B7"/>
    <w:rsid w:val="00BB3C8C"/>
    <w:rsid w:val="00BC27BD"/>
    <w:rsid w:val="00BD1069"/>
    <w:rsid w:val="00BD3291"/>
    <w:rsid w:val="00BD44F3"/>
    <w:rsid w:val="00BD5FCF"/>
    <w:rsid w:val="00BE046F"/>
    <w:rsid w:val="00BE7A0D"/>
    <w:rsid w:val="00BF1C04"/>
    <w:rsid w:val="00BF2445"/>
    <w:rsid w:val="00BF2A64"/>
    <w:rsid w:val="00C00374"/>
    <w:rsid w:val="00C0089F"/>
    <w:rsid w:val="00C00BE7"/>
    <w:rsid w:val="00C02DFC"/>
    <w:rsid w:val="00C039CC"/>
    <w:rsid w:val="00C043B7"/>
    <w:rsid w:val="00C06A28"/>
    <w:rsid w:val="00C06EDE"/>
    <w:rsid w:val="00C07096"/>
    <w:rsid w:val="00C119AF"/>
    <w:rsid w:val="00C209A6"/>
    <w:rsid w:val="00C22226"/>
    <w:rsid w:val="00C2661D"/>
    <w:rsid w:val="00C266D6"/>
    <w:rsid w:val="00C32005"/>
    <w:rsid w:val="00C32379"/>
    <w:rsid w:val="00C32C52"/>
    <w:rsid w:val="00C343B3"/>
    <w:rsid w:val="00C40CD5"/>
    <w:rsid w:val="00C436A7"/>
    <w:rsid w:val="00C44FA7"/>
    <w:rsid w:val="00C45D15"/>
    <w:rsid w:val="00C50ADE"/>
    <w:rsid w:val="00C532E2"/>
    <w:rsid w:val="00C6096D"/>
    <w:rsid w:val="00C67F11"/>
    <w:rsid w:val="00C71263"/>
    <w:rsid w:val="00C712C6"/>
    <w:rsid w:val="00C74156"/>
    <w:rsid w:val="00C7545D"/>
    <w:rsid w:val="00C75548"/>
    <w:rsid w:val="00C75B14"/>
    <w:rsid w:val="00C802C3"/>
    <w:rsid w:val="00C8057D"/>
    <w:rsid w:val="00C8206B"/>
    <w:rsid w:val="00C90B6B"/>
    <w:rsid w:val="00C91362"/>
    <w:rsid w:val="00C94093"/>
    <w:rsid w:val="00C95158"/>
    <w:rsid w:val="00CA4375"/>
    <w:rsid w:val="00CB035E"/>
    <w:rsid w:val="00CB04E6"/>
    <w:rsid w:val="00CB3CA4"/>
    <w:rsid w:val="00CB4110"/>
    <w:rsid w:val="00CB5623"/>
    <w:rsid w:val="00CB625F"/>
    <w:rsid w:val="00CB7076"/>
    <w:rsid w:val="00CC27E3"/>
    <w:rsid w:val="00CC73DA"/>
    <w:rsid w:val="00CC7595"/>
    <w:rsid w:val="00CD06FE"/>
    <w:rsid w:val="00CD5B14"/>
    <w:rsid w:val="00CD6498"/>
    <w:rsid w:val="00CE17A0"/>
    <w:rsid w:val="00CE31F7"/>
    <w:rsid w:val="00CE4D65"/>
    <w:rsid w:val="00CE5228"/>
    <w:rsid w:val="00CE643B"/>
    <w:rsid w:val="00CE7171"/>
    <w:rsid w:val="00CE769E"/>
    <w:rsid w:val="00CF4723"/>
    <w:rsid w:val="00CF4B81"/>
    <w:rsid w:val="00CF57BC"/>
    <w:rsid w:val="00CF5874"/>
    <w:rsid w:val="00D02939"/>
    <w:rsid w:val="00D038B6"/>
    <w:rsid w:val="00D04843"/>
    <w:rsid w:val="00D106BE"/>
    <w:rsid w:val="00D1339B"/>
    <w:rsid w:val="00D14434"/>
    <w:rsid w:val="00D17994"/>
    <w:rsid w:val="00D22DFA"/>
    <w:rsid w:val="00D24BB3"/>
    <w:rsid w:val="00D266C6"/>
    <w:rsid w:val="00D3023E"/>
    <w:rsid w:val="00D318EE"/>
    <w:rsid w:val="00D33C1F"/>
    <w:rsid w:val="00D366D1"/>
    <w:rsid w:val="00D36C39"/>
    <w:rsid w:val="00D4034B"/>
    <w:rsid w:val="00D4698F"/>
    <w:rsid w:val="00D47372"/>
    <w:rsid w:val="00D47B1C"/>
    <w:rsid w:val="00D50201"/>
    <w:rsid w:val="00D540E0"/>
    <w:rsid w:val="00D5620E"/>
    <w:rsid w:val="00D63D57"/>
    <w:rsid w:val="00D63E8B"/>
    <w:rsid w:val="00D7247E"/>
    <w:rsid w:val="00D72FBB"/>
    <w:rsid w:val="00D76593"/>
    <w:rsid w:val="00D7714A"/>
    <w:rsid w:val="00D804DC"/>
    <w:rsid w:val="00D824F4"/>
    <w:rsid w:val="00D843D6"/>
    <w:rsid w:val="00D87320"/>
    <w:rsid w:val="00D949C8"/>
    <w:rsid w:val="00DA3E70"/>
    <w:rsid w:val="00DB6BC2"/>
    <w:rsid w:val="00DC1864"/>
    <w:rsid w:val="00DC37A8"/>
    <w:rsid w:val="00DC4BA7"/>
    <w:rsid w:val="00DD17C9"/>
    <w:rsid w:val="00DD43BD"/>
    <w:rsid w:val="00DE037E"/>
    <w:rsid w:val="00DE559C"/>
    <w:rsid w:val="00DE5AF6"/>
    <w:rsid w:val="00DE6563"/>
    <w:rsid w:val="00DF3F41"/>
    <w:rsid w:val="00DF57A3"/>
    <w:rsid w:val="00DF6C43"/>
    <w:rsid w:val="00DF7456"/>
    <w:rsid w:val="00E0023D"/>
    <w:rsid w:val="00E05655"/>
    <w:rsid w:val="00E0703F"/>
    <w:rsid w:val="00E12188"/>
    <w:rsid w:val="00E22A0E"/>
    <w:rsid w:val="00E249C2"/>
    <w:rsid w:val="00E263CE"/>
    <w:rsid w:val="00E279EF"/>
    <w:rsid w:val="00E33A11"/>
    <w:rsid w:val="00E3561E"/>
    <w:rsid w:val="00E43815"/>
    <w:rsid w:val="00E52D0C"/>
    <w:rsid w:val="00E54847"/>
    <w:rsid w:val="00E5503D"/>
    <w:rsid w:val="00E60F9B"/>
    <w:rsid w:val="00E61FE7"/>
    <w:rsid w:val="00E62A41"/>
    <w:rsid w:val="00E71FE1"/>
    <w:rsid w:val="00E759F2"/>
    <w:rsid w:val="00E76BBA"/>
    <w:rsid w:val="00E934C0"/>
    <w:rsid w:val="00E95FB6"/>
    <w:rsid w:val="00EA35F6"/>
    <w:rsid w:val="00EA4D79"/>
    <w:rsid w:val="00EA6444"/>
    <w:rsid w:val="00EA6E30"/>
    <w:rsid w:val="00EA7B02"/>
    <w:rsid w:val="00EB0199"/>
    <w:rsid w:val="00EB145C"/>
    <w:rsid w:val="00EB3272"/>
    <w:rsid w:val="00EB4378"/>
    <w:rsid w:val="00EB5EE9"/>
    <w:rsid w:val="00EC09FF"/>
    <w:rsid w:val="00EC34AB"/>
    <w:rsid w:val="00ED094F"/>
    <w:rsid w:val="00ED1ECB"/>
    <w:rsid w:val="00ED500F"/>
    <w:rsid w:val="00ED56A8"/>
    <w:rsid w:val="00ED650A"/>
    <w:rsid w:val="00ED6C63"/>
    <w:rsid w:val="00ED7116"/>
    <w:rsid w:val="00ED72C3"/>
    <w:rsid w:val="00EE03B5"/>
    <w:rsid w:val="00EE0A06"/>
    <w:rsid w:val="00EE616F"/>
    <w:rsid w:val="00EE6E0E"/>
    <w:rsid w:val="00EF0691"/>
    <w:rsid w:val="00EF07D4"/>
    <w:rsid w:val="00EF6D4F"/>
    <w:rsid w:val="00EF6F2D"/>
    <w:rsid w:val="00F00287"/>
    <w:rsid w:val="00F0758C"/>
    <w:rsid w:val="00F11C45"/>
    <w:rsid w:val="00F12410"/>
    <w:rsid w:val="00F12B43"/>
    <w:rsid w:val="00F13E51"/>
    <w:rsid w:val="00F15BF5"/>
    <w:rsid w:val="00F17708"/>
    <w:rsid w:val="00F252DF"/>
    <w:rsid w:val="00F2533B"/>
    <w:rsid w:val="00F27371"/>
    <w:rsid w:val="00F274D4"/>
    <w:rsid w:val="00F32642"/>
    <w:rsid w:val="00F3523D"/>
    <w:rsid w:val="00F35289"/>
    <w:rsid w:val="00F43AE8"/>
    <w:rsid w:val="00F44F26"/>
    <w:rsid w:val="00F501B3"/>
    <w:rsid w:val="00F54950"/>
    <w:rsid w:val="00F60759"/>
    <w:rsid w:val="00F61DB5"/>
    <w:rsid w:val="00F673C8"/>
    <w:rsid w:val="00F70E55"/>
    <w:rsid w:val="00F72620"/>
    <w:rsid w:val="00F737AB"/>
    <w:rsid w:val="00F76E6A"/>
    <w:rsid w:val="00F81F43"/>
    <w:rsid w:val="00F863BB"/>
    <w:rsid w:val="00F9074B"/>
    <w:rsid w:val="00F90F59"/>
    <w:rsid w:val="00F940E9"/>
    <w:rsid w:val="00F9710C"/>
    <w:rsid w:val="00FA549F"/>
    <w:rsid w:val="00FA6604"/>
    <w:rsid w:val="00FA691E"/>
    <w:rsid w:val="00FB0EEC"/>
    <w:rsid w:val="00FB1474"/>
    <w:rsid w:val="00FB28AE"/>
    <w:rsid w:val="00FC0276"/>
    <w:rsid w:val="00FC1FC1"/>
    <w:rsid w:val="00FC5F17"/>
    <w:rsid w:val="00FD3563"/>
    <w:rsid w:val="00FE1759"/>
    <w:rsid w:val="00FE2766"/>
    <w:rsid w:val="00FE2BEF"/>
    <w:rsid w:val="00FE52E8"/>
    <w:rsid w:val="00FE7BAF"/>
    <w:rsid w:val="00FE7CF8"/>
    <w:rsid w:val="00FF0E4B"/>
    <w:rsid w:val="00FF1A67"/>
    <w:rsid w:val="00FF1B7B"/>
    <w:rsid w:val="00FF31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0B52CBC"/>
  <w15:chartTrackingRefBased/>
  <w15:docId w15:val="{5B229B34-3062-4688-9DA3-1A466C3CCA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qFormat/>
    <w:rsid w:val="006649E3"/>
    <w:rPr>
      <w:sz w:val="24"/>
      <w:szCs w:val="24"/>
    </w:rPr>
  </w:style>
  <w:style w:type="paragraph" w:styleId="berschrift1">
    <w:name w:val="heading 1"/>
    <w:basedOn w:val="Standard"/>
    <w:next w:val="Standard"/>
    <w:qFormat/>
    <w:pPr>
      <w:keepNext/>
      <w:outlineLvl w:val="0"/>
    </w:pPr>
    <w:rPr>
      <w:rFonts w:ascii="Arial" w:hAnsi="Arial" w:cs="Arial"/>
      <w:b/>
      <w:sz w:val="32"/>
      <w:u w:val="single"/>
    </w:rPr>
  </w:style>
  <w:style w:type="paragraph" w:styleId="berschrift2">
    <w:name w:val="heading 2"/>
    <w:basedOn w:val="Standard"/>
    <w:next w:val="Standard"/>
    <w:qFormat/>
    <w:rsid w:val="00A10DF0"/>
    <w:pPr>
      <w:keepNext/>
      <w:spacing w:before="240" w:after="60"/>
      <w:outlineLvl w:val="1"/>
    </w:pPr>
    <w:rPr>
      <w:rFonts w:ascii="Arial" w:hAnsi="Arial" w:cs="Arial"/>
      <w:b/>
      <w:bCs/>
      <w:i/>
      <w:iCs/>
      <w:sz w:val="28"/>
      <w:szCs w:val="28"/>
    </w:rPr>
  </w:style>
  <w:style w:type="paragraph" w:styleId="berschrift4">
    <w:name w:val="heading 4"/>
    <w:basedOn w:val="Standard"/>
    <w:next w:val="Standard"/>
    <w:link w:val="berschrift4Zchn"/>
    <w:uiPriority w:val="9"/>
    <w:semiHidden/>
    <w:unhideWhenUsed/>
    <w:qFormat/>
    <w:rsid w:val="007502A6"/>
    <w:pPr>
      <w:keepNext/>
      <w:spacing w:before="240" w:after="60"/>
      <w:outlineLvl w:val="3"/>
    </w:pPr>
    <w:rPr>
      <w:rFonts w:ascii="Calibri" w:hAnsi="Calibri"/>
      <w:b/>
      <w:bCs/>
      <w:sz w:val="28"/>
      <w:szCs w:val="2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pPr>
      <w:tabs>
        <w:tab w:val="center" w:pos="4536"/>
        <w:tab w:val="right" w:pos="9072"/>
      </w:tabs>
    </w:pPr>
  </w:style>
  <w:style w:type="paragraph" w:styleId="Fuzeile">
    <w:name w:val="footer"/>
    <w:basedOn w:val="Standard"/>
    <w:pPr>
      <w:tabs>
        <w:tab w:val="center" w:pos="4536"/>
        <w:tab w:val="right" w:pos="9072"/>
      </w:tabs>
    </w:pPr>
  </w:style>
  <w:style w:type="character" w:styleId="Seitenzahl">
    <w:name w:val="page number"/>
    <w:basedOn w:val="Absatz-Standardschriftart"/>
  </w:style>
  <w:style w:type="paragraph" w:styleId="StandardWeb">
    <w:name w:val="Normal (Web)"/>
    <w:basedOn w:val="Standard"/>
    <w:pPr>
      <w:spacing w:before="100" w:beforeAutospacing="1" w:after="100" w:afterAutospacing="1"/>
    </w:pPr>
    <w:rPr>
      <w:rFonts w:ascii="Arial Unicode MS" w:eastAsia="Arial Unicode MS" w:hAnsi="Arial Unicode MS" w:cs="Arial Unicode MS"/>
    </w:rPr>
  </w:style>
  <w:style w:type="paragraph" w:styleId="Untertitel">
    <w:name w:val="Subtitle"/>
    <w:basedOn w:val="Standard"/>
    <w:autoRedefine/>
    <w:qFormat/>
    <w:rsid w:val="002B5303"/>
    <w:pPr>
      <w:jc w:val="center"/>
      <w:outlineLvl w:val="1"/>
    </w:pPr>
    <w:rPr>
      <w:rFonts w:ascii="Arial" w:hAnsi="Arial" w:cs="Arial"/>
    </w:rPr>
  </w:style>
  <w:style w:type="paragraph" w:customStyle="1" w:styleId="Themenbereich">
    <w:name w:val="Themenbereich"/>
    <w:basedOn w:val="Standard"/>
    <w:autoRedefine/>
    <w:rsid w:val="004B62DB"/>
    <w:pPr>
      <w:jc w:val="center"/>
    </w:pPr>
    <w:rPr>
      <w:rFonts w:ascii="Arial" w:hAnsi="Arial" w:cs="Arial"/>
    </w:rPr>
  </w:style>
  <w:style w:type="paragraph" w:styleId="Sprechblasentext">
    <w:name w:val="Balloon Text"/>
    <w:basedOn w:val="Standard"/>
    <w:semiHidden/>
    <w:rsid w:val="00D36C39"/>
    <w:rPr>
      <w:rFonts w:ascii="Tahoma" w:hAnsi="Tahoma" w:cs="Tahoma"/>
      <w:sz w:val="16"/>
      <w:szCs w:val="16"/>
    </w:rPr>
  </w:style>
  <w:style w:type="character" w:styleId="Hyperlink">
    <w:name w:val="Hyperlink"/>
    <w:uiPriority w:val="99"/>
    <w:unhideWhenUsed/>
    <w:rsid w:val="00F17708"/>
    <w:rPr>
      <w:color w:val="0000FF"/>
      <w:u w:val="single"/>
    </w:rPr>
  </w:style>
  <w:style w:type="character" w:customStyle="1" w:styleId="markedcontent">
    <w:name w:val="markedcontent"/>
    <w:rsid w:val="009A330D"/>
  </w:style>
  <w:style w:type="table" w:styleId="Tabellenraster">
    <w:name w:val="Table Grid"/>
    <w:basedOn w:val="NormaleTabelle"/>
    <w:uiPriority w:val="59"/>
    <w:rsid w:val="00CE52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ichtaufgelsteErwhnung1">
    <w:name w:val="Nicht aufgelöste Erwähnung1"/>
    <w:uiPriority w:val="99"/>
    <w:semiHidden/>
    <w:unhideWhenUsed/>
    <w:rsid w:val="00AD4F57"/>
    <w:rPr>
      <w:color w:val="605E5C"/>
      <w:shd w:val="clear" w:color="auto" w:fill="E1DFDD"/>
    </w:rPr>
  </w:style>
  <w:style w:type="character" w:styleId="BesuchterLink">
    <w:name w:val="FollowedHyperlink"/>
    <w:uiPriority w:val="99"/>
    <w:semiHidden/>
    <w:unhideWhenUsed/>
    <w:rsid w:val="00B34B84"/>
    <w:rPr>
      <w:color w:val="954F72"/>
      <w:u w:val="single"/>
    </w:rPr>
  </w:style>
  <w:style w:type="character" w:customStyle="1" w:styleId="mw-mmv-title">
    <w:name w:val="mw-mmv-title"/>
    <w:rsid w:val="00B71FD6"/>
  </w:style>
  <w:style w:type="paragraph" w:styleId="Listenabsatz">
    <w:name w:val="List Paragraph"/>
    <w:basedOn w:val="Standard"/>
    <w:uiPriority w:val="99"/>
    <w:qFormat/>
    <w:rsid w:val="000D62D2"/>
    <w:pPr>
      <w:ind w:left="708"/>
    </w:pPr>
  </w:style>
  <w:style w:type="character" w:styleId="Fett">
    <w:name w:val="Strong"/>
    <w:uiPriority w:val="22"/>
    <w:qFormat/>
    <w:rsid w:val="007821C0"/>
    <w:rPr>
      <w:b/>
      <w:bCs/>
    </w:rPr>
  </w:style>
  <w:style w:type="character" w:customStyle="1" w:styleId="berschrift4Zchn">
    <w:name w:val="Überschrift 4 Zchn"/>
    <w:link w:val="berschrift4"/>
    <w:uiPriority w:val="9"/>
    <w:semiHidden/>
    <w:rsid w:val="007502A6"/>
    <w:rPr>
      <w:rFonts w:ascii="Calibri" w:eastAsia="Times New Roman" w:hAnsi="Calibri" w:cs="Times New Roman"/>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3672677">
      <w:bodyDiv w:val="1"/>
      <w:marLeft w:val="0"/>
      <w:marRight w:val="0"/>
      <w:marTop w:val="0"/>
      <w:marBottom w:val="0"/>
      <w:divBdr>
        <w:top w:val="none" w:sz="0" w:space="0" w:color="auto"/>
        <w:left w:val="none" w:sz="0" w:space="0" w:color="auto"/>
        <w:bottom w:val="none" w:sz="0" w:space="0" w:color="auto"/>
        <w:right w:val="none" w:sz="0" w:space="0" w:color="auto"/>
      </w:divBdr>
    </w:div>
    <w:div w:id="1599370016">
      <w:bodyDiv w:val="1"/>
      <w:marLeft w:val="0"/>
      <w:marRight w:val="0"/>
      <w:marTop w:val="0"/>
      <w:marBottom w:val="0"/>
      <w:divBdr>
        <w:top w:val="none" w:sz="0" w:space="0" w:color="auto"/>
        <w:left w:val="none" w:sz="0" w:space="0" w:color="auto"/>
        <w:bottom w:val="none" w:sz="0" w:space="0" w:color="auto"/>
        <w:right w:val="none" w:sz="0" w:space="0" w:color="auto"/>
      </w:divBdr>
    </w:div>
    <w:div w:id="19369850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www.bosch-smarthome.com/de/de/" TargetMode="External"/><Relationship Id="rId26" Type="http://schemas.openxmlformats.org/officeDocument/2006/relationships/hyperlink" Target="https://www.gigaset.com/de_de/smart-home/" TargetMode="External"/><Relationship Id="rId39" Type="http://schemas.openxmlformats.org/officeDocument/2006/relationships/hyperlink" Target="https://www.shelly.com/de" TargetMode="External"/><Relationship Id="rId21" Type="http://schemas.openxmlformats.org/officeDocument/2006/relationships/image" Target="media/image8.png"/><Relationship Id="rId34" Type="http://schemas.openxmlformats.org/officeDocument/2006/relationships/image" Target="media/image16.png"/><Relationship Id="rId42" Type="http://schemas.openxmlformats.org/officeDocument/2006/relationships/image" Target="media/image19.png"/><Relationship Id="rId47" Type="http://schemas.openxmlformats.org/officeDocument/2006/relationships/header" Target="header2.xml"/><Relationship Id="rId50" Type="http://schemas.openxmlformats.org/officeDocument/2006/relationships/header" Target="header3.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pple.com/de/home-app/" TargetMode="External"/><Relationship Id="rId29" Type="http://schemas.openxmlformats.org/officeDocument/2006/relationships/hyperlink" Target="https://www.knx.de/knx-deutschland/home/index.php" TargetMode="External"/><Relationship Id="rId11" Type="http://schemas.openxmlformats.org/officeDocument/2006/relationships/image" Target="media/image3.png"/><Relationship Id="rId24" Type="http://schemas.openxmlformats.org/officeDocument/2006/relationships/image" Target="media/image11.png"/><Relationship Id="rId32" Type="http://schemas.openxmlformats.org/officeDocument/2006/relationships/image" Target="media/image14.png"/><Relationship Id="rId37" Type="http://schemas.openxmlformats.org/officeDocument/2006/relationships/hyperlink" Target="https://www.netatmo.com/de-de" TargetMode="External"/><Relationship Id="rId40" Type="http://schemas.openxmlformats.org/officeDocument/2006/relationships/image" Target="media/image17.png"/><Relationship Id="rId45" Type="http://schemas.openxmlformats.org/officeDocument/2006/relationships/hyperlink" Target="https://www.qivicon.com/de/" TargetMode="External"/><Relationship Id="rId53"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hyperlink" Target="https://www.eltako.com/produkt-kategorie/professional-smart-home/" TargetMode="External"/><Relationship Id="rId31" Type="http://schemas.openxmlformats.org/officeDocument/2006/relationships/image" Target="media/image13.png"/><Relationship Id="rId44" Type="http://schemas.openxmlformats.org/officeDocument/2006/relationships/hyperlink" Target="https://www.somfy.de/" TargetMode="External"/><Relationship Id="rId52"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yperlink" Target="https://wirtschaftslexikon.gabler.de/definition/cyberphysische-systeme-54077" TargetMode="External"/><Relationship Id="rId14" Type="http://schemas.openxmlformats.org/officeDocument/2006/relationships/image" Target="media/image6.png"/><Relationship Id="rId22" Type="http://schemas.openxmlformats.org/officeDocument/2006/relationships/image" Target="media/image9.png"/><Relationship Id="rId27" Type="http://schemas.openxmlformats.org/officeDocument/2006/relationships/hyperlink" Target="https://store.google.com/category/connected_home?hl=de" TargetMode="External"/><Relationship Id="rId30" Type="http://schemas.openxmlformats.org/officeDocument/2006/relationships/image" Target="media/image12.png"/><Relationship Id="rId35" Type="http://schemas.openxmlformats.org/officeDocument/2006/relationships/hyperlink" Target="https://www.loxone.com/dede/" TargetMode="External"/><Relationship Id="rId43" Type="http://schemas.openxmlformats.org/officeDocument/2006/relationships/hyperlink" Target="https://www.smartthings.com/" TargetMode="External"/><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avm.de/" TargetMode="External"/><Relationship Id="rId25" Type="http://schemas.openxmlformats.org/officeDocument/2006/relationships/hyperlink" Target="https://www.evehome.com/de" TargetMode="External"/><Relationship Id="rId33" Type="http://schemas.openxmlformats.org/officeDocument/2006/relationships/image" Target="media/image15.png"/><Relationship Id="rId38" Type="http://schemas.openxmlformats.org/officeDocument/2006/relationships/hyperlink" Target="https://www.philips-hue.com/de-de" TargetMode="External"/><Relationship Id="rId46" Type="http://schemas.openxmlformats.org/officeDocument/2006/relationships/header" Target="header1.xml"/><Relationship Id="rId20" Type="http://schemas.openxmlformats.org/officeDocument/2006/relationships/image" Target="media/image7.png"/><Relationship Id="rId41" Type="http://schemas.openxmlformats.org/officeDocument/2006/relationships/image" Target="media/image18.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eveloper.amazon.com/de-DE/alexa" TargetMode="External"/><Relationship Id="rId23" Type="http://schemas.openxmlformats.org/officeDocument/2006/relationships/image" Target="media/image10.png"/><Relationship Id="rId28" Type="http://schemas.openxmlformats.org/officeDocument/2006/relationships/hyperlink" Target="https://homematic-ip.com/de" TargetMode="External"/><Relationship Id="rId36" Type="http://schemas.openxmlformats.org/officeDocument/2006/relationships/hyperlink" Target="https://www.lupus-electronics.de/" TargetMode="External"/><Relationship Id="rId4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FFDAB-63E9-48C9-9130-01569ABF4E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1566</Words>
  <Characters>8930</Characters>
  <Application>Microsoft Office Word</Application>
  <DocSecurity>0</DocSecurity>
  <Lines>74</Lines>
  <Paragraphs>20</Paragraphs>
  <ScaleCrop>false</ScaleCrop>
  <HeadingPairs>
    <vt:vector size="2" baseType="variant">
      <vt:variant>
        <vt:lpstr>Titel</vt:lpstr>
      </vt:variant>
      <vt:variant>
        <vt:i4>1</vt:i4>
      </vt:variant>
    </vt:vector>
  </HeadingPairs>
  <TitlesOfParts>
    <vt:vector size="1" baseType="lpstr">
      <vt:lpstr>Allgemeine Hinweise</vt:lpstr>
    </vt:vector>
  </TitlesOfParts>
  <Company/>
  <LinksUpToDate>false</LinksUpToDate>
  <CharactersWithSpaces>10476</CharactersWithSpaces>
  <SharedDoc>false</SharedDoc>
  <HLinks>
    <vt:vector size="114" baseType="variant">
      <vt:variant>
        <vt:i4>2883616</vt:i4>
      </vt:variant>
      <vt:variant>
        <vt:i4>66</vt:i4>
      </vt:variant>
      <vt:variant>
        <vt:i4>0</vt:i4>
      </vt:variant>
      <vt:variant>
        <vt:i4>5</vt:i4>
      </vt:variant>
      <vt:variant>
        <vt:lpwstr>https://www.qivicon.com/de/</vt:lpwstr>
      </vt:variant>
      <vt:variant>
        <vt:lpwstr/>
      </vt:variant>
      <vt:variant>
        <vt:i4>655427</vt:i4>
      </vt:variant>
      <vt:variant>
        <vt:i4>63</vt:i4>
      </vt:variant>
      <vt:variant>
        <vt:i4>0</vt:i4>
      </vt:variant>
      <vt:variant>
        <vt:i4>5</vt:i4>
      </vt:variant>
      <vt:variant>
        <vt:lpwstr>https://www.somfy.de/</vt:lpwstr>
      </vt:variant>
      <vt:variant>
        <vt:lpwstr/>
      </vt:variant>
      <vt:variant>
        <vt:i4>4391005</vt:i4>
      </vt:variant>
      <vt:variant>
        <vt:i4>60</vt:i4>
      </vt:variant>
      <vt:variant>
        <vt:i4>0</vt:i4>
      </vt:variant>
      <vt:variant>
        <vt:i4>5</vt:i4>
      </vt:variant>
      <vt:variant>
        <vt:lpwstr>https://www.smartthings.com/</vt:lpwstr>
      </vt:variant>
      <vt:variant>
        <vt:lpwstr/>
      </vt:variant>
      <vt:variant>
        <vt:i4>6226004</vt:i4>
      </vt:variant>
      <vt:variant>
        <vt:i4>57</vt:i4>
      </vt:variant>
      <vt:variant>
        <vt:i4>0</vt:i4>
      </vt:variant>
      <vt:variant>
        <vt:i4>5</vt:i4>
      </vt:variant>
      <vt:variant>
        <vt:lpwstr>https://www.shelly.com/de</vt:lpwstr>
      </vt:variant>
      <vt:variant>
        <vt:lpwstr/>
      </vt:variant>
      <vt:variant>
        <vt:i4>720905</vt:i4>
      </vt:variant>
      <vt:variant>
        <vt:i4>54</vt:i4>
      </vt:variant>
      <vt:variant>
        <vt:i4>0</vt:i4>
      </vt:variant>
      <vt:variant>
        <vt:i4>5</vt:i4>
      </vt:variant>
      <vt:variant>
        <vt:lpwstr>https://www.philips-hue.com/de-de</vt:lpwstr>
      </vt:variant>
      <vt:variant>
        <vt:lpwstr/>
      </vt:variant>
      <vt:variant>
        <vt:i4>5111814</vt:i4>
      </vt:variant>
      <vt:variant>
        <vt:i4>51</vt:i4>
      </vt:variant>
      <vt:variant>
        <vt:i4>0</vt:i4>
      </vt:variant>
      <vt:variant>
        <vt:i4>5</vt:i4>
      </vt:variant>
      <vt:variant>
        <vt:lpwstr>https://www.netatmo.com/de-de</vt:lpwstr>
      </vt:variant>
      <vt:variant>
        <vt:lpwstr/>
      </vt:variant>
      <vt:variant>
        <vt:i4>6160458</vt:i4>
      </vt:variant>
      <vt:variant>
        <vt:i4>48</vt:i4>
      </vt:variant>
      <vt:variant>
        <vt:i4>0</vt:i4>
      </vt:variant>
      <vt:variant>
        <vt:i4>5</vt:i4>
      </vt:variant>
      <vt:variant>
        <vt:lpwstr>https://www.lupus-electronics.de/</vt:lpwstr>
      </vt:variant>
      <vt:variant>
        <vt:lpwstr/>
      </vt:variant>
      <vt:variant>
        <vt:i4>786516</vt:i4>
      </vt:variant>
      <vt:variant>
        <vt:i4>45</vt:i4>
      </vt:variant>
      <vt:variant>
        <vt:i4>0</vt:i4>
      </vt:variant>
      <vt:variant>
        <vt:i4>5</vt:i4>
      </vt:variant>
      <vt:variant>
        <vt:lpwstr>https://www.loxone.com/dede/</vt:lpwstr>
      </vt:variant>
      <vt:variant>
        <vt:lpwstr/>
      </vt:variant>
      <vt:variant>
        <vt:i4>1441803</vt:i4>
      </vt:variant>
      <vt:variant>
        <vt:i4>42</vt:i4>
      </vt:variant>
      <vt:variant>
        <vt:i4>0</vt:i4>
      </vt:variant>
      <vt:variant>
        <vt:i4>5</vt:i4>
      </vt:variant>
      <vt:variant>
        <vt:lpwstr>https://www.knx.de/knx-deutschland/home/index.php</vt:lpwstr>
      </vt:variant>
      <vt:variant>
        <vt:lpwstr/>
      </vt:variant>
      <vt:variant>
        <vt:i4>2359352</vt:i4>
      </vt:variant>
      <vt:variant>
        <vt:i4>39</vt:i4>
      </vt:variant>
      <vt:variant>
        <vt:i4>0</vt:i4>
      </vt:variant>
      <vt:variant>
        <vt:i4>5</vt:i4>
      </vt:variant>
      <vt:variant>
        <vt:lpwstr>https://homematic-ip.com/de</vt:lpwstr>
      </vt:variant>
      <vt:variant>
        <vt:lpwstr/>
      </vt:variant>
      <vt:variant>
        <vt:i4>1376363</vt:i4>
      </vt:variant>
      <vt:variant>
        <vt:i4>36</vt:i4>
      </vt:variant>
      <vt:variant>
        <vt:i4>0</vt:i4>
      </vt:variant>
      <vt:variant>
        <vt:i4>5</vt:i4>
      </vt:variant>
      <vt:variant>
        <vt:lpwstr>https://store.google.com/category/connected_home?hl=de</vt:lpwstr>
      </vt:variant>
      <vt:variant>
        <vt:lpwstr/>
      </vt:variant>
      <vt:variant>
        <vt:i4>6094964</vt:i4>
      </vt:variant>
      <vt:variant>
        <vt:i4>33</vt:i4>
      </vt:variant>
      <vt:variant>
        <vt:i4>0</vt:i4>
      </vt:variant>
      <vt:variant>
        <vt:i4>5</vt:i4>
      </vt:variant>
      <vt:variant>
        <vt:lpwstr>https://www.gigaset.com/de_de/smart-home/</vt:lpwstr>
      </vt:variant>
      <vt:variant>
        <vt:lpwstr/>
      </vt:variant>
      <vt:variant>
        <vt:i4>3145760</vt:i4>
      </vt:variant>
      <vt:variant>
        <vt:i4>30</vt:i4>
      </vt:variant>
      <vt:variant>
        <vt:i4>0</vt:i4>
      </vt:variant>
      <vt:variant>
        <vt:i4>5</vt:i4>
      </vt:variant>
      <vt:variant>
        <vt:lpwstr>https://www.evehome.com/de</vt:lpwstr>
      </vt:variant>
      <vt:variant>
        <vt:lpwstr/>
      </vt:variant>
      <vt:variant>
        <vt:i4>4653126</vt:i4>
      </vt:variant>
      <vt:variant>
        <vt:i4>27</vt:i4>
      </vt:variant>
      <vt:variant>
        <vt:i4>0</vt:i4>
      </vt:variant>
      <vt:variant>
        <vt:i4>5</vt:i4>
      </vt:variant>
      <vt:variant>
        <vt:lpwstr>https://www.eltako.com/produkt-kategorie/professional-smart-home/</vt:lpwstr>
      </vt:variant>
      <vt:variant>
        <vt:lpwstr/>
      </vt:variant>
      <vt:variant>
        <vt:i4>3342453</vt:i4>
      </vt:variant>
      <vt:variant>
        <vt:i4>24</vt:i4>
      </vt:variant>
      <vt:variant>
        <vt:i4>0</vt:i4>
      </vt:variant>
      <vt:variant>
        <vt:i4>5</vt:i4>
      </vt:variant>
      <vt:variant>
        <vt:lpwstr>https://www.bosch-smarthome.com/de/de/</vt:lpwstr>
      </vt:variant>
      <vt:variant>
        <vt:lpwstr/>
      </vt:variant>
      <vt:variant>
        <vt:i4>2883624</vt:i4>
      </vt:variant>
      <vt:variant>
        <vt:i4>21</vt:i4>
      </vt:variant>
      <vt:variant>
        <vt:i4>0</vt:i4>
      </vt:variant>
      <vt:variant>
        <vt:i4>5</vt:i4>
      </vt:variant>
      <vt:variant>
        <vt:lpwstr>https://avm.de/</vt:lpwstr>
      </vt:variant>
      <vt:variant>
        <vt:lpwstr/>
      </vt:variant>
      <vt:variant>
        <vt:i4>2621546</vt:i4>
      </vt:variant>
      <vt:variant>
        <vt:i4>18</vt:i4>
      </vt:variant>
      <vt:variant>
        <vt:i4>0</vt:i4>
      </vt:variant>
      <vt:variant>
        <vt:i4>5</vt:i4>
      </vt:variant>
      <vt:variant>
        <vt:lpwstr>https://www.apple.com/de/home-app/</vt:lpwstr>
      </vt:variant>
      <vt:variant>
        <vt:lpwstr/>
      </vt:variant>
      <vt:variant>
        <vt:i4>720903</vt:i4>
      </vt:variant>
      <vt:variant>
        <vt:i4>15</vt:i4>
      </vt:variant>
      <vt:variant>
        <vt:i4>0</vt:i4>
      </vt:variant>
      <vt:variant>
        <vt:i4>5</vt:i4>
      </vt:variant>
      <vt:variant>
        <vt:lpwstr>https://developer.amazon.com/de-DE/alexa</vt:lpwstr>
      </vt:variant>
      <vt:variant>
        <vt:lpwstr/>
      </vt:variant>
      <vt:variant>
        <vt:i4>4522012</vt:i4>
      </vt:variant>
      <vt:variant>
        <vt:i4>3</vt:i4>
      </vt:variant>
      <vt:variant>
        <vt:i4>0</vt:i4>
      </vt:variant>
      <vt:variant>
        <vt:i4>5</vt:i4>
      </vt:variant>
      <vt:variant>
        <vt:lpwstr>https://www.share2perform.com/lexikoni40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Allgemeine Hinweise</dc:title>
  <dc:subject/>
  <dc:creator>Andreas Görne</dc:creator>
  <cp:keywords/>
  <cp:lastModifiedBy>Lydia Vierkorn</cp:lastModifiedBy>
  <cp:revision>20</cp:revision>
  <cp:lastPrinted>2025-10-10T10:52:00Z</cp:lastPrinted>
  <dcterms:created xsi:type="dcterms:W3CDTF">2024-08-31T13:52:00Z</dcterms:created>
  <dcterms:modified xsi:type="dcterms:W3CDTF">2026-03-20T07:20:00Z</dcterms:modified>
</cp:coreProperties>
</file>