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C283F" w14:textId="77777777" w:rsidR="0028491D" w:rsidRPr="004B3F44" w:rsidRDefault="0028491D" w:rsidP="0028491D">
      <w:pPr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</w:pPr>
      <w:r w:rsidRPr="004B3F44">
        <w:rPr>
          <w:rFonts w:ascii="Bahnschrift Light SemiCondensed" w:eastAsia="Times New Roman" w:hAnsi="Bahnschrift Light SemiCondensed" w:cs="Calibri"/>
          <w:b/>
          <w:bCs/>
          <w:i/>
          <w:iCs/>
          <w:color w:val="000000" w:themeColor="text1"/>
          <w:sz w:val="36"/>
          <w:szCs w:val="36"/>
          <w:lang w:eastAsia="ru-RU"/>
        </w:rPr>
        <w:t>Лабораторная работа "Основы обработки цифровых изображений"</w:t>
      </w:r>
    </w:p>
    <w:p w14:paraId="0A027C17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</w:p>
    <w:p w14:paraId="1C5F398D" w14:textId="77777777" w:rsidR="00682070" w:rsidRPr="004B3F44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4B3F4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Цель работы:</w:t>
      </w:r>
    </w:p>
    <w:p w14:paraId="0C2F9CBC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Овладение теоретическим материалом и практическое освоение методов обработки цифровых изображений с использованием языка программирования Java, библиотеки OpenCV и JavaFX.</w:t>
      </w:r>
    </w:p>
    <w:p w14:paraId="199C88DA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53AE1A6" w14:textId="77777777" w:rsidR="00682070" w:rsidRPr="004B3F44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4B3F44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Использованные технологии:</w:t>
      </w:r>
    </w:p>
    <w:p w14:paraId="5EEF5799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Язык программирования Java</w:t>
      </w:r>
    </w:p>
    <w:p w14:paraId="1F006E90" w14:textId="2558517E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Библиотека OpenCV </w:t>
      </w:r>
    </w:p>
    <w:p w14:paraId="6E9E45F4" w14:textId="3B4E076C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- JavaFX </w:t>
      </w:r>
    </w:p>
    <w:p w14:paraId="48EE91F5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36248A3" w14:textId="77777777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D74F93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Описание работы:</w:t>
      </w:r>
    </w:p>
    <w:p w14:paraId="6C894684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 рамках данной лабораторной работы было создано приложение для обработки цифровых изображений с использованием Java, OpenCV и JavaFX. Приложение включает в себя реализацию трех методов обработки изображений, а именно:</w:t>
      </w:r>
    </w:p>
    <w:p w14:paraId="696323B9" w14:textId="77777777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</w:p>
    <w:p w14:paraId="1B5E4E18" w14:textId="0BE851FD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D74F93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1. Реализация нелинейных фильтров, основанных на порядковых статистиках:</w:t>
      </w:r>
    </w:p>
    <w:p w14:paraId="0BE6B90D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Написаны алгоритмы для нелинейных фильтров, использующих порядковые статистики, с использованием библиотеки OpenCV.</w:t>
      </w:r>
    </w:p>
    <w:p w14:paraId="2D55E265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Результаты обработки выводятся в графическом интерфейсе.</w:t>
      </w:r>
    </w:p>
    <w:p w14:paraId="52DAF8C8" w14:textId="77777777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</w:p>
    <w:p w14:paraId="3587046C" w14:textId="28E30107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D74F93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2. Глобальная пороговая обработка:</w:t>
      </w:r>
    </w:p>
    <w:p w14:paraId="17C16F11" w14:textId="1C908C1A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Реализованы методы </w:t>
      </w:r>
      <w:r w:rsidR="00C86681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глобальной пороговой обработки</w:t>
      </w:r>
      <w:r w:rsidR="00C86681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Оцу</w:t>
      </w: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и </w:t>
      </w:r>
      <w:r w:rsidR="00C86681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глобальн</w:t>
      </w:r>
      <w:r w:rsidR="00C86681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ая п</w:t>
      </w:r>
      <w:r w:rsidR="00C86681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орогов</w:t>
      </w:r>
      <w:r w:rsidR="00C86681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ая</w:t>
      </w:r>
      <w:r w:rsidR="00C86681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обработк</w:t>
      </w:r>
      <w:r w:rsidR="00C86681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 с выбором порога на основе гистограмы</w:t>
      </w: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.</w:t>
      </w:r>
    </w:p>
    <w:p w14:paraId="72CE8BC1" w14:textId="56B03E52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Программа предоставляет пользователю возможность выбора метода </w:t>
      </w:r>
    </w:p>
    <w:p w14:paraId="78D46E3C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Обработанные изображения отображаются в интерфейсе.</w:t>
      </w:r>
    </w:p>
    <w:p w14:paraId="0895EF35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7B067E05" w14:textId="5ECF9A36" w:rsidR="00682070" w:rsidRPr="00D74F93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D74F93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lastRenderedPageBreak/>
        <w:t>3. Адаптивная пороговая обработка:</w:t>
      </w:r>
    </w:p>
    <w:p w14:paraId="431D87BE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Разработана адаптивная пороговая обработка, алгоритм которой позволяет адаптировать порог для каждого пикселя в зависимости от окружающих его значений.</w:t>
      </w:r>
    </w:p>
    <w:p w14:paraId="5EED5CA9" w14:textId="4CC1478B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Пользователю предоставляется интерфейс для адаптивной пороговой обработки.</w:t>
      </w:r>
    </w:p>
    <w:p w14:paraId="5308BB06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0FBCA25" w14:textId="77777777" w:rsidR="00682070" w:rsidRPr="006E3676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6E3676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Библиотеки и модули, использованные в работе:</w:t>
      </w:r>
    </w:p>
    <w:p w14:paraId="2686B5AD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OpenCV: Использована для реализации алгоритмов обработки изображений.</w:t>
      </w:r>
    </w:p>
    <w:p w14:paraId="18F46539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- JavaFX: Использована для создания графического интерфейса приложения.</w:t>
      </w:r>
    </w:p>
    <w:p w14:paraId="72DBF819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5E544D8" w14:textId="746136D1" w:rsidR="00682070" w:rsidRPr="00E55120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6E3676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Основные этапы работы:</w:t>
      </w:r>
    </w:p>
    <w:p w14:paraId="478EC798" w14:textId="3751DDAC" w:rsidR="00682070" w:rsidRPr="00E55120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E55120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1. Разработка графического интерфейса:</w:t>
      </w:r>
    </w:p>
    <w:p w14:paraId="4B8BE3BE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Создан пользовательский интерфейс с использованием JavaFX, включая элементы для выбора изображения, отображения результатов обработки и настройки параметров.</w:t>
      </w:r>
    </w:p>
    <w:p w14:paraId="50ACBB7A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DA10DCA" w14:textId="60AD8457" w:rsidR="00682070" w:rsidRPr="00E55120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E55120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2. Имплементация методов обработки:</w:t>
      </w:r>
    </w:p>
    <w:p w14:paraId="769AC962" w14:textId="14E30690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Написаны алгоритмы для нелинейных фильтров, глобальной пороговой обработки (</w:t>
      </w:r>
      <w:r w:rsidR="00D84998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методы глобальной пороговой обработки</w:t>
      </w:r>
      <w:r w:rsidR="00D8499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Оцу</w:t>
      </w:r>
      <w:r w:rsidR="00D84998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и глобальн</w:t>
      </w:r>
      <w:r w:rsidR="00D8499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ая п</w:t>
      </w:r>
      <w:r w:rsidR="00D84998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орогов</w:t>
      </w:r>
      <w:r w:rsidR="00D8499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ая</w:t>
      </w:r>
      <w:r w:rsidR="00D84998"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обработк</w:t>
      </w:r>
      <w:r w:rsidR="00D84998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 с выбором порога на основе гистограмы</w:t>
      </w: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) и адаптивной пороговой обработки с использованием библиотеки OpenCV.</w:t>
      </w:r>
    </w:p>
    <w:p w14:paraId="2B2CADFD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6C1B8046" w14:textId="1F4BB8D5" w:rsidR="00682070" w:rsidRPr="00162466" w:rsidRDefault="00682070" w:rsidP="00682070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162466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3. Тестирование и отладка:</w:t>
      </w:r>
    </w:p>
    <w:p w14:paraId="7614F490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Проведено тестирование на различных изображениях, включая зашумленные, размытые и малоконтрастные, согласно варианту задачи.</w:t>
      </w:r>
    </w:p>
    <w:p w14:paraId="1CF73153" w14:textId="52E43A2F" w:rsid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- Исправлены выявленные ошибки и неточности.</w:t>
      </w:r>
    </w:p>
    <w:p w14:paraId="301289E9" w14:textId="61E7C4BA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Сравнение методов обработки</w:t>
      </w:r>
    </w:p>
    <w:p w14:paraId="52416DD6" w14:textId="433E8F13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>1.</w:t>
      </w: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 xml:space="preserve"> Нелинейные фильтры, основанные на порядковых статистиках</w:t>
      </w:r>
    </w:p>
    <w:p w14:paraId="331F7B71" w14:textId="6E9E96DA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1.1 Медианный фильтр</w:t>
      </w:r>
    </w:p>
    <w:p w14:paraId="59CF6994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5123035" w14:textId="67FB7570" w:rsid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Медианный фильтр эффективен при удалении шумов на изображениях, таких как соль и перец. Он обладает хорошей устойчивостью к выбросам и не изменяет градиенты на изображении. Медианный фильтр часто используется для улучшения качества изображений с деталями.</w:t>
      </w:r>
    </w:p>
    <w:p w14:paraId="34D54791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37E0DC53" w14:textId="03D04533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1.2 Фильтр минимума и максимума</w:t>
      </w:r>
    </w:p>
    <w:p w14:paraId="48713C5C" w14:textId="75276582" w:rsid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Фильтры минимума и максимума применяются для уменьшения контуров на изображении (эрозия для минимума и дилатация для максимума). Они полезны для удаления небольших объектов или соединения областей на изображении.</w:t>
      </w:r>
    </w:p>
    <w:p w14:paraId="036E1248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</w:pPr>
    </w:p>
    <w:p w14:paraId="3B2577F4" w14:textId="187A86BA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>2.</w:t>
      </w: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 xml:space="preserve"> Глобальная пороговая обработка</w:t>
      </w:r>
    </w:p>
    <w:p w14:paraId="33425ACC" w14:textId="399FD02B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2.1 Метод Бернсена</w:t>
      </w:r>
    </w:p>
    <w:p w14:paraId="13A2176F" w14:textId="4301CE46" w:rsid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Метод Бернсена эффективен для бинаризации изображений с переменной яркостью фона. Он подходит для изображений с неравномерным освещением, где фон может сильно изменяться.</w:t>
      </w:r>
    </w:p>
    <w:p w14:paraId="3753264D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0D997B2F" w14:textId="3F50E31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2.2 Метод Эйквила</w:t>
      </w:r>
    </w:p>
    <w:p w14:paraId="541767B4" w14:textId="1D24C9B7" w:rsid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Метод Эйквила подходит для изображений с бимодальной гистограммой, где объекты и фон имеют различные уровни яркости. Этот метод хорош для обработки изображений с четко выраженными объектами и фоном.</w:t>
      </w:r>
    </w:p>
    <w:p w14:paraId="275B3B96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20F255FC" w14:textId="66534F53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>3</w:t>
      </w: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>.</w:t>
      </w: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 xml:space="preserve"> Адаптивная пороговая обработка</w:t>
      </w:r>
    </w:p>
    <w:p w14:paraId="2E2F178A" w14:textId="2656EBBA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i/>
          <w:iCs/>
          <w:color w:val="000000" w:themeColor="text1"/>
          <w:sz w:val="28"/>
          <w:szCs w:val="28"/>
          <w:lang w:eastAsia="ru-RU"/>
        </w:rPr>
        <w:t>3.1 Применение адаптивной пороговой обработки</w:t>
      </w:r>
    </w:p>
    <w:p w14:paraId="5FA6DB07" w14:textId="6F9E12F0" w:rsid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Адаптивная пороговая обработка эффективна для изображений с переменной яркостью и контрастом в различных областях. Она способствует лучшему выделению деталей в различных частях изображения.</w:t>
      </w:r>
    </w:p>
    <w:p w14:paraId="1E498643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1F2D89D7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28"/>
          <w:szCs w:val="28"/>
          <w:lang w:eastAsia="ru-RU"/>
        </w:rPr>
        <w:t>5. Рекомендации по выбору метода</w:t>
      </w:r>
    </w:p>
    <w:p w14:paraId="7763FCF8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Выбор метода обработки зависит от конкретных характеристик изображения и поставленных задач. Например:</w:t>
      </w:r>
    </w:p>
    <w:p w14:paraId="51EC9DDE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7D713D83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 Медианный фильтр часто используется для очистки изображений от шумов, но может сгладить детали.</w:t>
      </w:r>
    </w:p>
    <w:p w14:paraId="7C51D20F" w14:textId="77777777" w:rsidR="002F7182" w:rsidRPr="002F7182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 Глобальная пороговая обработка подходит для изображений с постоянной яркостью фона.</w:t>
      </w:r>
    </w:p>
    <w:p w14:paraId="189907DA" w14:textId="69F472DF" w:rsidR="002F7182" w:rsidRPr="00682070" w:rsidRDefault="002F7182" w:rsidP="002F7182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  <w:r w:rsidRPr="002F7182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 xml:space="preserve">    Адаптивная пороговая обработка лучше всего подходит для изображений с переменной яркостью и контрастом.</w:t>
      </w:r>
    </w:p>
    <w:p w14:paraId="522BFE1D" w14:textId="77777777" w:rsidR="00682070" w:rsidRPr="00682070" w:rsidRDefault="00682070" w:rsidP="00682070">
      <w:pPr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</w:pPr>
    </w:p>
    <w:p w14:paraId="7CC08AE1" w14:textId="77777777" w:rsidR="00682070" w:rsidRPr="007854B2" w:rsidRDefault="00682070" w:rsidP="00682070">
      <w:pPr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</w:pPr>
      <w:r w:rsidRPr="007854B2">
        <w:rPr>
          <w:rFonts w:ascii="Bahnschrift Light SemiCondensed" w:eastAsia="Times New Roman" w:hAnsi="Bahnschrift Light SemiCondensed" w:cs="Calibri"/>
          <w:b/>
          <w:bCs/>
          <w:color w:val="000000" w:themeColor="text1"/>
          <w:sz w:val="32"/>
          <w:szCs w:val="32"/>
          <w:lang w:eastAsia="ru-RU"/>
        </w:rPr>
        <w:t>Вывод:</w:t>
      </w:r>
    </w:p>
    <w:p w14:paraId="37A50FAF" w14:textId="019CCC9C" w:rsidR="00FB12F7" w:rsidRPr="00682070" w:rsidRDefault="00682070" w:rsidP="00682070">
      <w:pPr>
        <w:rPr>
          <w:sz w:val="28"/>
          <w:szCs w:val="28"/>
        </w:rPr>
      </w:pPr>
      <w:r w:rsidRPr="00682070">
        <w:rPr>
          <w:rFonts w:ascii="Bahnschrift Light SemiCondensed" w:eastAsia="Times New Roman" w:hAnsi="Bahnschrift Light SemiCondensed" w:cs="Calibri"/>
          <w:color w:val="000000" w:themeColor="text1"/>
          <w:sz w:val="28"/>
          <w:szCs w:val="28"/>
          <w:lang w:eastAsia="ru-RU"/>
        </w:rPr>
        <w:t>Лабораторная работа позволила успешно реализовать методы обработки цифровых изображений с использованием Java, OpenCV и JavaFX. Полученные навыки программирования и обработки изображений могут быть применены в решении задач компьютерного зрения и обработки мультимедийных данных. Разработанное приложение демонстрирует эффективное взаимодействие между языком программирования, библиотекой для обработки изображений и графическим интерфейсом.</w:t>
      </w:r>
    </w:p>
    <w:sectPr w:rsidR="00FB12F7" w:rsidRPr="00682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2EAE"/>
    <w:multiLevelType w:val="multilevel"/>
    <w:tmpl w:val="FDE6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53"/>
    <w:rsid w:val="001454F8"/>
    <w:rsid w:val="00162466"/>
    <w:rsid w:val="0028491D"/>
    <w:rsid w:val="002F7182"/>
    <w:rsid w:val="003F0077"/>
    <w:rsid w:val="004B3F44"/>
    <w:rsid w:val="00511DD1"/>
    <w:rsid w:val="00567F53"/>
    <w:rsid w:val="005A44E2"/>
    <w:rsid w:val="005C685C"/>
    <w:rsid w:val="00682070"/>
    <w:rsid w:val="006E3676"/>
    <w:rsid w:val="007854B2"/>
    <w:rsid w:val="00984BA4"/>
    <w:rsid w:val="00C50E9A"/>
    <w:rsid w:val="00C86681"/>
    <w:rsid w:val="00D6590B"/>
    <w:rsid w:val="00D74F93"/>
    <w:rsid w:val="00D84998"/>
    <w:rsid w:val="00E55120"/>
    <w:rsid w:val="00F941B5"/>
    <w:rsid w:val="00FB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B715"/>
  <w15:chartTrackingRefBased/>
  <w15:docId w15:val="{91048D50-FD04-439A-A580-BA6DB647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20</cp:revision>
  <dcterms:created xsi:type="dcterms:W3CDTF">2023-11-29T07:23:00Z</dcterms:created>
  <dcterms:modified xsi:type="dcterms:W3CDTF">2023-12-12T23:12:00Z</dcterms:modified>
</cp:coreProperties>
</file>