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F0C" w:rsidRDefault="00E17F0C">
      <w:pPr>
        <w:pStyle w:val="a3"/>
        <w:spacing w:before="4"/>
        <w:rPr>
          <w:rFonts w:ascii="Arial"/>
          <w:sz w:val="16"/>
        </w:rPr>
      </w:pPr>
    </w:p>
    <w:p w:rsidR="00E17F0C" w:rsidRDefault="00815775">
      <w:pPr>
        <w:pStyle w:val="Heading2"/>
        <w:spacing w:before="90"/>
        <w:ind w:left="159" w:right="189"/>
        <w:jc w:val="center"/>
      </w:pPr>
      <w:r>
        <w:t>Л</w:t>
      </w:r>
      <w:r>
        <w:t>а</w:t>
      </w:r>
      <w:r>
        <w:t>бораторная работа №2 (4 часа)</w:t>
      </w:r>
    </w:p>
    <w:p w:rsidR="00E17F0C" w:rsidRDefault="00815775">
      <w:pPr>
        <w:ind w:left="151" w:right="190"/>
        <w:jc w:val="center"/>
        <w:rPr>
          <w:b/>
          <w:sz w:val="24"/>
        </w:rPr>
      </w:pPr>
      <w:r>
        <w:rPr>
          <w:b/>
          <w:sz w:val="24"/>
        </w:rPr>
        <w:t xml:space="preserve">Построение ER-диаграммы с использованием графического редактора MS </w:t>
      </w:r>
      <w:proofErr w:type="spellStart"/>
      <w:r>
        <w:rPr>
          <w:b/>
          <w:sz w:val="24"/>
        </w:rPr>
        <w:t>Visio</w:t>
      </w:r>
      <w:proofErr w:type="spellEnd"/>
    </w:p>
    <w:p w:rsidR="00E17F0C" w:rsidRDefault="00E17F0C">
      <w:pPr>
        <w:pStyle w:val="a3"/>
        <w:spacing w:before="7"/>
        <w:rPr>
          <w:b/>
          <w:sz w:val="23"/>
        </w:rPr>
      </w:pPr>
    </w:p>
    <w:p w:rsidR="00E17F0C" w:rsidRDefault="00815775">
      <w:pPr>
        <w:ind w:left="120"/>
        <w:rPr>
          <w:sz w:val="24"/>
        </w:rPr>
      </w:pPr>
      <w:r>
        <w:rPr>
          <w:b/>
          <w:sz w:val="24"/>
        </w:rPr>
        <w:t>Цель работы</w:t>
      </w:r>
      <w:r>
        <w:rPr>
          <w:sz w:val="24"/>
        </w:rPr>
        <w:t>: Разработка ER–модели предметной области.</w:t>
      </w:r>
    </w:p>
    <w:p w:rsidR="00E17F0C" w:rsidRDefault="00815775">
      <w:pPr>
        <w:pStyle w:val="a3"/>
        <w:spacing w:before="1"/>
        <w:ind w:left="120"/>
      </w:pPr>
      <w:r>
        <w:rPr>
          <w:b/>
        </w:rPr>
        <w:t xml:space="preserve">Задание: </w:t>
      </w:r>
      <w:proofErr w:type="gramStart"/>
      <w:r>
        <w:t>Согласно варианта</w:t>
      </w:r>
      <w:proofErr w:type="gramEnd"/>
      <w:r>
        <w:t xml:space="preserve"> разработать ER–модель.</w:t>
      </w:r>
    </w:p>
    <w:p w:rsidR="00E17F0C" w:rsidRDefault="00815775">
      <w:pPr>
        <w:ind w:left="120"/>
        <w:rPr>
          <w:sz w:val="24"/>
        </w:rPr>
      </w:pPr>
      <w:r>
        <w:rPr>
          <w:b/>
          <w:sz w:val="24"/>
        </w:rPr>
        <w:t xml:space="preserve">Формат результата: </w:t>
      </w:r>
      <w:r>
        <w:rPr>
          <w:sz w:val="24"/>
        </w:rPr>
        <w:t xml:space="preserve">ER–диаграмма, разработанная в среде MS </w:t>
      </w:r>
      <w:proofErr w:type="spellStart"/>
      <w:r>
        <w:rPr>
          <w:sz w:val="24"/>
        </w:rPr>
        <w:t>Visio</w:t>
      </w:r>
      <w:proofErr w:type="spellEnd"/>
      <w:r>
        <w:rPr>
          <w:sz w:val="24"/>
        </w:rPr>
        <w:t>.</w:t>
      </w:r>
    </w:p>
    <w:p w:rsidR="00E17F0C" w:rsidRDefault="00E17F0C">
      <w:pPr>
        <w:pStyle w:val="a3"/>
      </w:pPr>
    </w:p>
    <w:p w:rsidR="00E17F0C" w:rsidRDefault="00815775">
      <w:pPr>
        <w:ind w:left="120"/>
        <w:rPr>
          <w:sz w:val="24"/>
        </w:rPr>
      </w:pPr>
      <w:r>
        <w:rPr>
          <w:spacing w:val="-60"/>
          <w:sz w:val="24"/>
          <w:u w:val="thick"/>
        </w:rPr>
        <w:t xml:space="preserve"> </w:t>
      </w:r>
      <w:r>
        <w:rPr>
          <w:b/>
          <w:sz w:val="24"/>
          <w:u w:val="thick"/>
        </w:rPr>
        <w:t>Пример</w:t>
      </w:r>
      <w:r>
        <w:rPr>
          <w:sz w:val="24"/>
        </w:rPr>
        <w:t>:</w:t>
      </w:r>
    </w:p>
    <w:p w:rsidR="00E17F0C" w:rsidRDefault="00815775">
      <w:pPr>
        <w:pStyle w:val="a3"/>
        <w:ind w:left="120" w:right="902"/>
      </w:pPr>
      <w:r>
        <w:t>Построение базы данных предметной области «Расписание экзаменов». Проектируемая система должна выполнять следующие действия:</w:t>
      </w:r>
    </w:p>
    <w:p w:rsidR="00E17F0C" w:rsidRDefault="00815775">
      <w:pPr>
        <w:pStyle w:val="a4"/>
        <w:numPr>
          <w:ilvl w:val="0"/>
          <w:numId w:val="4"/>
        </w:numPr>
        <w:tabs>
          <w:tab w:val="left" w:pos="840"/>
          <w:tab w:val="left" w:pos="841"/>
        </w:tabs>
        <w:spacing w:before="8" w:line="235" w:lineRule="auto"/>
        <w:ind w:right="160"/>
        <w:jc w:val="left"/>
        <w:rPr>
          <w:sz w:val="24"/>
        </w:rPr>
      </w:pPr>
      <w:r>
        <w:rPr>
          <w:sz w:val="24"/>
        </w:rPr>
        <w:t>Хранить информацию о студентах, предметах, экзаменах (по какому предмету, какой группой и когда сдается),</w:t>
      </w:r>
      <w:r>
        <w:rPr>
          <w:spacing w:val="-5"/>
          <w:sz w:val="24"/>
        </w:rPr>
        <w:t xml:space="preserve"> </w:t>
      </w:r>
      <w:r>
        <w:rPr>
          <w:sz w:val="24"/>
        </w:rPr>
        <w:t>группах.</w:t>
      </w:r>
    </w:p>
    <w:p w:rsidR="00E17F0C" w:rsidRDefault="00815775">
      <w:pPr>
        <w:pStyle w:val="a4"/>
        <w:numPr>
          <w:ilvl w:val="0"/>
          <w:numId w:val="4"/>
        </w:numPr>
        <w:tabs>
          <w:tab w:val="left" w:pos="840"/>
          <w:tab w:val="left" w:pos="841"/>
        </w:tabs>
        <w:spacing w:before="9" w:line="235" w:lineRule="auto"/>
        <w:ind w:left="480" w:right="994" w:firstLine="0"/>
        <w:jc w:val="left"/>
        <w:rPr>
          <w:sz w:val="24"/>
        </w:rPr>
      </w:pPr>
      <w:r>
        <w:rPr>
          <w:sz w:val="24"/>
        </w:rPr>
        <w:t>Печатать расписа</w:t>
      </w:r>
      <w:r>
        <w:rPr>
          <w:sz w:val="24"/>
        </w:rPr>
        <w:t>ние для каждой группы, списки групп, результаты</w:t>
      </w:r>
      <w:r>
        <w:rPr>
          <w:spacing w:val="-26"/>
          <w:sz w:val="24"/>
        </w:rPr>
        <w:t xml:space="preserve"> </w:t>
      </w:r>
      <w:r>
        <w:rPr>
          <w:sz w:val="24"/>
        </w:rPr>
        <w:t>экзаменов. Разработаем ER-модель данной предметной</w:t>
      </w:r>
      <w:r>
        <w:rPr>
          <w:spacing w:val="-2"/>
          <w:sz w:val="24"/>
        </w:rPr>
        <w:t xml:space="preserve"> </w:t>
      </w:r>
      <w:r>
        <w:rPr>
          <w:sz w:val="24"/>
        </w:rPr>
        <w:t>области.</w:t>
      </w:r>
    </w:p>
    <w:p w:rsidR="00E17F0C" w:rsidRDefault="00815775">
      <w:pPr>
        <w:spacing w:before="2"/>
        <w:ind w:left="120"/>
        <w:rPr>
          <w:i/>
          <w:sz w:val="24"/>
        </w:rPr>
      </w:pPr>
      <w:r>
        <w:rPr>
          <w:b/>
          <w:i/>
          <w:sz w:val="24"/>
        </w:rPr>
        <w:t>Примечание</w:t>
      </w:r>
      <w:r>
        <w:rPr>
          <w:b/>
          <w:i/>
          <w:sz w:val="24"/>
          <w:u w:val="single"/>
        </w:rPr>
        <w:t xml:space="preserve">: </w:t>
      </w:r>
      <w:r>
        <w:rPr>
          <w:i/>
          <w:sz w:val="24"/>
          <w:u w:val="single"/>
        </w:rPr>
        <w:t>исключительно ради рассмотрения различных вариантов связей и атрибутов</w:t>
      </w:r>
    </w:p>
    <w:p w:rsidR="00E17F0C" w:rsidRDefault="00815775">
      <w:pPr>
        <w:ind w:left="120"/>
        <w:rPr>
          <w:i/>
          <w:sz w:val="24"/>
        </w:rPr>
      </w:pPr>
      <w:r>
        <w:rPr>
          <w:spacing w:val="-60"/>
          <w:sz w:val="24"/>
          <w:u w:val="single"/>
        </w:rPr>
        <w:t xml:space="preserve"> </w:t>
      </w:r>
      <w:r>
        <w:rPr>
          <w:i/>
          <w:sz w:val="24"/>
          <w:u w:val="single"/>
        </w:rPr>
        <w:t>примем за истину следующие условия: 1)дата рождения студента мож</w:t>
      </w:r>
      <w:r>
        <w:rPr>
          <w:i/>
          <w:sz w:val="24"/>
          <w:u w:val="single"/>
        </w:rPr>
        <w:t>ет быть не указана;</w:t>
      </w:r>
    </w:p>
    <w:p w:rsidR="00E17F0C" w:rsidRDefault="00815775">
      <w:pPr>
        <w:ind w:left="120"/>
        <w:rPr>
          <w:i/>
          <w:sz w:val="24"/>
        </w:rPr>
      </w:pPr>
      <w:r>
        <w:rPr>
          <w:spacing w:val="-60"/>
          <w:sz w:val="24"/>
          <w:u w:val="single"/>
        </w:rPr>
        <w:t xml:space="preserve"> </w:t>
      </w:r>
      <w:r>
        <w:rPr>
          <w:i/>
          <w:sz w:val="24"/>
          <w:u w:val="single"/>
        </w:rPr>
        <w:t>2) один и тот же экзамен сразу могут сдавать несколько групп.</w:t>
      </w:r>
    </w:p>
    <w:p w:rsidR="00E17F0C" w:rsidRDefault="00E17F0C">
      <w:pPr>
        <w:pStyle w:val="a3"/>
        <w:spacing w:before="3"/>
        <w:rPr>
          <w:i/>
          <w:sz w:val="16"/>
        </w:rPr>
      </w:pPr>
    </w:p>
    <w:p w:rsidR="00E17F0C" w:rsidRDefault="00815775">
      <w:pPr>
        <w:spacing w:before="90"/>
        <w:ind w:left="120"/>
        <w:rPr>
          <w:sz w:val="24"/>
        </w:rPr>
      </w:pPr>
      <w:r>
        <w:rPr>
          <w:b/>
          <w:sz w:val="24"/>
        </w:rPr>
        <w:t xml:space="preserve">Студент, предмет, группа, экзамен </w:t>
      </w:r>
      <w:r>
        <w:rPr>
          <w:sz w:val="24"/>
        </w:rPr>
        <w:t>– явные кандидаты на сущность.</w:t>
      </w:r>
    </w:p>
    <w:p w:rsidR="00E17F0C" w:rsidRDefault="00E17F0C">
      <w:pPr>
        <w:pStyle w:val="a3"/>
      </w:pPr>
    </w:p>
    <w:p w:rsidR="00E17F0C" w:rsidRDefault="00815775">
      <w:pPr>
        <w:pStyle w:val="a3"/>
        <w:ind w:left="120"/>
      </w:pPr>
      <w:r>
        <w:t>Связи между сущностями:</w:t>
      </w:r>
    </w:p>
    <w:p w:rsidR="00E17F0C" w:rsidRDefault="00815775">
      <w:pPr>
        <w:pStyle w:val="a4"/>
        <w:numPr>
          <w:ilvl w:val="0"/>
          <w:numId w:val="4"/>
        </w:numPr>
        <w:tabs>
          <w:tab w:val="left" w:pos="840"/>
          <w:tab w:val="left" w:pos="841"/>
        </w:tabs>
        <w:spacing w:before="3"/>
        <w:ind w:right="148"/>
        <w:jc w:val="left"/>
        <w:rPr>
          <w:sz w:val="24"/>
        </w:rPr>
      </w:pPr>
      <w:r>
        <w:rPr>
          <w:sz w:val="24"/>
        </w:rPr>
        <w:t>«каждый студент должен обучаться в одной группе», «группа может состоять из нескольких</w:t>
      </w:r>
      <w:r>
        <w:rPr>
          <w:spacing w:val="-1"/>
          <w:sz w:val="24"/>
        </w:rPr>
        <w:t xml:space="preserve"> </w:t>
      </w:r>
      <w:r>
        <w:rPr>
          <w:sz w:val="24"/>
        </w:rPr>
        <w:t>студентов»,</w:t>
      </w:r>
    </w:p>
    <w:p w:rsidR="00E17F0C" w:rsidRDefault="00815775">
      <w:pPr>
        <w:pStyle w:val="a4"/>
        <w:numPr>
          <w:ilvl w:val="0"/>
          <w:numId w:val="4"/>
        </w:numPr>
        <w:tabs>
          <w:tab w:val="left" w:pos="840"/>
          <w:tab w:val="left" w:pos="841"/>
        </w:tabs>
        <w:spacing w:before="7" w:line="235" w:lineRule="auto"/>
        <w:ind w:right="160"/>
        <w:jc w:val="left"/>
        <w:rPr>
          <w:sz w:val="24"/>
        </w:rPr>
      </w:pPr>
      <w:r>
        <w:rPr>
          <w:sz w:val="24"/>
        </w:rPr>
        <w:t>«каждая группа может сдавать несколько экзаменов», «каждый экзамен может проводиться у одной или нескольких</w:t>
      </w:r>
      <w:r>
        <w:rPr>
          <w:spacing w:val="-7"/>
          <w:sz w:val="24"/>
        </w:rPr>
        <w:t xml:space="preserve"> </w:t>
      </w:r>
      <w:r>
        <w:rPr>
          <w:sz w:val="24"/>
        </w:rPr>
        <w:t>групп»,</w:t>
      </w:r>
    </w:p>
    <w:p w:rsidR="00E17F0C" w:rsidRDefault="00815775">
      <w:pPr>
        <w:pStyle w:val="a4"/>
        <w:numPr>
          <w:ilvl w:val="0"/>
          <w:numId w:val="4"/>
        </w:numPr>
        <w:tabs>
          <w:tab w:val="left" w:pos="840"/>
          <w:tab w:val="left" w:pos="841"/>
        </w:tabs>
        <w:spacing w:before="9" w:line="235" w:lineRule="auto"/>
        <w:ind w:right="150"/>
        <w:jc w:val="left"/>
        <w:rPr>
          <w:sz w:val="24"/>
        </w:rPr>
      </w:pPr>
      <w:r>
        <w:rPr>
          <w:sz w:val="24"/>
        </w:rPr>
        <w:t>«каждый экзамен должен сдаваться по одному предмету», «по каждому предмету могут сдаваться несколько</w:t>
      </w:r>
      <w:r>
        <w:rPr>
          <w:spacing w:val="-1"/>
          <w:sz w:val="24"/>
        </w:rPr>
        <w:t xml:space="preserve"> </w:t>
      </w:r>
      <w:r>
        <w:rPr>
          <w:sz w:val="24"/>
        </w:rPr>
        <w:t>экзаменов».</w:t>
      </w:r>
    </w:p>
    <w:p w:rsidR="00E17F0C" w:rsidRDefault="00E17F0C">
      <w:pPr>
        <w:pStyle w:val="a3"/>
        <w:rPr>
          <w:sz w:val="20"/>
        </w:rPr>
      </w:pPr>
    </w:p>
    <w:p w:rsidR="00E17F0C" w:rsidRDefault="00815775">
      <w:pPr>
        <w:pStyle w:val="a3"/>
        <w:spacing w:before="1"/>
        <w:rPr>
          <w:sz w:val="25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1261809</wp:posOffset>
            </wp:positionH>
            <wp:positionV relativeFrom="paragraph">
              <wp:posOffset>208342</wp:posOffset>
            </wp:positionV>
            <wp:extent cx="5827258" cy="255231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258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F0C" w:rsidRDefault="00E17F0C">
      <w:pPr>
        <w:pStyle w:val="a3"/>
        <w:rPr>
          <w:sz w:val="20"/>
        </w:rPr>
      </w:pPr>
    </w:p>
    <w:p w:rsidR="00E17F0C" w:rsidRDefault="00E17F0C">
      <w:pPr>
        <w:pStyle w:val="a3"/>
        <w:spacing w:before="5"/>
        <w:rPr>
          <w:sz w:val="20"/>
        </w:rPr>
      </w:pPr>
    </w:p>
    <w:p w:rsidR="00E17F0C" w:rsidRDefault="00815775">
      <w:pPr>
        <w:pStyle w:val="Heading2"/>
      </w:pPr>
      <w:r>
        <w:t>Атрибуты сущностей:</w:t>
      </w:r>
    </w:p>
    <w:p w:rsidR="00E17F0C" w:rsidRDefault="00E17F0C">
      <w:pPr>
        <w:sectPr w:rsidR="00E17F0C">
          <w:headerReference w:type="even" r:id="rId8"/>
          <w:headerReference w:type="default" r:id="rId9"/>
          <w:pgSz w:w="12240" w:h="15840"/>
          <w:pgMar w:top="1420" w:right="700" w:bottom="280" w:left="1580" w:header="726" w:footer="0" w:gutter="0"/>
          <w:cols w:space="720"/>
        </w:sectPr>
      </w:pPr>
    </w:p>
    <w:p w:rsidR="00E17F0C" w:rsidRDefault="00E17F0C">
      <w:pPr>
        <w:pStyle w:val="a3"/>
        <w:rPr>
          <w:b/>
          <w:sz w:val="16"/>
        </w:rPr>
      </w:pPr>
    </w:p>
    <w:p w:rsidR="00E17F0C" w:rsidRDefault="00815775">
      <w:pPr>
        <w:pStyle w:val="a4"/>
        <w:numPr>
          <w:ilvl w:val="0"/>
          <w:numId w:val="3"/>
        </w:numPr>
        <w:tabs>
          <w:tab w:val="left" w:pos="841"/>
        </w:tabs>
        <w:spacing w:before="90"/>
        <w:rPr>
          <w:b/>
          <w:i/>
          <w:sz w:val="24"/>
        </w:rPr>
      </w:pPr>
      <w:r>
        <w:rPr>
          <w:sz w:val="24"/>
        </w:rPr>
        <w:t xml:space="preserve">Атрибутами студента могут быть </w:t>
      </w:r>
      <w:r>
        <w:rPr>
          <w:b/>
          <w:i/>
          <w:sz w:val="24"/>
        </w:rPr>
        <w:t>фамилия, имя, отчество, дата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z w:val="24"/>
        </w:rPr>
        <w:t>рождения.</w:t>
      </w:r>
    </w:p>
    <w:p w:rsidR="00E17F0C" w:rsidRDefault="00815775">
      <w:pPr>
        <w:pStyle w:val="a4"/>
        <w:numPr>
          <w:ilvl w:val="0"/>
          <w:numId w:val="3"/>
        </w:numPr>
        <w:tabs>
          <w:tab w:val="left" w:pos="841"/>
        </w:tabs>
        <w:ind w:right="147"/>
        <w:rPr>
          <w:sz w:val="24"/>
        </w:rPr>
      </w:pPr>
      <w:r>
        <w:rPr>
          <w:sz w:val="24"/>
        </w:rPr>
        <w:t xml:space="preserve">Атрибутами группы могут быть </w:t>
      </w:r>
      <w:r>
        <w:rPr>
          <w:b/>
          <w:i/>
          <w:sz w:val="24"/>
        </w:rPr>
        <w:t>номе</w:t>
      </w:r>
      <w:r>
        <w:rPr>
          <w:b/>
          <w:i/>
          <w:sz w:val="24"/>
        </w:rPr>
        <w:t xml:space="preserve">р группы и форма обучения </w:t>
      </w:r>
      <w:r>
        <w:rPr>
          <w:sz w:val="24"/>
        </w:rPr>
        <w:t>(дневная или заочная).</w:t>
      </w:r>
    </w:p>
    <w:p w:rsidR="00E17F0C" w:rsidRDefault="00815775">
      <w:pPr>
        <w:pStyle w:val="a4"/>
        <w:numPr>
          <w:ilvl w:val="0"/>
          <w:numId w:val="3"/>
        </w:numPr>
        <w:tabs>
          <w:tab w:val="left" w:pos="841"/>
        </w:tabs>
        <w:rPr>
          <w:sz w:val="24"/>
        </w:rPr>
      </w:pPr>
      <w:r>
        <w:rPr>
          <w:sz w:val="24"/>
        </w:rPr>
        <w:t xml:space="preserve">Атрибутом экзамена может быть </w:t>
      </w:r>
      <w:r>
        <w:rPr>
          <w:b/>
          <w:i/>
          <w:sz w:val="24"/>
        </w:rPr>
        <w:t xml:space="preserve">дата </w:t>
      </w:r>
      <w:r>
        <w:rPr>
          <w:sz w:val="24"/>
        </w:rPr>
        <w:t>его</w:t>
      </w:r>
      <w:r>
        <w:rPr>
          <w:spacing w:val="-5"/>
          <w:sz w:val="24"/>
        </w:rPr>
        <w:t xml:space="preserve"> </w:t>
      </w:r>
      <w:r>
        <w:rPr>
          <w:sz w:val="24"/>
        </w:rPr>
        <w:t>сдачи.</w:t>
      </w:r>
    </w:p>
    <w:p w:rsidR="00E17F0C" w:rsidRDefault="00815775">
      <w:pPr>
        <w:pStyle w:val="a4"/>
        <w:numPr>
          <w:ilvl w:val="0"/>
          <w:numId w:val="3"/>
        </w:numPr>
        <w:tabs>
          <w:tab w:val="left" w:pos="841"/>
        </w:tabs>
        <w:rPr>
          <w:sz w:val="24"/>
        </w:rPr>
      </w:pPr>
      <w:r>
        <w:rPr>
          <w:sz w:val="24"/>
        </w:rPr>
        <w:t>Атрибутом предмета может быть его</w:t>
      </w:r>
      <w:r>
        <w:rPr>
          <w:spacing w:val="-1"/>
          <w:sz w:val="24"/>
        </w:rPr>
        <w:t xml:space="preserve"> </w:t>
      </w:r>
      <w:r>
        <w:rPr>
          <w:b/>
          <w:i/>
          <w:sz w:val="24"/>
        </w:rPr>
        <w:t>название</w:t>
      </w:r>
      <w:r>
        <w:rPr>
          <w:sz w:val="24"/>
        </w:rPr>
        <w:t>.</w:t>
      </w:r>
    </w:p>
    <w:p w:rsidR="00E17F0C" w:rsidRDefault="00E17F0C">
      <w:pPr>
        <w:pStyle w:val="a3"/>
      </w:pPr>
    </w:p>
    <w:p w:rsidR="00E17F0C" w:rsidRDefault="00815775">
      <w:pPr>
        <w:pStyle w:val="a3"/>
        <w:ind w:left="120" w:right="132"/>
      </w:pPr>
      <w:r>
        <w:t xml:space="preserve">Однако </w:t>
      </w:r>
      <w:r>
        <w:rPr>
          <w:b/>
        </w:rPr>
        <w:t xml:space="preserve">оценки </w:t>
      </w:r>
      <w:r>
        <w:t xml:space="preserve">за экзамен не могут быть атрибутом никакой из имеющихся сущностей, а, по- </w:t>
      </w:r>
      <w:proofErr w:type="gramStart"/>
      <w:r>
        <w:t>видимому</w:t>
      </w:r>
      <w:proofErr w:type="gramEnd"/>
      <w:r>
        <w:t>, представляют собой</w:t>
      </w:r>
      <w:r>
        <w:t xml:space="preserve"> отдельную сущность.</w:t>
      </w:r>
    </w:p>
    <w:p w:rsidR="00E17F0C" w:rsidRDefault="00815775">
      <w:pPr>
        <w:pStyle w:val="a3"/>
        <w:ind w:left="120"/>
      </w:pPr>
      <w:r>
        <w:t>Связи:</w:t>
      </w:r>
    </w:p>
    <w:p w:rsidR="00E17F0C" w:rsidRDefault="00815775">
      <w:pPr>
        <w:pStyle w:val="a4"/>
        <w:numPr>
          <w:ilvl w:val="0"/>
          <w:numId w:val="4"/>
        </w:numPr>
        <w:tabs>
          <w:tab w:val="left" w:pos="840"/>
          <w:tab w:val="left" w:pos="841"/>
        </w:tabs>
        <w:spacing w:before="8" w:line="235" w:lineRule="auto"/>
        <w:ind w:right="141"/>
        <w:jc w:val="left"/>
        <w:rPr>
          <w:sz w:val="24"/>
        </w:rPr>
      </w:pPr>
      <w:r>
        <w:rPr>
          <w:sz w:val="24"/>
        </w:rPr>
        <w:t>«каждый студент может получить несколько оценок», «каждая оценка должна быть поставлена одному</w:t>
      </w:r>
      <w:r>
        <w:rPr>
          <w:spacing w:val="-10"/>
          <w:sz w:val="24"/>
        </w:rPr>
        <w:t xml:space="preserve"> </w:t>
      </w:r>
      <w:r>
        <w:rPr>
          <w:sz w:val="24"/>
        </w:rPr>
        <w:t>студенту»,</w:t>
      </w:r>
    </w:p>
    <w:p w:rsidR="00E17F0C" w:rsidRDefault="00815775">
      <w:pPr>
        <w:pStyle w:val="a4"/>
        <w:numPr>
          <w:ilvl w:val="0"/>
          <w:numId w:val="4"/>
        </w:numPr>
        <w:tabs>
          <w:tab w:val="left" w:pos="840"/>
          <w:tab w:val="left" w:pos="841"/>
        </w:tabs>
        <w:spacing w:before="10" w:line="235" w:lineRule="auto"/>
        <w:ind w:right="155"/>
        <w:jc w:val="left"/>
        <w:rPr>
          <w:sz w:val="24"/>
        </w:rPr>
      </w:pPr>
      <w:r>
        <w:rPr>
          <w:sz w:val="24"/>
        </w:rPr>
        <w:t>«каждый экзамен может оценивать несколько оценок», «каждая оценка должна быть поставлена за один</w:t>
      </w:r>
      <w:r>
        <w:rPr>
          <w:spacing w:val="-1"/>
          <w:sz w:val="24"/>
        </w:rPr>
        <w:t xml:space="preserve"> </w:t>
      </w:r>
      <w:r>
        <w:rPr>
          <w:sz w:val="24"/>
        </w:rPr>
        <w:t>экзамен»</w:t>
      </w:r>
    </w:p>
    <w:p w:rsidR="00E17F0C" w:rsidRDefault="00815775">
      <w:pPr>
        <w:pStyle w:val="a4"/>
        <w:numPr>
          <w:ilvl w:val="0"/>
          <w:numId w:val="3"/>
        </w:numPr>
        <w:tabs>
          <w:tab w:val="left" w:pos="841"/>
        </w:tabs>
        <w:spacing w:before="2"/>
        <w:rPr>
          <w:sz w:val="24"/>
        </w:rPr>
      </w:pPr>
      <w:r>
        <w:rPr>
          <w:sz w:val="24"/>
        </w:rPr>
        <w:t>Атрибутом оценки может быть ее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значение</w:t>
      </w:r>
      <w:r>
        <w:rPr>
          <w:sz w:val="24"/>
        </w:rPr>
        <w:t>.</w:t>
      </w:r>
    </w:p>
    <w:p w:rsidR="00E17F0C" w:rsidRDefault="00E17F0C">
      <w:pPr>
        <w:pStyle w:val="a3"/>
      </w:pPr>
    </w:p>
    <w:p w:rsidR="00E17F0C" w:rsidRDefault="00815775">
      <w:pPr>
        <w:pStyle w:val="a3"/>
        <w:ind w:left="480"/>
      </w:pPr>
      <w:r>
        <w:t>Отсюда</w:t>
      </w:r>
    </w:p>
    <w:p w:rsidR="00E17F0C" w:rsidRDefault="00E17F0C">
      <w:pPr>
        <w:pStyle w:val="a3"/>
        <w:rPr>
          <w:sz w:val="20"/>
        </w:rPr>
      </w:pPr>
    </w:p>
    <w:p w:rsidR="00E17F0C" w:rsidRDefault="00E17F0C">
      <w:pPr>
        <w:pStyle w:val="a3"/>
        <w:rPr>
          <w:sz w:val="20"/>
        </w:rPr>
      </w:pPr>
    </w:p>
    <w:p w:rsidR="00E17F0C" w:rsidRDefault="00815775">
      <w:pPr>
        <w:pStyle w:val="a3"/>
        <w:spacing w:before="11"/>
        <w:rPr>
          <w:sz w:val="12"/>
        </w:rPr>
      </w:pPr>
      <w:r>
        <w:rPr>
          <w:noProof/>
          <w:lang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1270112</wp:posOffset>
            </wp:positionH>
            <wp:positionV relativeFrom="paragraph">
              <wp:posOffset>119433</wp:posOffset>
            </wp:positionV>
            <wp:extent cx="5835251" cy="255231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251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F0C" w:rsidRDefault="00E17F0C">
      <w:pPr>
        <w:pStyle w:val="a3"/>
        <w:rPr>
          <w:sz w:val="20"/>
        </w:rPr>
      </w:pPr>
    </w:p>
    <w:p w:rsidR="00E17F0C" w:rsidRDefault="00E17F0C">
      <w:pPr>
        <w:pStyle w:val="a3"/>
        <w:rPr>
          <w:sz w:val="20"/>
        </w:rPr>
      </w:pPr>
    </w:p>
    <w:p w:rsidR="00E17F0C" w:rsidRDefault="00E17F0C">
      <w:pPr>
        <w:pStyle w:val="a3"/>
        <w:spacing w:before="3"/>
        <w:rPr>
          <w:sz w:val="16"/>
        </w:rPr>
      </w:pPr>
    </w:p>
    <w:p w:rsidR="00E17F0C" w:rsidRDefault="00815775">
      <w:pPr>
        <w:pStyle w:val="a3"/>
        <w:spacing w:before="90"/>
        <w:ind w:left="120" w:right="145"/>
        <w:jc w:val="both"/>
      </w:pPr>
      <w:r>
        <w:t xml:space="preserve">Сущности группа и экзамен связаны друг с другом отношением </w:t>
      </w:r>
      <w:proofErr w:type="spellStart"/>
      <w:r>
        <w:t>много-ко-многим</w:t>
      </w:r>
      <w:proofErr w:type="spellEnd"/>
      <w:r>
        <w:t>. Такая связь должна быть разделена на две связи типа один ко многим. Для этого требуется дополнительная сущность. Введем сущн</w:t>
      </w:r>
      <w:r>
        <w:t xml:space="preserve">ость </w:t>
      </w:r>
      <w:r>
        <w:rPr>
          <w:b/>
        </w:rPr>
        <w:t>«Строка расписания</w:t>
      </w:r>
      <w:r>
        <w:rPr>
          <w:b/>
          <w:spacing w:val="-2"/>
        </w:rPr>
        <w:t xml:space="preserve"> </w:t>
      </w:r>
      <w:r>
        <w:rPr>
          <w:b/>
        </w:rPr>
        <w:t>экзаменов»</w:t>
      </w:r>
      <w:r>
        <w:t>.</w:t>
      </w:r>
    </w:p>
    <w:p w:rsidR="00E17F0C" w:rsidRDefault="00815775">
      <w:pPr>
        <w:pStyle w:val="a3"/>
        <w:ind w:left="120"/>
      </w:pPr>
      <w:r>
        <w:t>Связи:</w:t>
      </w:r>
    </w:p>
    <w:p w:rsidR="00E17F0C" w:rsidRDefault="00815775">
      <w:pPr>
        <w:pStyle w:val="a4"/>
        <w:numPr>
          <w:ilvl w:val="0"/>
          <w:numId w:val="4"/>
        </w:numPr>
        <w:tabs>
          <w:tab w:val="left" w:pos="840"/>
          <w:tab w:val="left" w:pos="841"/>
        </w:tabs>
        <w:spacing w:before="8" w:line="235" w:lineRule="auto"/>
        <w:ind w:right="154"/>
        <w:jc w:val="left"/>
        <w:rPr>
          <w:sz w:val="24"/>
        </w:rPr>
      </w:pPr>
      <w:r>
        <w:rPr>
          <w:sz w:val="24"/>
        </w:rPr>
        <w:t>«каждая строка расписания экзаменов должна включать одну группу», «каждая группа может упоминаться в одной или нескольких строках</w:t>
      </w:r>
      <w:r>
        <w:rPr>
          <w:spacing w:val="-5"/>
          <w:sz w:val="24"/>
        </w:rPr>
        <w:t xml:space="preserve"> </w:t>
      </w:r>
      <w:r>
        <w:rPr>
          <w:sz w:val="24"/>
        </w:rPr>
        <w:t>расписания»;</w:t>
      </w:r>
    </w:p>
    <w:p w:rsidR="00E17F0C" w:rsidRDefault="00815775">
      <w:pPr>
        <w:pStyle w:val="a4"/>
        <w:numPr>
          <w:ilvl w:val="0"/>
          <w:numId w:val="4"/>
        </w:numPr>
        <w:tabs>
          <w:tab w:val="left" w:pos="840"/>
          <w:tab w:val="left" w:pos="841"/>
        </w:tabs>
        <w:spacing w:before="5"/>
        <w:ind w:right="160"/>
        <w:jc w:val="left"/>
        <w:rPr>
          <w:sz w:val="24"/>
        </w:rPr>
      </w:pPr>
      <w:r>
        <w:rPr>
          <w:sz w:val="24"/>
        </w:rPr>
        <w:t>«каждая строка расписания экзаменов должна включать один экзамен», «ка</w:t>
      </w:r>
      <w:r>
        <w:rPr>
          <w:sz w:val="24"/>
        </w:rPr>
        <w:t>ждый экзамен может упоминаться в одной или нескольких строках</w:t>
      </w:r>
      <w:r>
        <w:rPr>
          <w:spacing w:val="-13"/>
          <w:sz w:val="24"/>
        </w:rPr>
        <w:t xml:space="preserve"> </w:t>
      </w:r>
      <w:r>
        <w:rPr>
          <w:sz w:val="24"/>
        </w:rPr>
        <w:t>расписания».</w:t>
      </w:r>
    </w:p>
    <w:p w:rsidR="00E17F0C" w:rsidRDefault="00E17F0C">
      <w:pPr>
        <w:pStyle w:val="a3"/>
        <w:spacing w:before="11"/>
        <w:rPr>
          <w:sz w:val="23"/>
        </w:rPr>
      </w:pPr>
    </w:p>
    <w:p w:rsidR="00E17F0C" w:rsidRDefault="00815775">
      <w:pPr>
        <w:pStyle w:val="a3"/>
        <w:ind w:left="120"/>
        <w:jc w:val="both"/>
      </w:pPr>
      <w:r>
        <w:t>Отсюда</w:t>
      </w:r>
    </w:p>
    <w:p w:rsidR="00E17F0C" w:rsidRDefault="00E17F0C">
      <w:pPr>
        <w:jc w:val="both"/>
        <w:sectPr w:rsidR="00E17F0C">
          <w:pgSz w:w="12240" w:h="15840"/>
          <w:pgMar w:top="1420" w:right="700" w:bottom="280" w:left="1580" w:header="726" w:footer="0" w:gutter="0"/>
          <w:cols w:space="720"/>
        </w:sectPr>
      </w:pPr>
    </w:p>
    <w:p w:rsidR="00E17F0C" w:rsidRDefault="00E17F0C">
      <w:pPr>
        <w:pStyle w:val="a3"/>
        <w:rPr>
          <w:sz w:val="20"/>
        </w:rPr>
      </w:pPr>
    </w:p>
    <w:p w:rsidR="00E17F0C" w:rsidRDefault="00E17F0C">
      <w:pPr>
        <w:pStyle w:val="a3"/>
        <w:spacing w:before="6"/>
        <w:rPr>
          <w:sz w:val="26"/>
        </w:rPr>
      </w:pPr>
    </w:p>
    <w:p w:rsidR="00E17F0C" w:rsidRDefault="00815775">
      <w:pPr>
        <w:pStyle w:val="a3"/>
        <w:ind w:left="494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5766425" cy="312096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425" cy="312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F0C" w:rsidRDefault="00E17F0C">
      <w:pPr>
        <w:pStyle w:val="a3"/>
        <w:rPr>
          <w:sz w:val="20"/>
        </w:rPr>
      </w:pPr>
    </w:p>
    <w:p w:rsidR="00E17F0C" w:rsidRDefault="00E17F0C">
      <w:pPr>
        <w:pStyle w:val="a3"/>
        <w:rPr>
          <w:sz w:val="20"/>
        </w:rPr>
      </w:pPr>
    </w:p>
    <w:p w:rsidR="00E17F0C" w:rsidRDefault="00E17F0C">
      <w:pPr>
        <w:pStyle w:val="a3"/>
        <w:spacing w:before="7"/>
        <w:rPr>
          <w:sz w:val="17"/>
        </w:rPr>
      </w:pPr>
    </w:p>
    <w:p w:rsidR="00E17F0C" w:rsidRDefault="00815775">
      <w:pPr>
        <w:spacing w:before="90"/>
        <w:ind w:left="120"/>
        <w:rPr>
          <w:sz w:val="24"/>
        </w:rPr>
      </w:pPr>
      <w:r>
        <w:rPr>
          <w:sz w:val="24"/>
        </w:rPr>
        <w:t xml:space="preserve">То есть мы получаем </w:t>
      </w:r>
      <w:r>
        <w:rPr>
          <w:b/>
          <w:sz w:val="24"/>
        </w:rPr>
        <w:t>концептуальную ER-диаграмму</w:t>
      </w:r>
      <w:r>
        <w:rPr>
          <w:sz w:val="24"/>
        </w:rPr>
        <w:t>.</w:t>
      </w:r>
    </w:p>
    <w:p w:rsidR="00E17F0C" w:rsidRDefault="00E17F0C">
      <w:pPr>
        <w:pStyle w:val="a3"/>
        <w:rPr>
          <w:sz w:val="20"/>
        </w:rPr>
      </w:pPr>
    </w:p>
    <w:p w:rsidR="00E17F0C" w:rsidRDefault="00E17F0C">
      <w:pPr>
        <w:pStyle w:val="a3"/>
        <w:rPr>
          <w:sz w:val="20"/>
        </w:rPr>
      </w:pPr>
    </w:p>
    <w:p w:rsidR="00E17F0C" w:rsidRDefault="00815775">
      <w:pPr>
        <w:pStyle w:val="a3"/>
        <w:spacing w:before="9"/>
        <w:rPr>
          <w:sz w:val="25"/>
        </w:rPr>
      </w:pP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1205214</wp:posOffset>
            </wp:positionH>
            <wp:positionV relativeFrom="paragraph">
              <wp:posOffset>213434</wp:posOffset>
            </wp:positionV>
            <wp:extent cx="5834798" cy="31572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798" cy="31572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F0C" w:rsidRDefault="00E17F0C">
      <w:pPr>
        <w:rPr>
          <w:sz w:val="25"/>
        </w:rPr>
        <w:sectPr w:rsidR="00E17F0C">
          <w:pgSz w:w="12240" w:h="15840"/>
          <w:pgMar w:top="1420" w:right="700" w:bottom="280" w:left="1580" w:header="726" w:footer="0" w:gutter="0"/>
          <w:cols w:space="720"/>
        </w:sectPr>
      </w:pPr>
    </w:p>
    <w:p w:rsidR="00E17F0C" w:rsidRDefault="00E17F0C">
      <w:pPr>
        <w:pStyle w:val="a3"/>
        <w:spacing w:before="8"/>
        <w:rPr>
          <w:sz w:val="16"/>
        </w:rPr>
      </w:pPr>
    </w:p>
    <w:p w:rsidR="00E17F0C" w:rsidRDefault="00815775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Физическая ER-диаграмма.</w:t>
      </w:r>
    </w:p>
    <w:p w:rsidR="00E17F0C" w:rsidRDefault="00E17F0C">
      <w:pPr>
        <w:pStyle w:val="a3"/>
        <w:rPr>
          <w:b/>
          <w:sz w:val="20"/>
        </w:rPr>
      </w:pPr>
    </w:p>
    <w:p w:rsidR="00E17F0C" w:rsidRDefault="00815775">
      <w:pPr>
        <w:pStyle w:val="a3"/>
        <w:spacing w:before="7"/>
        <w:rPr>
          <w:b/>
          <w:sz w:val="21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1233344</wp:posOffset>
            </wp:positionH>
            <wp:positionV relativeFrom="paragraph">
              <wp:posOffset>182830</wp:posOffset>
            </wp:positionV>
            <wp:extent cx="5611070" cy="373237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1070" cy="373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F0C" w:rsidRDefault="00E17F0C">
      <w:pPr>
        <w:pStyle w:val="a3"/>
        <w:rPr>
          <w:b/>
          <w:sz w:val="20"/>
        </w:rPr>
      </w:pPr>
    </w:p>
    <w:p w:rsidR="00E17F0C" w:rsidRDefault="00E17F0C">
      <w:pPr>
        <w:pStyle w:val="a3"/>
        <w:rPr>
          <w:b/>
          <w:sz w:val="20"/>
        </w:rPr>
      </w:pPr>
    </w:p>
    <w:p w:rsidR="00E17F0C" w:rsidRDefault="00E17F0C">
      <w:pPr>
        <w:pStyle w:val="a3"/>
        <w:spacing w:before="8"/>
        <w:rPr>
          <w:b/>
          <w:sz w:val="18"/>
        </w:rPr>
      </w:pPr>
    </w:p>
    <w:p w:rsidR="00E17F0C" w:rsidRDefault="00815775">
      <w:pPr>
        <w:spacing w:before="89" w:line="320" w:lineRule="exact"/>
        <w:ind w:left="120"/>
        <w:rPr>
          <w:b/>
          <w:sz w:val="28"/>
        </w:rPr>
      </w:pPr>
      <w:r>
        <w:rPr>
          <w:b/>
          <w:sz w:val="28"/>
        </w:rPr>
        <w:t>Требования к отчету.</w:t>
      </w:r>
    </w:p>
    <w:p w:rsidR="00E17F0C" w:rsidRDefault="00815775">
      <w:pPr>
        <w:pStyle w:val="a3"/>
        <w:spacing w:line="274" w:lineRule="exact"/>
        <w:ind w:left="120"/>
      </w:pPr>
      <w:r>
        <w:t>Отчет по лабораторной работе должен содержать:</w:t>
      </w:r>
    </w:p>
    <w:p w:rsidR="00E17F0C" w:rsidRDefault="00815775">
      <w:pPr>
        <w:pStyle w:val="a4"/>
        <w:numPr>
          <w:ilvl w:val="0"/>
          <w:numId w:val="4"/>
        </w:numPr>
        <w:tabs>
          <w:tab w:val="left" w:pos="840"/>
          <w:tab w:val="left" w:pos="841"/>
        </w:tabs>
        <w:spacing w:before="3" w:line="293" w:lineRule="exact"/>
        <w:jc w:val="left"/>
        <w:rPr>
          <w:sz w:val="24"/>
        </w:rPr>
      </w:pPr>
      <w:r>
        <w:rPr>
          <w:sz w:val="24"/>
        </w:rPr>
        <w:t>цель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работы;</w:t>
      </w:r>
    </w:p>
    <w:p w:rsidR="00E17F0C" w:rsidRDefault="00815775">
      <w:pPr>
        <w:pStyle w:val="a4"/>
        <w:numPr>
          <w:ilvl w:val="0"/>
          <w:numId w:val="4"/>
        </w:numPr>
        <w:tabs>
          <w:tab w:val="left" w:pos="840"/>
          <w:tab w:val="left" w:pos="841"/>
        </w:tabs>
        <w:spacing w:line="293" w:lineRule="exact"/>
        <w:jc w:val="left"/>
        <w:rPr>
          <w:sz w:val="24"/>
        </w:rPr>
      </w:pPr>
      <w:r>
        <w:rPr>
          <w:sz w:val="24"/>
        </w:rPr>
        <w:t>словесное описание сущностей, связей и</w:t>
      </w:r>
      <w:r>
        <w:rPr>
          <w:spacing w:val="-4"/>
          <w:sz w:val="24"/>
        </w:rPr>
        <w:t xml:space="preserve"> </w:t>
      </w:r>
      <w:r>
        <w:rPr>
          <w:sz w:val="24"/>
        </w:rPr>
        <w:t>атрибутов;</w:t>
      </w:r>
    </w:p>
    <w:p w:rsidR="00E17F0C" w:rsidRDefault="00815775">
      <w:pPr>
        <w:pStyle w:val="a4"/>
        <w:numPr>
          <w:ilvl w:val="0"/>
          <w:numId w:val="4"/>
        </w:numPr>
        <w:tabs>
          <w:tab w:val="left" w:pos="840"/>
          <w:tab w:val="left" w:pos="841"/>
        </w:tabs>
        <w:spacing w:before="2" w:line="293" w:lineRule="exact"/>
        <w:jc w:val="left"/>
        <w:rPr>
          <w:sz w:val="24"/>
        </w:rPr>
      </w:pPr>
      <w:r>
        <w:rPr>
          <w:sz w:val="24"/>
        </w:rPr>
        <w:t>концептуальную ER-</w:t>
      </w:r>
      <w:r>
        <w:rPr>
          <w:spacing w:val="-4"/>
          <w:sz w:val="24"/>
        </w:rPr>
        <w:t xml:space="preserve"> </w:t>
      </w:r>
      <w:r>
        <w:rPr>
          <w:sz w:val="24"/>
        </w:rPr>
        <w:t>диаграмму;</w:t>
      </w:r>
    </w:p>
    <w:p w:rsidR="00E17F0C" w:rsidRDefault="00815775">
      <w:pPr>
        <w:pStyle w:val="a4"/>
        <w:numPr>
          <w:ilvl w:val="0"/>
          <w:numId w:val="4"/>
        </w:numPr>
        <w:tabs>
          <w:tab w:val="left" w:pos="840"/>
          <w:tab w:val="left" w:pos="841"/>
        </w:tabs>
        <w:spacing w:line="293" w:lineRule="exact"/>
        <w:jc w:val="left"/>
        <w:rPr>
          <w:sz w:val="24"/>
        </w:rPr>
      </w:pPr>
      <w:r>
        <w:rPr>
          <w:sz w:val="24"/>
        </w:rPr>
        <w:t>физическую ER-диаграмму.</w:t>
      </w:r>
    </w:p>
    <w:p w:rsidR="00E17F0C" w:rsidRDefault="00E17F0C">
      <w:pPr>
        <w:pStyle w:val="a3"/>
        <w:rPr>
          <w:sz w:val="28"/>
        </w:rPr>
      </w:pPr>
    </w:p>
    <w:p w:rsidR="00E17F0C" w:rsidRDefault="00815775">
      <w:pPr>
        <w:pStyle w:val="a3"/>
        <w:spacing w:before="225"/>
        <w:ind w:left="120"/>
      </w:pPr>
      <w:r>
        <w:t xml:space="preserve">ER–диаграммы рекомендуется разрабатывать в среде редактора деловой графики MS </w:t>
      </w:r>
      <w:proofErr w:type="spellStart"/>
      <w:r>
        <w:t>Visio</w:t>
      </w:r>
      <w:proofErr w:type="spellEnd"/>
      <w:r>
        <w:t>. Допус</w:t>
      </w:r>
      <w:r>
        <w:t xml:space="preserve">кается также использование CASE-средства </w:t>
      </w:r>
      <w:proofErr w:type="spellStart"/>
      <w:r>
        <w:t>AllFusion</w:t>
      </w:r>
      <w:proofErr w:type="spellEnd"/>
      <w:r>
        <w:t xml:space="preserve"> </w:t>
      </w:r>
      <w:proofErr w:type="spellStart"/>
      <w:r>
        <w:t>ERwin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Modeler</w:t>
      </w:r>
      <w:proofErr w:type="spellEnd"/>
      <w:r>
        <w:t>.</w:t>
      </w:r>
    </w:p>
    <w:p w:rsidR="00E17F0C" w:rsidRDefault="00E17F0C">
      <w:pPr>
        <w:sectPr w:rsidR="00E17F0C">
          <w:pgSz w:w="12240" w:h="15840"/>
          <w:pgMar w:top="1420" w:right="700" w:bottom="280" w:left="1580" w:header="726" w:footer="0" w:gutter="0"/>
          <w:cols w:space="720"/>
        </w:sectPr>
      </w:pPr>
    </w:p>
    <w:p w:rsidR="00E17F0C" w:rsidRDefault="00E17F0C">
      <w:pPr>
        <w:pStyle w:val="a3"/>
        <w:spacing w:before="8"/>
        <w:rPr>
          <w:sz w:val="16"/>
        </w:rPr>
      </w:pPr>
    </w:p>
    <w:p w:rsidR="00E17F0C" w:rsidRDefault="00815775">
      <w:pPr>
        <w:pStyle w:val="Heading1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Варианты заданий:</w:t>
      </w:r>
    </w:p>
    <w:p w:rsidR="00E17F0C" w:rsidRDefault="00E17F0C">
      <w:pPr>
        <w:pStyle w:val="a3"/>
        <w:spacing w:before="5"/>
        <w:rPr>
          <w:b/>
          <w:sz w:val="27"/>
        </w:rPr>
      </w:pPr>
    </w:p>
    <w:p w:rsidR="00E17F0C" w:rsidRDefault="00815775">
      <w:pPr>
        <w:pStyle w:val="a4"/>
        <w:numPr>
          <w:ilvl w:val="0"/>
          <w:numId w:val="2"/>
        </w:numPr>
        <w:tabs>
          <w:tab w:val="left" w:pos="841"/>
        </w:tabs>
        <w:jc w:val="both"/>
        <w:rPr>
          <w:sz w:val="24"/>
        </w:rPr>
      </w:pPr>
      <w:r>
        <w:rPr>
          <w:sz w:val="24"/>
        </w:rPr>
        <w:t>Институт (деканаты, кафедры, учебный</w:t>
      </w:r>
      <w:r>
        <w:rPr>
          <w:spacing w:val="1"/>
          <w:sz w:val="24"/>
        </w:rPr>
        <w:t xml:space="preserve"> </w:t>
      </w:r>
      <w:r>
        <w:rPr>
          <w:sz w:val="24"/>
        </w:rPr>
        <w:t>отдел).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321"/>
        </w:tabs>
        <w:spacing w:before="1"/>
        <w:ind w:right="158" w:firstLine="0"/>
        <w:rPr>
          <w:sz w:val="24"/>
        </w:rPr>
      </w:pPr>
      <w:proofErr w:type="gramStart"/>
      <w:r>
        <w:rPr>
          <w:sz w:val="24"/>
        </w:rPr>
        <w:t>Студенты: паспортные данные, адрес, дата зачисления, номер приказа, факультет, группа, является ли старост</w:t>
      </w:r>
      <w:r>
        <w:rPr>
          <w:sz w:val="24"/>
        </w:rPr>
        <w:t>ой, кафедра (специализация), изучаемые (изученные) предметы, оценки, задолженности,</w:t>
      </w:r>
      <w:r>
        <w:rPr>
          <w:spacing w:val="-2"/>
          <w:sz w:val="24"/>
        </w:rPr>
        <w:t xml:space="preserve"> </w:t>
      </w:r>
      <w:r>
        <w:rPr>
          <w:sz w:val="24"/>
        </w:rPr>
        <w:t>стипендия.</w:t>
      </w:r>
      <w:proofErr w:type="gramEnd"/>
    </w:p>
    <w:p w:rsidR="00E17F0C" w:rsidRDefault="00815775">
      <w:pPr>
        <w:pStyle w:val="a4"/>
        <w:numPr>
          <w:ilvl w:val="0"/>
          <w:numId w:val="1"/>
        </w:numPr>
        <w:tabs>
          <w:tab w:val="left" w:pos="313"/>
        </w:tabs>
        <w:ind w:right="154" w:firstLine="0"/>
        <w:rPr>
          <w:sz w:val="24"/>
        </w:rPr>
      </w:pPr>
      <w:r>
        <w:rPr>
          <w:sz w:val="24"/>
        </w:rPr>
        <w:t>Учебные курсы: название, факульте</w:t>
      </w:r>
      <w:proofErr w:type="gramStart"/>
      <w:r>
        <w:rPr>
          <w:sz w:val="24"/>
        </w:rPr>
        <w:t>т(</w:t>
      </w:r>
      <w:proofErr w:type="spellStart"/>
      <w:proofErr w:type="gramEnd"/>
      <w:r>
        <w:rPr>
          <w:sz w:val="24"/>
        </w:rPr>
        <w:t>ы</w:t>
      </w:r>
      <w:proofErr w:type="spellEnd"/>
      <w:r>
        <w:rPr>
          <w:sz w:val="24"/>
        </w:rPr>
        <w:t>), групп(</w:t>
      </w:r>
      <w:proofErr w:type="spellStart"/>
      <w:r>
        <w:rPr>
          <w:sz w:val="24"/>
        </w:rPr>
        <w:t>ы</w:t>
      </w:r>
      <w:proofErr w:type="spellEnd"/>
      <w:r>
        <w:rPr>
          <w:sz w:val="24"/>
        </w:rPr>
        <w:t>), кафедра, семестр(</w:t>
      </w:r>
      <w:proofErr w:type="spellStart"/>
      <w:r>
        <w:rPr>
          <w:sz w:val="24"/>
        </w:rPr>
        <w:t>ы</w:t>
      </w:r>
      <w:proofErr w:type="spellEnd"/>
      <w:r>
        <w:rPr>
          <w:sz w:val="24"/>
        </w:rPr>
        <w:t>), форма отчѐтности, число</w:t>
      </w:r>
      <w:r>
        <w:rPr>
          <w:spacing w:val="-2"/>
          <w:sz w:val="24"/>
        </w:rPr>
        <w:t xml:space="preserve"> </w:t>
      </w:r>
      <w:r>
        <w:rPr>
          <w:sz w:val="24"/>
        </w:rPr>
        <w:t>часов.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373"/>
        </w:tabs>
        <w:ind w:right="157" w:firstLine="0"/>
        <w:rPr>
          <w:sz w:val="24"/>
        </w:rPr>
      </w:pPr>
      <w:r>
        <w:rPr>
          <w:sz w:val="24"/>
        </w:rPr>
        <w:t>Преподаватели: паспортные данные, адрес, телефон, фотография, кафедра, должность, учѐная степень, начальник (зав. кафедрой), предме</w:t>
      </w:r>
      <w:proofErr w:type="gramStart"/>
      <w:r>
        <w:rPr>
          <w:sz w:val="24"/>
        </w:rPr>
        <w:t>т(</w:t>
      </w:r>
      <w:proofErr w:type="spellStart"/>
      <w:proofErr w:type="gramEnd"/>
      <w:r>
        <w:rPr>
          <w:sz w:val="24"/>
        </w:rPr>
        <w:t>ы</w:t>
      </w:r>
      <w:proofErr w:type="spellEnd"/>
      <w:r>
        <w:rPr>
          <w:sz w:val="24"/>
        </w:rPr>
        <w:t>), число ставок,</w:t>
      </w:r>
      <w:r>
        <w:rPr>
          <w:spacing w:val="-7"/>
          <w:sz w:val="24"/>
        </w:rPr>
        <w:t xml:space="preserve"> </w:t>
      </w:r>
      <w:r>
        <w:rPr>
          <w:sz w:val="24"/>
        </w:rPr>
        <w:t>зарплата.</w:t>
      </w:r>
    </w:p>
    <w:p w:rsidR="00E17F0C" w:rsidRDefault="00815775">
      <w:pPr>
        <w:pStyle w:val="a4"/>
        <w:numPr>
          <w:ilvl w:val="0"/>
          <w:numId w:val="2"/>
        </w:numPr>
        <w:tabs>
          <w:tab w:val="left" w:pos="841"/>
        </w:tabs>
        <w:spacing w:before="1"/>
        <w:jc w:val="both"/>
        <w:rPr>
          <w:sz w:val="24"/>
        </w:rPr>
      </w:pPr>
      <w:r>
        <w:rPr>
          <w:sz w:val="24"/>
        </w:rPr>
        <w:t>Библиотека</w:t>
      </w:r>
      <w:r>
        <w:rPr>
          <w:spacing w:val="-1"/>
          <w:sz w:val="24"/>
        </w:rPr>
        <w:t xml:space="preserve"> </w:t>
      </w:r>
      <w:r>
        <w:rPr>
          <w:sz w:val="24"/>
        </w:rPr>
        <w:t>института.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333"/>
        </w:tabs>
        <w:ind w:right="143" w:firstLine="0"/>
        <w:rPr>
          <w:sz w:val="24"/>
        </w:rPr>
      </w:pPr>
      <w:proofErr w:type="gramStart"/>
      <w:r>
        <w:rPr>
          <w:sz w:val="24"/>
        </w:rPr>
        <w:t>Книги: авторы, название, раздел УДК, раздел (техническая, общественно-пол</w:t>
      </w:r>
      <w:r>
        <w:rPr>
          <w:sz w:val="24"/>
        </w:rPr>
        <w:t xml:space="preserve">итическая и т.п.), место и год издания, издательство, количество страниц, </w:t>
      </w:r>
      <w:proofErr w:type="spellStart"/>
      <w:r>
        <w:rPr>
          <w:sz w:val="24"/>
        </w:rPr>
        <w:t>иллюстрированность</w:t>
      </w:r>
      <w:proofErr w:type="spellEnd"/>
      <w:r>
        <w:rPr>
          <w:sz w:val="24"/>
        </w:rPr>
        <w:t>, цена, дата покупки, номер сопроводительного документа (чек, счѐт/накладная), вид издания (книги, учебники, брошюры, периодические издания), инвентарный номер (ест</w:t>
      </w:r>
      <w:r>
        <w:rPr>
          <w:sz w:val="24"/>
        </w:rPr>
        <w:t>ь только для книг и некоторых учебников), длительность использования читателями (год, две недели, день), электронная версия книги или ее реферата (отсканированный</w:t>
      </w:r>
      <w:r>
        <w:rPr>
          <w:spacing w:val="-2"/>
          <w:sz w:val="24"/>
        </w:rPr>
        <w:t xml:space="preserve"> </w:t>
      </w:r>
      <w:r>
        <w:rPr>
          <w:sz w:val="24"/>
        </w:rPr>
        <w:t>текст).</w:t>
      </w:r>
      <w:proofErr w:type="gramEnd"/>
    </w:p>
    <w:p w:rsidR="00E17F0C" w:rsidRDefault="00815775">
      <w:pPr>
        <w:pStyle w:val="a4"/>
        <w:numPr>
          <w:ilvl w:val="0"/>
          <w:numId w:val="1"/>
        </w:numPr>
        <w:tabs>
          <w:tab w:val="left" w:pos="377"/>
        </w:tabs>
        <w:ind w:right="155" w:firstLine="0"/>
        <w:rPr>
          <w:sz w:val="24"/>
        </w:rPr>
      </w:pPr>
      <w:proofErr w:type="gramStart"/>
      <w:r>
        <w:rPr>
          <w:sz w:val="24"/>
        </w:rPr>
        <w:t xml:space="preserve">Читатели: номер читательского билета, </w:t>
      </w:r>
      <w:r>
        <w:rPr>
          <w:spacing w:val="-3"/>
          <w:sz w:val="24"/>
        </w:rPr>
        <w:t xml:space="preserve">ФИО, </w:t>
      </w:r>
      <w:r>
        <w:rPr>
          <w:sz w:val="24"/>
        </w:rPr>
        <w:t xml:space="preserve">год рождения, адрес, дата записи, </w:t>
      </w:r>
      <w:r>
        <w:rPr>
          <w:spacing w:val="-3"/>
          <w:sz w:val="24"/>
        </w:rPr>
        <w:t xml:space="preserve">вид </w:t>
      </w:r>
      <w:r>
        <w:rPr>
          <w:sz w:val="24"/>
        </w:rPr>
        <w:t>(студент, аспирант, преподаватель, сотрудник), курс, номер группы, названия взятых книг и даты их</w:t>
      </w:r>
      <w:r>
        <w:rPr>
          <w:spacing w:val="-4"/>
          <w:sz w:val="24"/>
        </w:rPr>
        <w:t xml:space="preserve"> </w:t>
      </w:r>
      <w:r>
        <w:rPr>
          <w:sz w:val="24"/>
        </w:rPr>
        <w:t>выдачи.</w:t>
      </w:r>
      <w:proofErr w:type="gramEnd"/>
    </w:p>
    <w:p w:rsidR="00E17F0C" w:rsidRDefault="00815775">
      <w:pPr>
        <w:pStyle w:val="a4"/>
        <w:numPr>
          <w:ilvl w:val="0"/>
          <w:numId w:val="2"/>
        </w:numPr>
        <w:tabs>
          <w:tab w:val="left" w:pos="841"/>
        </w:tabs>
        <w:jc w:val="both"/>
        <w:rPr>
          <w:sz w:val="24"/>
        </w:rPr>
      </w:pPr>
      <w:r>
        <w:rPr>
          <w:sz w:val="24"/>
        </w:rPr>
        <w:t>Отдел кадров и бухгалтерия некоторой</w:t>
      </w:r>
      <w:r>
        <w:rPr>
          <w:spacing w:val="-5"/>
          <w:sz w:val="24"/>
        </w:rPr>
        <w:t xml:space="preserve"> </w:t>
      </w:r>
      <w:r>
        <w:rPr>
          <w:sz w:val="24"/>
        </w:rPr>
        <w:t>компании.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305"/>
        </w:tabs>
        <w:ind w:right="153" w:firstLine="0"/>
        <w:rPr>
          <w:sz w:val="24"/>
        </w:rPr>
      </w:pPr>
      <w:r>
        <w:rPr>
          <w:sz w:val="24"/>
        </w:rPr>
        <w:t xml:space="preserve">Сотрудники: ФИО, паспортные данные, фотография, дом. и </w:t>
      </w:r>
      <w:proofErr w:type="spellStart"/>
      <w:r>
        <w:rPr>
          <w:sz w:val="24"/>
        </w:rPr>
        <w:t>моб</w:t>
      </w:r>
      <w:proofErr w:type="spellEnd"/>
      <w:r>
        <w:rPr>
          <w:sz w:val="24"/>
        </w:rPr>
        <w:t xml:space="preserve">. телефоны, отдел, комната, раб. телефоны (в </w:t>
      </w:r>
      <w:r>
        <w:rPr>
          <w:sz w:val="24"/>
        </w:rPr>
        <w:t>т.ч. местный), подчинѐнные сотрудники, должность, ти</w:t>
      </w:r>
      <w:proofErr w:type="gramStart"/>
      <w:r>
        <w:rPr>
          <w:sz w:val="24"/>
        </w:rPr>
        <w:t>п(</w:t>
      </w:r>
      <w:proofErr w:type="spellStart"/>
      <w:proofErr w:type="gramEnd"/>
      <w:r>
        <w:rPr>
          <w:sz w:val="24"/>
        </w:rPr>
        <w:t>ы</w:t>
      </w:r>
      <w:proofErr w:type="spellEnd"/>
      <w:r>
        <w:rPr>
          <w:sz w:val="24"/>
        </w:rPr>
        <w:t>) работы, задание(я), проект(</w:t>
      </w:r>
      <w:proofErr w:type="spellStart"/>
      <w:r>
        <w:rPr>
          <w:sz w:val="24"/>
        </w:rPr>
        <w:t>ы</w:t>
      </w:r>
      <w:proofErr w:type="spellEnd"/>
      <w:r>
        <w:rPr>
          <w:sz w:val="24"/>
        </w:rPr>
        <w:t>), размер зарплаты, форма зарплаты (почасовая,</w:t>
      </w:r>
      <w:r>
        <w:rPr>
          <w:spacing w:val="-8"/>
          <w:sz w:val="24"/>
        </w:rPr>
        <w:t xml:space="preserve"> </w:t>
      </w:r>
      <w:r>
        <w:rPr>
          <w:sz w:val="24"/>
        </w:rPr>
        <w:t>фиксированная).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417"/>
        </w:tabs>
        <w:spacing w:before="1"/>
        <w:ind w:right="152" w:firstLine="0"/>
        <w:rPr>
          <w:sz w:val="24"/>
        </w:rPr>
      </w:pPr>
      <w:r>
        <w:rPr>
          <w:sz w:val="24"/>
        </w:rPr>
        <w:t>Отделы: название, комната, телефо</w:t>
      </w:r>
      <w:proofErr w:type="gramStart"/>
      <w:r>
        <w:rPr>
          <w:sz w:val="24"/>
        </w:rPr>
        <w:t>н(</w:t>
      </w:r>
      <w:proofErr w:type="spellStart"/>
      <w:proofErr w:type="gramEnd"/>
      <w:r>
        <w:rPr>
          <w:sz w:val="24"/>
        </w:rPr>
        <w:t>ы</w:t>
      </w:r>
      <w:proofErr w:type="spellEnd"/>
      <w:r>
        <w:rPr>
          <w:sz w:val="24"/>
        </w:rPr>
        <w:t>), начальник, размер финансирования, число сотрудников.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465"/>
        </w:tabs>
        <w:ind w:right="153" w:firstLine="0"/>
        <w:rPr>
          <w:sz w:val="24"/>
        </w:rPr>
      </w:pPr>
      <w:proofErr w:type="gramStart"/>
      <w:r>
        <w:rPr>
          <w:sz w:val="24"/>
        </w:rPr>
        <w:t>Проекты: названи</w:t>
      </w:r>
      <w:r>
        <w:rPr>
          <w:sz w:val="24"/>
        </w:rPr>
        <w:t>е, дата начала, дата окончания, размер финансирования, тип финансирования (периодический, разовый), задачи и их исполнители, структура затрат и статьи</w:t>
      </w:r>
      <w:r>
        <w:rPr>
          <w:spacing w:val="-2"/>
          <w:sz w:val="24"/>
        </w:rPr>
        <w:t xml:space="preserve"> </w:t>
      </w:r>
      <w:r>
        <w:rPr>
          <w:sz w:val="24"/>
        </w:rPr>
        <w:t>расходов.</w:t>
      </w:r>
      <w:proofErr w:type="gramEnd"/>
    </w:p>
    <w:p w:rsidR="00E17F0C" w:rsidRDefault="00815775">
      <w:pPr>
        <w:pStyle w:val="a4"/>
        <w:numPr>
          <w:ilvl w:val="0"/>
          <w:numId w:val="2"/>
        </w:numPr>
        <w:tabs>
          <w:tab w:val="left" w:pos="841"/>
        </w:tabs>
        <w:jc w:val="both"/>
        <w:rPr>
          <w:sz w:val="24"/>
        </w:rPr>
      </w:pPr>
      <w:r>
        <w:rPr>
          <w:sz w:val="24"/>
        </w:rPr>
        <w:t>Отдел поставок некоторого</w:t>
      </w:r>
      <w:r>
        <w:rPr>
          <w:spacing w:val="-1"/>
          <w:sz w:val="24"/>
        </w:rPr>
        <w:t xml:space="preserve"> </w:t>
      </w:r>
      <w:r>
        <w:rPr>
          <w:sz w:val="24"/>
        </w:rPr>
        <w:t>предприятия.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305"/>
        </w:tabs>
        <w:ind w:right="153" w:firstLine="0"/>
        <w:rPr>
          <w:sz w:val="24"/>
        </w:rPr>
      </w:pPr>
      <w:proofErr w:type="gramStart"/>
      <w:r>
        <w:rPr>
          <w:sz w:val="24"/>
        </w:rPr>
        <w:t>Поставщики: название компании, ФИО контактного лица, рас</w:t>
      </w:r>
      <w:r>
        <w:rPr>
          <w:sz w:val="24"/>
        </w:rPr>
        <w:t>чѐтный счѐт в банке, телефон, факс, поставляемое оборудование (материалы), даты поставок (по договорам и реальные), метод и стоимость</w:t>
      </w:r>
      <w:r>
        <w:rPr>
          <w:spacing w:val="-3"/>
          <w:sz w:val="24"/>
        </w:rPr>
        <w:t xml:space="preserve"> </w:t>
      </w:r>
      <w:r>
        <w:rPr>
          <w:sz w:val="24"/>
        </w:rPr>
        <w:t>доставки.</w:t>
      </w:r>
      <w:proofErr w:type="gramEnd"/>
    </w:p>
    <w:p w:rsidR="00E17F0C" w:rsidRDefault="00815775">
      <w:pPr>
        <w:pStyle w:val="a4"/>
        <w:numPr>
          <w:ilvl w:val="0"/>
          <w:numId w:val="1"/>
        </w:numPr>
        <w:tabs>
          <w:tab w:val="left" w:pos="337"/>
        </w:tabs>
        <w:spacing w:before="1"/>
        <w:ind w:right="152" w:firstLine="0"/>
        <w:rPr>
          <w:sz w:val="24"/>
        </w:rPr>
      </w:pPr>
      <w:proofErr w:type="gramStart"/>
      <w:r>
        <w:rPr>
          <w:sz w:val="24"/>
        </w:rPr>
        <w:t>Сырьѐ: тип, марка, минимальный запас на складе, время задержки, цена, продукты, при производстве которых используется, потребляемые объемы (необходимый, реальный, на единицу</w:t>
      </w:r>
      <w:r>
        <w:rPr>
          <w:spacing w:val="-9"/>
          <w:sz w:val="24"/>
        </w:rPr>
        <w:t xml:space="preserve"> </w:t>
      </w:r>
      <w:r>
        <w:rPr>
          <w:sz w:val="24"/>
        </w:rPr>
        <w:t>продукции).</w:t>
      </w:r>
      <w:proofErr w:type="gramEnd"/>
    </w:p>
    <w:p w:rsidR="00E17F0C" w:rsidRDefault="00815775">
      <w:pPr>
        <w:pStyle w:val="a4"/>
        <w:numPr>
          <w:ilvl w:val="0"/>
          <w:numId w:val="2"/>
        </w:numPr>
        <w:tabs>
          <w:tab w:val="left" w:pos="841"/>
        </w:tabs>
        <w:jc w:val="both"/>
        <w:rPr>
          <w:sz w:val="24"/>
        </w:rPr>
      </w:pPr>
      <w:r>
        <w:rPr>
          <w:sz w:val="24"/>
        </w:rPr>
        <w:t>Технологический отдел некоторого</w:t>
      </w:r>
      <w:r>
        <w:rPr>
          <w:spacing w:val="-3"/>
          <w:sz w:val="24"/>
        </w:rPr>
        <w:t xml:space="preserve"> </w:t>
      </w:r>
      <w:r>
        <w:rPr>
          <w:sz w:val="24"/>
        </w:rPr>
        <w:t>предприятия.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305"/>
        </w:tabs>
        <w:ind w:right="146" w:firstLine="0"/>
        <w:rPr>
          <w:sz w:val="24"/>
        </w:rPr>
      </w:pPr>
      <w:r>
        <w:rPr>
          <w:sz w:val="24"/>
        </w:rPr>
        <w:t>Производственные процесс</w:t>
      </w:r>
      <w:r>
        <w:rPr>
          <w:sz w:val="24"/>
        </w:rPr>
        <w:t>ы: продукты, объѐмы их производства, необходимые материалы, количества разных видов материалов на единицу продукции, отходы производства; используемое оборудование и его тип, даты ввода оборудования в строй, сроки амортизации, производительность оборудован</w:t>
      </w:r>
      <w:r>
        <w:rPr>
          <w:sz w:val="24"/>
        </w:rPr>
        <w:t>ия; человеческие ресурсы (сколько всего и сколько по производству единицы продукции — сколько необходимо и сколько</w:t>
      </w:r>
      <w:r>
        <w:rPr>
          <w:spacing w:val="-16"/>
          <w:sz w:val="24"/>
        </w:rPr>
        <w:t xml:space="preserve"> </w:t>
      </w:r>
      <w:r>
        <w:rPr>
          <w:sz w:val="24"/>
        </w:rPr>
        <w:t>реально).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449"/>
        </w:tabs>
        <w:ind w:right="147" w:firstLine="0"/>
        <w:rPr>
          <w:sz w:val="24"/>
        </w:rPr>
      </w:pPr>
      <w:proofErr w:type="gramStart"/>
      <w:r>
        <w:rPr>
          <w:sz w:val="24"/>
        </w:rPr>
        <w:t xml:space="preserve">Материалы: тип (категория), марка, является ли сырьем (или производится </w:t>
      </w:r>
      <w:r>
        <w:rPr>
          <w:spacing w:val="-3"/>
          <w:sz w:val="24"/>
        </w:rPr>
        <w:t xml:space="preserve">на </w:t>
      </w:r>
      <w:r>
        <w:rPr>
          <w:sz w:val="24"/>
        </w:rPr>
        <w:t>предприятии), потребляемые объемы (в т.ч. на единицу кон</w:t>
      </w:r>
      <w:r>
        <w:rPr>
          <w:sz w:val="24"/>
        </w:rPr>
        <w:t>ечной продукции), в рамках каких технологических процессов используется,</w:t>
      </w:r>
      <w:r>
        <w:rPr>
          <w:spacing w:val="-3"/>
          <w:sz w:val="24"/>
        </w:rPr>
        <w:t xml:space="preserve"> </w:t>
      </w:r>
      <w:r>
        <w:rPr>
          <w:sz w:val="24"/>
        </w:rPr>
        <w:t>цена.</w:t>
      </w:r>
      <w:proofErr w:type="gramEnd"/>
    </w:p>
    <w:p w:rsidR="00E17F0C" w:rsidRDefault="00815775">
      <w:pPr>
        <w:pStyle w:val="a4"/>
        <w:numPr>
          <w:ilvl w:val="0"/>
          <w:numId w:val="2"/>
        </w:numPr>
        <w:tabs>
          <w:tab w:val="left" w:pos="841"/>
        </w:tabs>
        <w:jc w:val="both"/>
        <w:rPr>
          <w:sz w:val="24"/>
        </w:rPr>
      </w:pPr>
      <w:r>
        <w:rPr>
          <w:sz w:val="24"/>
        </w:rPr>
        <w:t>Отдел продаж некоторой</w:t>
      </w:r>
      <w:r>
        <w:rPr>
          <w:spacing w:val="-4"/>
          <w:sz w:val="24"/>
        </w:rPr>
        <w:t xml:space="preserve"> </w:t>
      </w:r>
      <w:r>
        <w:rPr>
          <w:sz w:val="24"/>
        </w:rPr>
        <w:t>фирмы.</w:t>
      </w:r>
    </w:p>
    <w:p w:rsidR="00E17F0C" w:rsidRDefault="00E17F0C">
      <w:pPr>
        <w:jc w:val="both"/>
        <w:rPr>
          <w:sz w:val="24"/>
        </w:rPr>
        <w:sectPr w:rsidR="00E17F0C">
          <w:pgSz w:w="12240" w:h="15840"/>
          <w:pgMar w:top="1420" w:right="700" w:bottom="280" w:left="1580" w:header="726" w:footer="0" w:gutter="0"/>
          <w:cols w:space="720"/>
        </w:sectPr>
      </w:pPr>
    </w:p>
    <w:p w:rsidR="00E17F0C" w:rsidRDefault="00E17F0C">
      <w:pPr>
        <w:pStyle w:val="a3"/>
        <w:rPr>
          <w:sz w:val="16"/>
        </w:rPr>
      </w:pPr>
    </w:p>
    <w:p w:rsidR="00E17F0C" w:rsidRDefault="00815775">
      <w:pPr>
        <w:pStyle w:val="a4"/>
        <w:numPr>
          <w:ilvl w:val="0"/>
          <w:numId w:val="1"/>
        </w:numPr>
        <w:tabs>
          <w:tab w:val="left" w:pos="361"/>
        </w:tabs>
        <w:spacing w:before="90"/>
        <w:ind w:right="153" w:firstLine="0"/>
        <w:rPr>
          <w:sz w:val="24"/>
        </w:rPr>
      </w:pPr>
      <w:r>
        <w:rPr>
          <w:sz w:val="24"/>
        </w:rPr>
        <w:t>Клиенты: название компании, ФИО контактного лица, адрес выставления счѐта, адрес доставки, телефон,</w:t>
      </w:r>
      <w:r>
        <w:rPr>
          <w:spacing w:val="-1"/>
          <w:sz w:val="24"/>
        </w:rPr>
        <w:t xml:space="preserve"> </w:t>
      </w:r>
      <w:r>
        <w:rPr>
          <w:sz w:val="24"/>
        </w:rPr>
        <w:t>факс.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417"/>
        </w:tabs>
        <w:ind w:right="152" w:firstLine="0"/>
        <w:rPr>
          <w:sz w:val="24"/>
        </w:rPr>
      </w:pPr>
      <w:r>
        <w:rPr>
          <w:sz w:val="24"/>
        </w:rPr>
        <w:t>Заказы: тип заказа (покупк</w:t>
      </w:r>
      <w:r>
        <w:rPr>
          <w:sz w:val="24"/>
        </w:rPr>
        <w:t xml:space="preserve">а, гарантийный ремонт, </w:t>
      </w:r>
      <w:proofErr w:type="spellStart"/>
      <w:r>
        <w:rPr>
          <w:sz w:val="24"/>
        </w:rPr>
        <w:t>негарантийный</w:t>
      </w:r>
      <w:proofErr w:type="spellEnd"/>
      <w:r>
        <w:rPr>
          <w:sz w:val="24"/>
        </w:rPr>
        <w:t xml:space="preserve"> ремонт), общая стоимость, скидка, това</w:t>
      </w:r>
      <w:proofErr w:type="gramStart"/>
      <w:r>
        <w:rPr>
          <w:sz w:val="24"/>
        </w:rPr>
        <w:t>р(</w:t>
      </w:r>
      <w:proofErr w:type="spellStart"/>
      <w:proofErr w:type="gramEnd"/>
      <w:r>
        <w:rPr>
          <w:sz w:val="24"/>
        </w:rPr>
        <w:t>ы</w:t>
      </w:r>
      <w:proofErr w:type="spellEnd"/>
      <w:r>
        <w:rPr>
          <w:sz w:val="24"/>
        </w:rPr>
        <w:t>), их изготовители, модели (марки), серийные номера, описание неисправностей, необходимые ресурсы, клиент, дата получения заказа, срок завершения, дата выставления счѐта и его оп</w:t>
      </w:r>
      <w:r>
        <w:rPr>
          <w:sz w:val="24"/>
        </w:rPr>
        <w:t>латы, метод оплаты, дата поставки, метод и стоимость</w:t>
      </w:r>
      <w:r>
        <w:rPr>
          <w:spacing w:val="-17"/>
          <w:sz w:val="24"/>
        </w:rPr>
        <w:t xml:space="preserve"> </w:t>
      </w:r>
      <w:r>
        <w:rPr>
          <w:sz w:val="24"/>
        </w:rPr>
        <w:t>доставки.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413"/>
        </w:tabs>
        <w:ind w:right="155" w:firstLine="0"/>
        <w:rPr>
          <w:sz w:val="24"/>
        </w:rPr>
      </w:pPr>
      <w:r>
        <w:rPr>
          <w:sz w:val="24"/>
        </w:rPr>
        <w:t>Ресурсы: ФИО, отде</w:t>
      </w:r>
      <w:proofErr w:type="gramStart"/>
      <w:r>
        <w:rPr>
          <w:sz w:val="24"/>
        </w:rPr>
        <w:t>л(</w:t>
      </w:r>
      <w:proofErr w:type="spellStart"/>
      <w:proofErr w:type="gramEnd"/>
      <w:r>
        <w:rPr>
          <w:sz w:val="24"/>
        </w:rPr>
        <w:t>ы</w:t>
      </w:r>
      <w:proofErr w:type="spellEnd"/>
      <w:r>
        <w:rPr>
          <w:sz w:val="24"/>
        </w:rPr>
        <w:t>) и телефон(</w:t>
      </w:r>
      <w:proofErr w:type="spellStart"/>
      <w:r>
        <w:rPr>
          <w:sz w:val="24"/>
        </w:rPr>
        <w:t>ы</w:t>
      </w:r>
      <w:proofErr w:type="spellEnd"/>
      <w:r>
        <w:rPr>
          <w:sz w:val="24"/>
        </w:rPr>
        <w:t>) исполнителя(ей), число рабочих часов для выполнения заказа, ставка зарплаты, ответственный за выполнение заказа, необходимое оборудование и расходные материа</w:t>
      </w:r>
      <w:r>
        <w:rPr>
          <w:sz w:val="24"/>
        </w:rPr>
        <w:t>лы, их количество и стоимость, а также наличие материалов на</w:t>
      </w:r>
      <w:r>
        <w:rPr>
          <w:spacing w:val="-1"/>
          <w:sz w:val="24"/>
        </w:rPr>
        <w:t xml:space="preserve"> </w:t>
      </w:r>
      <w:r>
        <w:rPr>
          <w:sz w:val="24"/>
        </w:rPr>
        <w:t>складе.</w:t>
      </w:r>
    </w:p>
    <w:p w:rsidR="00E17F0C" w:rsidRDefault="00815775">
      <w:pPr>
        <w:pStyle w:val="a4"/>
        <w:numPr>
          <w:ilvl w:val="0"/>
          <w:numId w:val="2"/>
        </w:numPr>
        <w:tabs>
          <w:tab w:val="left" w:pos="841"/>
        </w:tabs>
        <w:spacing w:before="1"/>
        <w:jc w:val="both"/>
        <w:rPr>
          <w:sz w:val="24"/>
        </w:rPr>
      </w:pPr>
      <w:r>
        <w:rPr>
          <w:sz w:val="24"/>
        </w:rPr>
        <w:t>Магазин (внутренний</w:t>
      </w:r>
      <w:r>
        <w:rPr>
          <w:spacing w:val="1"/>
          <w:sz w:val="24"/>
        </w:rPr>
        <w:t xml:space="preserve"> </w:t>
      </w:r>
      <w:r>
        <w:rPr>
          <w:sz w:val="24"/>
        </w:rPr>
        <w:t>учет).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353"/>
        </w:tabs>
        <w:ind w:right="155" w:firstLine="0"/>
        <w:rPr>
          <w:sz w:val="24"/>
        </w:rPr>
      </w:pPr>
      <w:r>
        <w:rPr>
          <w:sz w:val="24"/>
        </w:rPr>
        <w:t>Клиенты: юридическое или физическое лицо, ФИО, адрес, телефон, адрес выставления счѐта, вид и номер карточки,</w:t>
      </w:r>
      <w:r>
        <w:rPr>
          <w:spacing w:val="-1"/>
          <w:sz w:val="24"/>
        </w:rPr>
        <w:t xml:space="preserve"> </w:t>
      </w:r>
      <w:r>
        <w:rPr>
          <w:sz w:val="24"/>
        </w:rPr>
        <w:t>факс.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309"/>
        </w:tabs>
        <w:ind w:right="146" w:firstLine="0"/>
        <w:rPr>
          <w:sz w:val="24"/>
        </w:rPr>
      </w:pPr>
      <w:proofErr w:type="gramStart"/>
      <w:r>
        <w:rPr>
          <w:sz w:val="24"/>
        </w:rPr>
        <w:t>Продажи: наименования, модели (марки) и серийные номера товаров, поставка из магазина или со склада, количество и общая стоимость товаров, размер скидки, тип скидки, форма оплаты (наличными, оплата счѐта, по карточке), необходимость доставки, стоимость и т</w:t>
      </w:r>
      <w:r>
        <w:rPr>
          <w:sz w:val="24"/>
        </w:rPr>
        <w:t>ип доставки, адрес</w:t>
      </w:r>
      <w:r>
        <w:rPr>
          <w:spacing w:val="1"/>
          <w:sz w:val="24"/>
        </w:rPr>
        <w:t xml:space="preserve"> </w:t>
      </w:r>
      <w:r>
        <w:rPr>
          <w:sz w:val="24"/>
        </w:rPr>
        <w:t>доставки.</w:t>
      </w:r>
      <w:proofErr w:type="gramEnd"/>
    </w:p>
    <w:p w:rsidR="00E17F0C" w:rsidRDefault="00815775">
      <w:pPr>
        <w:pStyle w:val="a4"/>
        <w:numPr>
          <w:ilvl w:val="0"/>
          <w:numId w:val="1"/>
        </w:numPr>
        <w:tabs>
          <w:tab w:val="left" w:pos="297"/>
        </w:tabs>
        <w:spacing w:before="1"/>
        <w:ind w:right="151" w:firstLine="0"/>
        <w:rPr>
          <w:sz w:val="24"/>
        </w:rPr>
      </w:pPr>
      <w:r>
        <w:rPr>
          <w:sz w:val="24"/>
        </w:rPr>
        <w:t>Товары: категория, модель, название производителя, адрес производителя, цена, количество в магазине и на</w:t>
      </w:r>
      <w:r>
        <w:rPr>
          <w:spacing w:val="-5"/>
          <w:sz w:val="24"/>
        </w:rPr>
        <w:t xml:space="preserve"> </w:t>
      </w:r>
      <w:r>
        <w:rPr>
          <w:sz w:val="24"/>
        </w:rPr>
        <w:t>складе.</w:t>
      </w:r>
    </w:p>
    <w:p w:rsidR="00E17F0C" w:rsidRDefault="00815775">
      <w:pPr>
        <w:pStyle w:val="a4"/>
        <w:numPr>
          <w:ilvl w:val="0"/>
          <w:numId w:val="2"/>
        </w:numPr>
        <w:tabs>
          <w:tab w:val="left" w:pos="841"/>
        </w:tabs>
        <w:jc w:val="both"/>
        <w:rPr>
          <w:sz w:val="24"/>
        </w:rPr>
      </w:pPr>
      <w:r>
        <w:rPr>
          <w:sz w:val="24"/>
        </w:rPr>
        <w:t>Электронный магазин (информация для</w:t>
      </w:r>
      <w:r>
        <w:rPr>
          <w:spacing w:val="-1"/>
          <w:sz w:val="24"/>
        </w:rPr>
        <w:t xml:space="preserve"> </w:t>
      </w:r>
      <w:r>
        <w:rPr>
          <w:sz w:val="24"/>
        </w:rPr>
        <w:t>клиентов).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313"/>
        </w:tabs>
        <w:ind w:right="147" w:firstLine="0"/>
        <w:rPr>
          <w:sz w:val="24"/>
        </w:rPr>
      </w:pPr>
      <w:proofErr w:type="gramStart"/>
      <w:r>
        <w:rPr>
          <w:sz w:val="24"/>
        </w:rPr>
        <w:t>Товары: категория, модель, производитель, цены (в т.ч. средняя и ми</w:t>
      </w:r>
      <w:r>
        <w:rPr>
          <w:sz w:val="24"/>
        </w:rPr>
        <w:t>нимальная), есть ли в наличии, описание, характеристики, внешний вид; магазины, где можно купить товар, их телефоны и адреса; аксессуары, их цены и где их</w:t>
      </w:r>
      <w:r>
        <w:rPr>
          <w:spacing w:val="-13"/>
          <w:sz w:val="24"/>
        </w:rPr>
        <w:t xml:space="preserve"> </w:t>
      </w:r>
      <w:r>
        <w:rPr>
          <w:sz w:val="24"/>
        </w:rPr>
        <w:t>купить.</w:t>
      </w:r>
      <w:proofErr w:type="gramEnd"/>
    </w:p>
    <w:p w:rsidR="00E17F0C" w:rsidRDefault="00815775">
      <w:pPr>
        <w:pStyle w:val="a4"/>
        <w:numPr>
          <w:ilvl w:val="0"/>
          <w:numId w:val="1"/>
        </w:numPr>
        <w:tabs>
          <w:tab w:val="left" w:pos="345"/>
        </w:tabs>
        <w:ind w:right="145" w:firstLine="0"/>
        <w:rPr>
          <w:sz w:val="24"/>
        </w:rPr>
      </w:pPr>
      <w:proofErr w:type="gramStart"/>
      <w:r>
        <w:rPr>
          <w:sz w:val="24"/>
        </w:rPr>
        <w:t xml:space="preserve">Магазины: название, компания-владелец, еѐ юридический адрес и </w:t>
      </w:r>
      <w:proofErr w:type="spellStart"/>
      <w:r>
        <w:rPr>
          <w:sz w:val="24"/>
        </w:rPr>
        <w:t>home-site</w:t>
      </w:r>
      <w:proofErr w:type="spellEnd"/>
      <w:r>
        <w:rPr>
          <w:sz w:val="24"/>
        </w:rPr>
        <w:t>, контактные телефоны,</w:t>
      </w:r>
      <w:r>
        <w:rPr>
          <w:sz w:val="24"/>
        </w:rPr>
        <w:t xml:space="preserve"> адрес, схема проезда, эмблема; товары и цены на них; рекламная информация: некоторые товары с фотографиями, описаниями и ценами, основные отделы (категории товаров).</w:t>
      </w:r>
      <w:proofErr w:type="gramEnd"/>
    </w:p>
    <w:p w:rsidR="00E17F0C" w:rsidRDefault="00815775">
      <w:pPr>
        <w:pStyle w:val="a4"/>
        <w:numPr>
          <w:ilvl w:val="0"/>
          <w:numId w:val="2"/>
        </w:numPr>
        <w:tabs>
          <w:tab w:val="left" w:pos="841"/>
        </w:tabs>
        <w:jc w:val="both"/>
        <w:rPr>
          <w:sz w:val="24"/>
        </w:rPr>
      </w:pPr>
      <w:r>
        <w:rPr>
          <w:sz w:val="24"/>
        </w:rPr>
        <w:t>Пункт проката видеозаписей (внутренний учет).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417"/>
        </w:tabs>
        <w:ind w:right="147" w:firstLine="0"/>
        <w:rPr>
          <w:sz w:val="24"/>
        </w:rPr>
      </w:pPr>
      <w:proofErr w:type="gramStart"/>
      <w:r>
        <w:rPr>
          <w:sz w:val="24"/>
        </w:rPr>
        <w:t>Видеокассеты: идентификационный номер видео</w:t>
      </w:r>
      <w:r>
        <w:rPr>
          <w:sz w:val="24"/>
        </w:rPr>
        <w:t>кассеты, тип видеокассет, дата его создания, компания-поставщик, число штук данного типа (общее, в магазине, выдано в настоящее время, выдано всего, выдано в среднем за месяц), общая длительность записей; записи видеокассет: название, длительность, категор</w:t>
      </w:r>
      <w:r>
        <w:rPr>
          <w:sz w:val="24"/>
        </w:rPr>
        <w:t>ия, год выпуска и производитель (оригинала).</w:t>
      </w:r>
      <w:proofErr w:type="gramEnd"/>
    </w:p>
    <w:p w:rsidR="00E17F0C" w:rsidRDefault="00815775">
      <w:pPr>
        <w:pStyle w:val="a4"/>
        <w:numPr>
          <w:ilvl w:val="0"/>
          <w:numId w:val="1"/>
        </w:numPr>
        <w:tabs>
          <w:tab w:val="left" w:pos="365"/>
        </w:tabs>
        <w:spacing w:before="1"/>
        <w:ind w:right="154" w:firstLine="0"/>
        <w:rPr>
          <w:sz w:val="24"/>
        </w:rPr>
      </w:pPr>
      <w:r>
        <w:rPr>
          <w:sz w:val="24"/>
        </w:rPr>
        <w:t xml:space="preserve">Клиенты: </w:t>
      </w:r>
      <w:proofErr w:type="gramStart"/>
      <w:r>
        <w:rPr>
          <w:sz w:val="24"/>
        </w:rPr>
        <w:t>ФИО, паспортные данные, адрес, телефон; заказы, т.е. взятые видеокассеты (сейчас и в прошлом): номер, дата выдачи, дата возвращения, общая стоимость</w:t>
      </w:r>
      <w:r>
        <w:rPr>
          <w:spacing w:val="-20"/>
          <w:sz w:val="24"/>
        </w:rPr>
        <w:t xml:space="preserve"> </w:t>
      </w:r>
      <w:r>
        <w:rPr>
          <w:sz w:val="24"/>
        </w:rPr>
        <w:t>заказа.</w:t>
      </w:r>
      <w:proofErr w:type="gramEnd"/>
    </w:p>
    <w:p w:rsidR="00E17F0C" w:rsidRDefault="00815775">
      <w:pPr>
        <w:pStyle w:val="a4"/>
        <w:numPr>
          <w:ilvl w:val="0"/>
          <w:numId w:val="2"/>
        </w:numPr>
        <w:tabs>
          <w:tab w:val="left" w:pos="841"/>
        </w:tabs>
        <w:jc w:val="both"/>
        <w:rPr>
          <w:sz w:val="24"/>
        </w:rPr>
      </w:pPr>
      <w:r>
        <w:rPr>
          <w:sz w:val="24"/>
        </w:rPr>
        <w:t>Пункт проката видеозаписей (информация для</w:t>
      </w:r>
      <w:r>
        <w:rPr>
          <w:spacing w:val="-1"/>
          <w:sz w:val="24"/>
        </w:rPr>
        <w:t xml:space="preserve"> </w:t>
      </w:r>
      <w:r>
        <w:rPr>
          <w:sz w:val="24"/>
        </w:rPr>
        <w:t>кл</w:t>
      </w:r>
      <w:r>
        <w:rPr>
          <w:sz w:val="24"/>
        </w:rPr>
        <w:t>иентов).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345"/>
        </w:tabs>
        <w:ind w:right="144" w:firstLine="0"/>
        <w:rPr>
          <w:sz w:val="24"/>
        </w:rPr>
      </w:pPr>
      <w:proofErr w:type="gramStart"/>
      <w:r>
        <w:rPr>
          <w:sz w:val="24"/>
        </w:rPr>
        <w:t>Видеокассеты: краткое описание, внешний вид (этикетка), марка (пустой) видеокассеты, цена за единицу прокатного времени (например: 1 день, 3 дня, неделя), есть ли в наличии, общая длительность записей; записи на видеокассете: название, длительност</w:t>
      </w:r>
      <w:r>
        <w:rPr>
          <w:sz w:val="24"/>
        </w:rPr>
        <w:t>ь, жанр (категория), тема, год и страна выпуска (оригинала), кинокомпания, описание, актеры, режиссер.</w:t>
      </w:r>
      <w:proofErr w:type="gramEnd"/>
    </w:p>
    <w:p w:rsidR="00E17F0C" w:rsidRDefault="00815775">
      <w:pPr>
        <w:pStyle w:val="a4"/>
        <w:numPr>
          <w:ilvl w:val="0"/>
          <w:numId w:val="1"/>
        </w:numPr>
        <w:tabs>
          <w:tab w:val="left" w:pos="325"/>
        </w:tabs>
        <w:ind w:right="156" w:firstLine="0"/>
        <w:rPr>
          <w:sz w:val="24"/>
        </w:rPr>
      </w:pPr>
      <w:r>
        <w:rPr>
          <w:sz w:val="24"/>
        </w:rPr>
        <w:t>Заказы: идентификационные номера и названия выданных видеокассет, дата выдачи, дата возвращения (продления), общая стоимость заказа, возвращены ли кассеты</w:t>
      </w:r>
      <w:r>
        <w:rPr>
          <w:spacing w:val="-12"/>
          <w:sz w:val="24"/>
        </w:rPr>
        <w:t xml:space="preserve"> </w:t>
      </w:r>
      <w:r>
        <w:rPr>
          <w:sz w:val="24"/>
        </w:rPr>
        <w:t>заказа.</w:t>
      </w:r>
    </w:p>
    <w:p w:rsidR="00E17F0C" w:rsidRDefault="00815775">
      <w:pPr>
        <w:pStyle w:val="a4"/>
        <w:numPr>
          <w:ilvl w:val="0"/>
          <w:numId w:val="2"/>
        </w:numPr>
        <w:tabs>
          <w:tab w:val="left" w:pos="841"/>
        </w:tabs>
        <w:jc w:val="both"/>
        <w:rPr>
          <w:sz w:val="24"/>
        </w:rPr>
      </w:pPr>
      <w:r>
        <w:rPr>
          <w:sz w:val="24"/>
        </w:rPr>
        <w:t>Кинотеатры (информация для</w:t>
      </w:r>
      <w:r>
        <w:rPr>
          <w:spacing w:val="-1"/>
          <w:sz w:val="24"/>
        </w:rPr>
        <w:t xml:space="preserve"> </w:t>
      </w:r>
      <w:r>
        <w:rPr>
          <w:sz w:val="24"/>
        </w:rPr>
        <w:t>зрителей).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377"/>
        </w:tabs>
        <w:ind w:right="156" w:firstLine="0"/>
        <w:rPr>
          <w:sz w:val="24"/>
        </w:rPr>
      </w:pPr>
      <w:proofErr w:type="gramStart"/>
      <w:r>
        <w:rPr>
          <w:sz w:val="24"/>
        </w:rPr>
        <w:t>Фильмы: название, описание, жанр (категория), длительно</w:t>
      </w:r>
      <w:r>
        <w:rPr>
          <w:sz w:val="24"/>
        </w:rPr>
        <w:t>сть, популярность (рейтинг, число проданных билетов в России и в мире), показывается ли сейчас (сегодня, на текущей неделе), в каких кинотеатрах показывается, цены на билеты (в т.ч.</w:t>
      </w:r>
      <w:r>
        <w:rPr>
          <w:spacing w:val="-13"/>
          <w:sz w:val="24"/>
        </w:rPr>
        <w:t xml:space="preserve"> </w:t>
      </w:r>
      <w:r>
        <w:rPr>
          <w:sz w:val="24"/>
        </w:rPr>
        <w:t>средние).</w:t>
      </w:r>
      <w:proofErr w:type="gramEnd"/>
    </w:p>
    <w:p w:rsidR="00E17F0C" w:rsidRDefault="00E17F0C">
      <w:pPr>
        <w:jc w:val="both"/>
        <w:rPr>
          <w:sz w:val="24"/>
        </w:rPr>
        <w:sectPr w:rsidR="00E17F0C">
          <w:pgSz w:w="12240" w:h="15840"/>
          <w:pgMar w:top="1420" w:right="700" w:bottom="280" w:left="1580" w:header="726" w:footer="0" w:gutter="0"/>
          <w:cols w:space="720"/>
        </w:sectPr>
      </w:pPr>
    </w:p>
    <w:p w:rsidR="00E17F0C" w:rsidRDefault="00E17F0C">
      <w:pPr>
        <w:pStyle w:val="a3"/>
        <w:rPr>
          <w:sz w:val="16"/>
        </w:rPr>
      </w:pPr>
    </w:p>
    <w:p w:rsidR="00E17F0C" w:rsidRDefault="00815775">
      <w:pPr>
        <w:pStyle w:val="a4"/>
        <w:numPr>
          <w:ilvl w:val="0"/>
          <w:numId w:val="1"/>
        </w:numPr>
        <w:tabs>
          <w:tab w:val="left" w:pos="305"/>
        </w:tabs>
        <w:spacing w:before="90"/>
        <w:ind w:right="150" w:firstLine="0"/>
        <w:rPr>
          <w:sz w:val="24"/>
        </w:rPr>
      </w:pPr>
      <w:proofErr w:type="gramStart"/>
      <w:r>
        <w:rPr>
          <w:sz w:val="24"/>
        </w:rPr>
        <w:t>Кинотеатры: название, адрес, схема проезда, описа</w:t>
      </w:r>
      <w:r>
        <w:rPr>
          <w:sz w:val="24"/>
        </w:rPr>
        <w:t xml:space="preserve">ние, число мест (в разных залах, если их несколько), акустическая система, </w:t>
      </w:r>
      <w:proofErr w:type="spellStart"/>
      <w:r>
        <w:rPr>
          <w:sz w:val="24"/>
        </w:rPr>
        <w:t>широкоэкранность</w:t>
      </w:r>
      <w:proofErr w:type="spellEnd"/>
      <w:r>
        <w:rPr>
          <w:sz w:val="24"/>
        </w:rPr>
        <w:t>, фильмы и цены на них: детские и взрослые билеты в зависимости от сеанса (дневной, вечерний и т.п.) и от категории мест (передние, задние и т.п.); сеансы показа фил</w:t>
      </w:r>
      <w:r>
        <w:rPr>
          <w:sz w:val="24"/>
        </w:rPr>
        <w:t>ьмов (дата и время</w:t>
      </w:r>
      <w:r>
        <w:rPr>
          <w:spacing w:val="-14"/>
          <w:sz w:val="24"/>
        </w:rPr>
        <w:t xml:space="preserve"> </w:t>
      </w:r>
      <w:r>
        <w:rPr>
          <w:sz w:val="24"/>
        </w:rPr>
        <w:t>начала).</w:t>
      </w:r>
      <w:proofErr w:type="gramEnd"/>
    </w:p>
    <w:p w:rsidR="00E17F0C" w:rsidRDefault="00815775">
      <w:pPr>
        <w:pStyle w:val="a4"/>
        <w:numPr>
          <w:ilvl w:val="0"/>
          <w:numId w:val="2"/>
        </w:numPr>
        <w:tabs>
          <w:tab w:val="left" w:pos="841"/>
        </w:tabs>
        <w:jc w:val="both"/>
        <w:rPr>
          <w:sz w:val="24"/>
        </w:rPr>
      </w:pPr>
      <w:r>
        <w:rPr>
          <w:sz w:val="24"/>
        </w:rPr>
        <w:t>Ресторан (информация для посетителей).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297"/>
        </w:tabs>
        <w:ind w:left="296" w:hanging="176"/>
        <w:rPr>
          <w:sz w:val="24"/>
        </w:rPr>
      </w:pPr>
      <w:r>
        <w:rPr>
          <w:sz w:val="24"/>
        </w:rPr>
        <w:t>Меню: дневное или вечернее, список блюд по</w:t>
      </w:r>
      <w:r>
        <w:rPr>
          <w:spacing w:val="-10"/>
          <w:sz w:val="24"/>
        </w:rPr>
        <w:t xml:space="preserve"> </w:t>
      </w:r>
      <w:r>
        <w:rPr>
          <w:sz w:val="24"/>
        </w:rPr>
        <w:t>категориям.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305"/>
        </w:tabs>
        <w:ind w:right="150" w:firstLine="0"/>
        <w:rPr>
          <w:sz w:val="24"/>
        </w:rPr>
      </w:pPr>
      <w:proofErr w:type="gramStart"/>
      <w:r>
        <w:rPr>
          <w:sz w:val="24"/>
        </w:rPr>
        <w:t>Блюда: цена, название, вид кухни, категории (первое, второе и т.п.; мясное, рыбное, салат и т.п.), является ли вегетарианским, компоне</w:t>
      </w:r>
      <w:r>
        <w:rPr>
          <w:sz w:val="24"/>
        </w:rPr>
        <w:t>нты блюда, время приготовления, есть ли в наличии.</w:t>
      </w:r>
      <w:proofErr w:type="gramEnd"/>
    </w:p>
    <w:p w:rsidR="00E17F0C" w:rsidRDefault="00815775">
      <w:pPr>
        <w:pStyle w:val="a4"/>
        <w:numPr>
          <w:ilvl w:val="0"/>
          <w:numId w:val="1"/>
        </w:numPr>
        <w:tabs>
          <w:tab w:val="left" w:pos="361"/>
        </w:tabs>
        <w:ind w:right="153" w:firstLine="0"/>
        <w:rPr>
          <w:sz w:val="24"/>
        </w:rPr>
      </w:pPr>
      <w:proofErr w:type="gramStart"/>
      <w:r>
        <w:rPr>
          <w:sz w:val="24"/>
        </w:rPr>
        <w:t>Компоненты блюд: тип (гарнир, соус, мясо и т.п.), калорийность, цена, рецепт, время приготовления, есть ли в наличии, ингредиенты (продукты) и их расходы на</w:t>
      </w:r>
      <w:r>
        <w:rPr>
          <w:spacing w:val="-21"/>
          <w:sz w:val="24"/>
        </w:rPr>
        <w:t xml:space="preserve"> </w:t>
      </w:r>
      <w:r>
        <w:rPr>
          <w:sz w:val="24"/>
        </w:rPr>
        <w:t>порцию.</w:t>
      </w:r>
      <w:proofErr w:type="gramEnd"/>
    </w:p>
    <w:p w:rsidR="00E17F0C" w:rsidRDefault="00815775">
      <w:pPr>
        <w:pStyle w:val="a4"/>
        <w:numPr>
          <w:ilvl w:val="0"/>
          <w:numId w:val="2"/>
        </w:numPr>
        <w:tabs>
          <w:tab w:val="left" w:pos="841"/>
        </w:tabs>
        <w:spacing w:before="1"/>
        <w:jc w:val="both"/>
        <w:rPr>
          <w:sz w:val="24"/>
        </w:rPr>
      </w:pPr>
      <w:r>
        <w:rPr>
          <w:sz w:val="24"/>
        </w:rPr>
        <w:t>Аналитический отдел некоторой компании (</w:t>
      </w:r>
      <w:r>
        <w:rPr>
          <w:sz w:val="24"/>
        </w:rPr>
        <w:t>поиск и анализ</w:t>
      </w:r>
      <w:r>
        <w:rPr>
          <w:spacing w:val="-8"/>
          <w:sz w:val="24"/>
        </w:rPr>
        <w:t xml:space="preserve"> </w:t>
      </w:r>
      <w:r>
        <w:rPr>
          <w:sz w:val="24"/>
        </w:rPr>
        <w:t>публикаций).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305"/>
        </w:tabs>
        <w:ind w:right="152" w:firstLine="0"/>
        <w:rPr>
          <w:sz w:val="24"/>
        </w:rPr>
      </w:pPr>
      <w:proofErr w:type="gramStart"/>
      <w:r>
        <w:rPr>
          <w:sz w:val="24"/>
        </w:rPr>
        <w:t>Категории: название, тип (область исследований, область приложений и т.п.), родительская категория, дочерние категории, связанные по смыслу категории (с пояснениями о связях), найденные публикации.</w:t>
      </w:r>
      <w:proofErr w:type="gramEnd"/>
    </w:p>
    <w:p w:rsidR="00E17F0C" w:rsidRDefault="00815775">
      <w:pPr>
        <w:pStyle w:val="a4"/>
        <w:numPr>
          <w:ilvl w:val="0"/>
          <w:numId w:val="1"/>
        </w:numPr>
        <w:tabs>
          <w:tab w:val="left" w:pos="317"/>
        </w:tabs>
        <w:ind w:right="146" w:firstLine="0"/>
        <w:rPr>
          <w:sz w:val="24"/>
        </w:rPr>
      </w:pPr>
      <w:proofErr w:type="gramStart"/>
      <w:r>
        <w:rPr>
          <w:sz w:val="24"/>
        </w:rPr>
        <w:t xml:space="preserve">Публикации: название, тип (газетная, книжная, </w:t>
      </w:r>
      <w:proofErr w:type="spellStart"/>
      <w:r>
        <w:rPr>
          <w:sz w:val="24"/>
        </w:rPr>
        <w:t>web</w:t>
      </w:r>
      <w:proofErr w:type="spellEnd"/>
      <w:r>
        <w:rPr>
          <w:sz w:val="24"/>
        </w:rPr>
        <w:t xml:space="preserve"> и т.п.), название, тип, адрес и телефон источника (газета, книга, сайт и т.п.), выходные данные (</w:t>
      </w:r>
      <w:proofErr w:type="spellStart"/>
      <w:r>
        <w:rPr>
          <w:sz w:val="24"/>
        </w:rPr>
        <w:t>date-line</w:t>
      </w:r>
      <w:proofErr w:type="spellEnd"/>
      <w:r>
        <w:rPr>
          <w:sz w:val="24"/>
        </w:rPr>
        <w:t>), язык, реферат, ключевые слова, категории (с указанием степени уверенности отнесения к ним), текст</w:t>
      </w:r>
      <w:r>
        <w:rPr>
          <w:sz w:val="24"/>
        </w:rPr>
        <w:t xml:space="preserve"> и его тип (обычный, DOC, HTML, отсканированные картинки и т.п.),</w:t>
      </w:r>
      <w:r>
        <w:rPr>
          <w:spacing w:val="-2"/>
          <w:sz w:val="24"/>
        </w:rPr>
        <w:t xml:space="preserve"> </w:t>
      </w:r>
      <w:r>
        <w:rPr>
          <w:sz w:val="24"/>
        </w:rPr>
        <w:t>обзор.</w:t>
      </w:r>
      <w:proofErr w:type="gramEnd"/>
    </w:p>
    <w:p w:rsidR="00E17F0C" w:rsidRDefault="00815775">
      <w:pPr>
        <w:pStyle w:val="a4"/>
        <w:numPr>
          <w:ilvl w:val="0"/>
          <w:numId w:val="1"/>
        </w:numPr>
        <w:tabs>
          <w:tab w:val="left" w:pos="365"/>
        </w:tabs>
        <w:spacing w:before="1"/>
        <w:ind w:right="152" w:firstLine="0"/>
        <w:rPr>
          <w:sz w:val="24"/>
        </w:rPr>
      </w:pPr>
      <w:r>
        <w:rPr>
          <w:sz w:val="24"/>
        </w:rPr>
        <w:t>Задачи: тип задачи (классификация или поиск), сотрудник (создавший категорию или нашедший публикацию, ответственный за категорию или публикацию и т.п.), завершена ли работа над</w:t>
      </w:r>
      <w:r>
        <w:rPr>
          <w:spacing w:val="1"/>
          <w:sz w:val="24"/>
        </w:rPr>
        <w:t xml:space="preserve"> </w:t>
      </w:r>
      <w:r>
        <w:rPr>
          <w:sz w:val="24"/>
        </w:rPr>
        <w:t>задачей.</w:t>
      </w:r>
    </w:p>
    <w:p w:rsidR="00E17F0C" w:rsidRDefault="00815775">
      <w:pPr>
        <w:pStyle w:val="a4"/>
        <w:numPr>
          <w:ilvl w:val="0"/>
          <w:numId w:val="2"/>
        </w:numPr>
        <w:tabs>
          <w:tab w:val="left" w:pos="841"/>
        </w:tabs>
        <w:ind w:left="120" w:right="143" w:firstLine="0"/>
        <w:jc w:val="both"/>
        <w:rPr>
          <w:sz w:val="24"/>
        </w:rPr>
      </w:pPr>
      <w:r>
        <w:rPr>
          <w:sz w:val="24"/>
        </w:rPr>
        <w:t xml:space="preserve">Аналитический отдел некоторой компании (анализ рынка технологий — например, по публикациям — 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>. №13).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349"/>
        </w:tabs>
        <w:ind w:right="146" w:firstLine="0"/>
        <w:rPr>
          <w:sz w:val="24"/>
        </w:rPr>
      </w:pPr>
      <w:r>
        <w:rPr>
          <w:sz w:val="24"/>
        </w:rPr>
        <w:t>Организация: название, тип (промышленная, финансовая, торговая, исследовательская и т.п.), категори</w:t>
      </w:r>
      <w:proofErr w:type="gramStart"/>
      <w:r>
        <w:rPr>
          <w:sz w:val="24"/>
        </w:rPr>
        <w:t>я(</w:t>
      </w:r>
      <w:proofErr w:type="gramEnd"/>
      <w:r>
        <w:rPr>
          <w:sz w:val="24"/>
        </w:rPr>
        <w:t>и), организация-владелец (акционеры), стран</w:t>
      </w:r>
      <w:r>
        <w:rPr>
          <w:sz w:val="24"/>
        </w:rPr>
        <w:t>а, контактная информация; договорные отношения с другими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организациями.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609"/>
        </w:tabs>
        <w:ind w:right="147" w:firstLine="0"/>
        <w:rPr>
          <w:sz w:val="24"/>
        </w:rPr>
      </w:pPr>
      <w:r>
        <w:rPr>
          <w:sz w:val="24"/>
        </w:rPr>
        <w:t>Технология (продукт): название, категори</w:t>
      </w:r>
      <w:proofErr w:type="gramStart"/>
      <w:r>
        <w:rPr>
          <w:sz w:val="24"/>
        </w:rPr>
        <w:t>я(</w:t>
      </w:r>
      <w:proofErr w:type="gramEnd"/>
      <w:r>
        <w:rPr>
          <w:sz w:val="24"/>
        </w:rPr>
        <w:t>и), организация-разработчик и производитель(и), использующие</w:t>
      </w:r>
      <w:r>
        <w:rPr>
          <w:spacing w:val="-1"/>
          <w:sz w:val="24"/>
        </w:rPr>
        <w:t xml:space="preserve"> </w:t>
      </w:r>
      <w:r>
        <w:rPr>
          <w:sz w:val="24"/>
        </w:rPr>
        <w:t>организации.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421"/>
        </w:tabs>
        <w:spacing w:before="1"/>
        <w:ind w:right="154" w:firstLine="0"/>
        <w:rPr>
          <w:sz w:val="24"/>
        </w:rPr>
      </w:pPr>
      <w:r>
        <w:rPr>
          <w:sz w:val="24"/>
        </w:rPr>
        <w:t>Человек: фамилия, имя, тип (начальник, менеджер, создатель технологи</w:t>
      </w:r>
      <w:r>
        <w:rPr>
          <w:sz w:val="24"/>
        </w:rPr>
        <w:t>и и т.п.), организаци</w:t>
      </w:r>
      <w:proofErr w:type="gramStart"/>
      <w:r>
        <w:rPr>
          <w:sz w:val="24"/>
        </w:rPr>
        <w:t>я(</w:t>
      </w:r>
      <w:proofErr w:type="gramEnd"/>
      <w:r>
        <w:rPr>
          <w:sz w:val="24"/>
        </w:rPr>
        <w:t>и), в которой работает, контактная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информация.</w:t>
      </w:r>
    </w:p>
    <w:p w:rsidR="00E17F0C" w:rsidRDefault="00815775">
      <w:pPr>
        <w:pStyle w:val="a4"/>
        <w:numPr>
          <w:ilvl w:val="0"/>
          <w:numId w:val="2"/>
        </w:numPr>
        <w:tabs>
          <w:tab w:val="left" w:pos="841"/>
        </w:tabs>
        <w:jc w:val="both"/>
        <w:rPr>
          <w:sz w:val="24"/>
        </w:rPr>
      </w:pPr>
      <w:r>
        <w:rPr>
          <w:sz w:val="24"/>
        </w:rPr>
        <w:t>Компания по (разработке и) сопровождению программного</w:t>
      </w:r>
      <w:r>
        <w:rPr>
          <w:spacing w:val="-4"/>
          <w:sz w:val="24"/>
        </w:rPr>
        <w:t xml:space="preserve"> </w:t>
      </w:r>
      <w:r>
        <w:rPr>
          <w:sz w:val="24"/>
        </w:rPr>
        <w:t>обеспечения.</w:t>
      </w:r>
    </w:p>
    <w:p w:rsidR="00E17F0C" w:rsidRDefault="00815775">
      <w:pPr>
        <w:pStyle w:val="a4"/>
        <w:numPr>
          <w:ilvl w:val="0"/>
          <w:numId w:val="1"/>
        </w:numPr>
        <w:tabs>
          <w:tab w:val="left" w:pos="333"/>
        </w:tabs>
        <w:ind w:right="152" w:firstLine="0"/>
        <w:rPr>
          <w:sz w:val="24"/>
        </w:rPr>
      </w:pPr>
      <w:proofErr w:type="gramStart"/>
      <w:r>
        <w:rPr>
          <w:sz w:val="24"/>
        </w:rPr>
        <w:t>Ошибка (</w:t>
      </w:r>
      <w:proofErr w:type="spellStart"/>
      <w:r>
        <w:rPr>
          <w:sz w:val="24"/>
        </w:rPr>
        <w:t>bug</w:t>
      </w:r>
      <w:proofErr w:type="spellEnd"/>
      <w:r>
        <w:rPr>
          <w:sz w:val="24"/>
        </w:rPr>
        <w:t xml:space="preserve">): краткое и полное описание, срок поступления информации об ошибке, еѐ источник (пользователь, </w:t>
      </w:r>
      <w:proofErr w:type="spellStart"/>
      <w:r>
        <w:rPr>
          <w:sz w:val="24"/>
        </w:rPr>
        <w:t>тестировщик</w:t>
      </w:r>
      <w:proofErr w:type="spellEnd"/>
      <w:r>
        <w:rPr>
          <w:sz w:val="24"/>
        </w:rPr>
        <w:t>)</w:t>
      </w:r>
      <w:r>
        <w:rPr>
          <w:sz w:val="24"/>
        </w:rPr>
        <w:t xml:space="preserve"> и его координаты, уровень ошибки (критическая, важная, незначительная и т.п.), категория функциональности (интерфейс, данные, расчетный алгоритм, другое, неизвестная категория), часть проекта, модуль (пакет), программист, ответственный за модуль, программ</w:t>
      </w:r>
      <w:r>
        <w:rPr>
          <w:sz w:val="24"/>
        </w:rPr>
        <w:t xml:space="preserve">ист, ответственный за исправление ошибки, срок исправления (необходимый и реальный), исправлена ли, проверено ли исправление </w:t>
      </w:r>
      <w:proofErr w:type="spellStart"/>
      <w:r>
        <w:rPr>
          <w:sz w:val="24"/>
        </w:rPr>
        <w:t>тестировщиком</w:t>
      </w:r>
      <w:proofErr w:type="spellEnd"/>
      <w:r>
        <w:rPr>
          <w:sz w:val="24"/>
        </w:rPr>
        <w:t>.</w:t>
      </w:r>
      <w:proofErr w:type="gramEnd"/>
    </w:p>
    <w:sectPr w:rsidR="00E17F0C" w:rsidSect="00E17F0C">
      <w:pgSz w:w="12240" w:h="15840"/>
      <w:pgMar w:top="1420" w:right="700" w:bottom="280" w:left="1580" w:header="726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5775" w:rsidRDefault="00815775" w:rsidP="00E17F0C">
      <w:r>
        <w:separator/>
      </w:r>
    </w:p>
  </w:endnote>
  <w:endnote w:type="continuationSeparator" w:id="0">
    <w:p w:rsidR="00815775" w:rsidRDefault="00815775" w:rsidP="00E17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5775" w:rsidRDefault="00815775" w:rsidP="00E17F0C">
      <w:r>
        <w:separator/>
      </w:r>
    </w:p>
  </w:footnote>
  <w:footnote w:type="continuationSeparator" w:id="0">
    <w:p w:rsidR="00815775" w:rsidRDefault="00815775" w:rsidP="00E17F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F0C" w:rsidRDefault="00E17F0C">
    <w:pPr>
      <w:pStyle w:val="a3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340B9"/>
    <w:multiLevelType w:val="hybridMultilevel"/>
    <w:tmpl w:val="972AA9C2"/>
    <w:lvl w:ilvl="0" w:tplc="0B8EBB10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04AA25F6">
      <w:numFmt w:val="bullet"/>
      <w:lvlText w:val="•"/>
      <w:lvlJc w:val="left"/>
      <w:pPr>
        <w:ind w:left="1752" w:hanging="361"/>
      </w:pPr>
      <w:rPr>
        <w:rFonts w:hint="default"/>
        <w:lang w:val="ru-RU" w:eastAsia="ru-RU" w:bidi="ru-RU"/>
      </w:rPr>
    </w:lvl>
    <w:lvl w:ilvl="2" w:tplc="C04484C6">
      <w:numFmt w:val="bullet"/>
      <w:lvlText w:val="•"/>
      <w:lvlJc w:val="left"/>
      <w:pPr>
        <w:ind w:left="2664" w:hanging="361"/>
      </w:pPr>
      <w:rPr>
        <w:rFonts w:hint="default"/>
        <w:lang w:val="ru-RU" w:eastAsia="ru-RU" w:bidi="ru-RU"/>
      </w:rPr>
    </w:lvl>
    <w:lvl w:ilvl="3" w:tplc="0B66B8E4">
      <w:numFmt w:val="bullet"/>
      <w:lvlText w:val="•"/>
      <w:lvlJc w:val="left"/>
      <w:pPr>
        <w:ind w:left="3576" w:hanging="361"/>
      </w:pPr>
      <w:rPr>
        <w:rFonts w:hint="default"/>
        <w:lang w:val="ru-RU" w:eastAsia="ru-RU" w:bidi="ru-RU"/>
      </w:rPr>
    </w:lvl>
    <w:lvl w:ilvl="4" w:tplc="73D05906">
      <w:numFmt w:val="bullet"/>
      <w:lvlText w:val="•"/>
      <w:lvlJc w:val="left"/>
      <w:pPr>
        <w:ind w:left="4488" w:hanging="361"/>
      </w:pPr>
      <w:rPr>
        <w:rFonts w:hint="default"/>
        <w:lang w:val="ru-RU" w:eastAsia="ru-RU" w:bidi="ru-RU"/>
      </w:rPr>
    </w:lvl>
    <w:lvl w:ilvl="5" w:tplc="CD32B436">
      <w:numFmt w:val="bullet"/>
      <w:lvlText w:val="•"/>
      <w:lvlJc w:val="left"/>
      <w:pPr>
        <w:ind w:left="5400" w:hanging="361"/>
      </w:pPr>
      <w:rPr>
        <w:rFonts w:hint="default"/>
        <w:lang w:val="ru-RU" w:eastAsia="ru-RU" w:bidi="ru-RU"/>
      </w:rPr>
    </w:lvl>
    <w:lvl w:ilvl="6" w:tplc="2432054C">
      <w:numFmt w:val="bullet"/>
      <w:lvlText w:val="•"/>
      <w:lvlJc w:val="left"/>
      <w:pPr>
        <w:ind w:left="6312" w:hanging="361"/>
      </w:pPr>
      <w:rPr>
        <w:rFonts w:hint="default"/>
        <w:lang w:val="ru-RU" w:eastAsia="ru-RU" w:bidi="ru-RU"/>
      </w:rPr>
    </w:lvl>
    <w:lvl w:ilvl="7" w:tplc="7C64A71E">
      <w:numFmt w:val="bullet"/>
      <w:lvlText w:val="•"/>
      <w:lvlJc w:val="left"/>
      <w:pPr>
        <w:ind w:left="7224" w:hanging="361"/>
      </w:pPr>
      <w:rPr>
        <w:rFonts w:hint="default"/>
        <w:lang w:val="ru-RU" w:eastAsia="ru-RU" w:bidi="ru-RU"/>
      </w:rPr>
    </w:lvl>
    <w:lvl w:ilvl="8" w:tplc="B2E20168">
      <w:numFmt w:val="bullet"/>
      <w:lvlText w:val="•"/>
      <w:lvlJc w:val="left"/>
      <w:pPr>
        <w:ind w:left="8136" w:hanging="361"/>
      </w:pPr>
      <w:rPr>
        <w:rFonts w:hint="default"/>
        <w:lang w:val="ru-RU" w:eastAsia="ru-RU" w:bidi="ru-RU"/>
      </w:rPr>
    </w:lvl>
  </w:abstractNum>
  <w:abstractNum w:abstractNumId="1">
    <w:nsid w:val="5D344F33"/>
    <w:multiLevelType w:val="hybridMultilevel"/>
    <w:tmpl w:val="2A9C14B2"/>
    <w:lvl w:ilvl="0" w:tplc="637CF128">
      <w:start w:val="1"/>
      <w:numFmt w:val="decimal"/>
      <w:lvlText w:val="%1."/>
      <w:lvlJc w:val="left"/>
      <w:pPr>
        <w:ind w:left="841" w:hanging="721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344EDB44">
      <w:numFmt w:val="bullet"/>
      <w:lvlText w:val="•"/>
      <w:lvlJc w:val="left"/>
      <w:pPr>
        <w:ind w:left="1752" w:hanging="721"/>
      </w:pPr>
      <w:rPr>
        <w:rFonts w:hint="default"/>
        <w:lang w:val="ru-RU" w:eastAsia="ru-RU" w:bidi="ru-RU"/>
      </w:rPr>
    </w:lvl>
    <w:lvl w:ilvl="2" w:tplc="51E8A0B0">
      <w:numFmt w:val="bullet"/>
      <w:lvlText w:val="•"/>
      <w:lvlJc w:val="left"/>
      <w:pPr>
        <w:ind w:left="2664" w:hanging="721"/>
      </w:pPr>
      <w:rPr>
        <w:rFonts w:hint="default"/>
        <w:lang w:val="ru-RU" w:eastAsia="ru-RU" w:bidi="ru-RU"/>
      </w:rPr>
    </w:lvl>
    <w:lvl w:ilvl="3" w:tplc="115EBCF6">
      <w:numFmt w:val="bullet"/>
      <w:lvlText w:val="•"/>
      <w:lvlJc w:val="left"/>
      <w:pPr>
        <w:ind w:left="3576" w:hanging="721"/>
      </w:pPr>
      <w:rPr>
        <w:rFonts w:hint="default"/>
        <w:lang w:val="ru-RU" w:eastAsia="ru-RU" w:bidi="ru-RU"/>
      </w:rPr>
    </w:lvl>
    <w:lvl w:ilvl="4" w:tplc="C572456A">
      <w:numFmt w:val="bullet"/>
      <w:lvlText w:val="•"/>
      <w:lvlJc w:val="left"/>
      <w:pPr>
        <w:ind w:left="4488" w:hanging="721"/>
      </w:pPr>
      <w:rPr>
        <w:rFonts w:hint="default"/>
        <w:lang w:val="ru-RU" w:eastAsia="ru-RU" w:bidi="ru-RU"/>
      </w:rPr>
    </w:lvl>
    <w:lvl w:ilvl="5" w:tplc="602CD052">
      <w:numFmt w:val="bullet"/>
      <w:lvlText w:val="•"/>
      <w:lvlJc w:val="left"/>
      <w:pPr>
        <w:ind w:left="5400" w:hanging="721"/>
      </w:pPr>
      <w:rPr>
        <w:rFonts w:hint="default"/>
        <w:lang w:val="ru-RU" w:eastAsia="ru-RU" w:bidi="ru-RU"/>
      </w:rPr>
    </w:lvl>
    <w:lvl w:ilvl="6" w:tplc="65889ECC">
      <w:numFmt w:val="bullet"/>
      <w:lvlText w:val="•"/>
      <w:lvlJc w:val="left"/>
      <w:pPr>
        <w:ind w:left="6312" w:hanging="721"/>
      </w:pPr>
      <w:rPr>
        <w:rFonts w:hint="default"/>
        <w:lang w:val="ru-RU" w:eastAsia="ru-RU" w:bidi="ru-RU"/>
      </w:rPr>
    </w:lvl>
    <w:lvl w:ilvl="7" w:tplc="62D64664">
      <w:numFmt w:val="bullet"/>
      <w:lvlText w:val="•"/>
      <w:lvlJc w:val="left"/>
      <w:pPr>
        <w:ind w:left="7224" w:hanging="721"/>
      </w:pPr>
      <w:rPr>
        <w:rFonts w:hint="default"/>
        <w:lang w:val="ru-RU" w:eastAsia="ru-RU" w:bidi="ru-RU"/>
      </w:rPr>
    </w:lvl>
    <w:lvl w:ilvl="8" w:tplc="FA4CCE04">
      <w:numFmt w:val="bullet"/>
      <w:lvlText w:val="•"/>
      <w:lvlJc w:val="left"/>
      <w:pPr>
        <w:ind w:left="8136" w:hanging="721"/>
      </w:pPr>
      <w:rPr>
        <w:rFonts w:hint="default"/>
        <w:lang w:val="ru-RU" w:eastAsia="ru-RU" w:bidi="ru-RU"/>
      </w:rPr>
    </w:lvl>
  </w:abstractNum>
  <w:abstractNum w:abstractNumId="2">
    <w:nsid w:val="5FDE1847"/>
    <w:multiLevelType w:val="hybridMultilevel"/>
    <w:tmpl w:val="9674625E"/>
    <w:lvl w:ilvl="0" w:tplc="50149C58">
      <w:numFmt w:val="bullet"/>
      <w:lvlText w:val="*"/>
      <w:lvlJc w:val="left"/>
      <w:pPr>
        <w:ind w:left="120" w:hanging="2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5AD8A426">
      <w:numFmt w:val="bullet"/>
      <w:lvlText w:val="•"/>
      <w:lvlJc w:val="left"/>
      <w:pPr>
        <w:ind w:left="1104" w:hanging="200"/>
      </w:pPr>
      <w:rPr>
        <w:rFonts w:hint="default"/>
        <w:lang w:val="ru-RU" w:eastAsia="ru-RU" w:bidi="ru-RU"/>
      </w:rPr>
    </w:lvl>
    <w:lvl w:ilvl="2" w:tplc="DAC07B20">
      <w:numFmt w:val="bullet"/>
      <w:lvlText w:val="•"/>
      <w:lvlJc w:val="left"/>
      <w:pPr>
        <w:ind w:left="2088" w:hanging="200"/>
      </w:pPr>
      <w:rPr>
        <w:rFonts w:hint="default"/>
        <w:lang w:val="ru-RU" w:eastAsia="ru-RU" w:bidi="ru-RU"/>
      </w:rPr>
    </w:lvl>
    <w:lvl w:ilvl="3" w:tplc="1D629CAA">
      <w:numFmt w:val="bullet"/>
      <w:lvlText w:val="•"/>
      <w:lvlJc w:val="left"/>
      <w:pPr>
        <w:ind w:left="3072" w:hanging="200"/>
      </w:pPr>
      <w:rPr>
        <w:rFonts w:hint="default"/>
        <w:lang w:val="ru-RU" w:eastAsia="ru-RU" w:bidi="ru-RU"/>
      </w:rPr>
    </w:lvl>
    <w:lvl w:ilvl="4" w:tplc="B6D8F86C">
      <w:numFmt w:val="bullet"/>
      <w:lvlText w:val="•"/>
      <w:lvlJc w:val="left"/>
      <w:pPr>
        <w:ind w:left="4056" w:hanging="200"/>
      </w:pPr>
      <w:rPr>
        <w:rFonts w:hint="default"/>
        <w:lang w:val="ru-RU" w:eastAsia="ru-RU" w:bidi="ru-RU"/>
      </w:rPr>
    </w:lvl>
    <w:lvl w:ilvl="5" w:tplc="F8128EC4">
      <w:numFmt w:val="bullet"/>
      <w:lvlText w:val="•"/>
      <w:lvlJc w:val="left"/>
      <w:pPr>
        <w:ind w:left="5040" w:hanging="200"/>
      </w:pPr>
      <w:rPr>
        <w:rFonts w:hint="default"/>
        <w:lang w:val="ru-RU" w:eastAsia="ru-RU" w:bidi="ru-RU"/>
      </w:rPr>
    </w:lvl>
    <w:lvl w:ilvl="6" w:tplc="8D765F0A">
      <w:numFmt w:val="bullet"/>
      <w:lvlText w:val="•"/>
      <w:lvlJc w:val="left"/>
      <w:pPr>
        <w:ind w:left="6024" w:hanging="200"/>
      </w:pPr>
      <w:rPr>
        <w:rFonts w:hint="default"/>
        <w:lang w:val="ru-RU" w:eastAsia="ru-RU" w:bidi="ru-RU"/>
      </w:rPr>
    </w:lvl>
    <w:lvl w:ilvl="7" w:tplc="84FAEA64">
      <w:numFmt w:val="bullet"/>
      <w:lvlText w:val="•"/>
      <w:lvlJc w:val="left"/>
      <w:pPr>
        <w:ind w:left="7008" w:hanging="200"/>
      </w:pPr>
      <w:rPr>
        <w:rFonts w:hint="default"/>
        <w:lang w:val="ru-RU" w:eastAsia="ru-RU" w:bidi="ru-RU"/>
      </w:rPr>
    </w:lvl>
    <w:lvl w:ilvl="8" w:tplc="7EFAD6B6">
      <w:numFmt w:val="bullet"/>
      <w:lvlText w:val="•"/>
      <w:lvlJc w:val="left"/>
      <w:pPr>
        <w:ind w:left="7992" w:hanging="200"/>
      </w:pPr>
      <w:rPr>
        <w:rFonts w:hint="default"/>
        <w:lang w:val="ru-RU" w:eastAsia="ru-RU" w:bidi="ru-RU"/>
      </w:rPr>
    </w:lvl>
  </w:abstractNum>
  <w:abstractNum w:abstractNumId="3">
    <w:nsid w:val="7EF96830"/>
    <w:multiLevelType w:val="hybridMultilevel"/>
    <w:tmpl w:val="AE964684"/>
    <w:lvl w:ilvl="0" w:tplc="911E929A">
      <w:start w:val="1"/>
      <w:numFmt w:val="decimal"/>
      <w:lvlText w:val="%1."/>
      <w:lvlJc w:val="left"/>
      <w:pPr>
        <w:ind w:left="841" w:hanging="361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ru-RU" w:eastAsia="ru-RU" w:bidi="ru-RU"/>
      </w:rPr>
    </w:lvl>
    <w:lvl w:ilvl="1" w:tplc="AC16781A">
      <w:numFmt w:val="bullet"/>
      <w:lvlText w:val="•"/>
      <w:lvlJc w:val="left"/>
      <w:pPr>
        <w:ind w:left="1752" w:hanging="361"/>
      </w:pPr>
      <w:rPr>
        <w:rFonts w:hint="default"/>
        <w:lang w:val="ru-RU" w:eastAsia="ru-RU" w:bidi="ru-RU"/>
      </w:rPr>
    </w:lvl>
    <w:lvl w:ilvl="2" w:tplc="0A001F00">
      <w:numFmt w:val="bullet"/>
      <w:lvlText w:val="•"/>
      <w:lvlJc w:val="left"/>
      <w:pPr>
        <w:ind w:left="2664" w:hanging="361"/>
      </w:pPr>
      <w:rPr>
        <w:rFonts w:hint="default"/>
        <w:lang w:val="ru-RU" w:eastAsia="ru-RU" w:bidi="ru-RU"/>
      </w:rPr>
    </w:lvl>
    <w:lvl w:ilvl="3" w:tplc="98128AC8">
      <w:numFmt w:val="bullet"/>
      <w:lvlText w:val="•"/>
      <w:lvlJc w:val="left"/>
      <w:pPr>
        <w:ind w:left="3576" w:hanging="361"/>
      </w:pPr>
      <w:rPr>
        <w:rFonts w:hint="default"/>
        <w:lang w:val="ru-RU" w:eastAsia="ru-RU" w:bidi="ru-RU"/>
      </w:rPr>
    </w:lvl>
    <w:lvl w:ilvl="4" w:tplc="BA980136">
      <w:numFmt w:val="bullet"/>
      <w:lvlText w:val="•"/>
      <w:lvlJc w:val="left"/>
      <w:pPr>
        <w:ind w:left="4488" w:hanging="361"/>
      </w:pPr>
      <w:rPr>
        <w:rFonts w:hint="default"/>
        <w:lang w:val="ru-RU" w:eastAsia="ru-RU" w:bidi="ru-RU"/>
      </w:rPr>
    </w:lvl>
    <w:lvl w:ilvl="5" w:tplc="E3A83224">
      <w:numFmt w:val="bullet"/>
      <w:lvlText w:val="•"/>
      <w:lvlJc w:val="left"/>
      <w:pPr>
        <w:ind w:left="5400" w:hanging="361"/>
      </w:pPr>
      <w:rPr>
        <w:rFonts w:hint="default"/>
        <w:lang w:val="ru-RU" w:eastAsia="ru-RU" w:bidi="ru-RU"/>
      </w:rPr>
    </w:lvl>
    <w:lvl w:ilvl="6" w:tplc="17F8E7F0">
      <w:numFmt w:val="bullet"/>
      <w:lvlText w:val="•"/>
      <w:lvlJc w:val="left"/>
      <w:pPr>
        <w:ind w:left="6312" w:hanging="361"/>
      </w:pPr>
      <w:rPr>
        <w:rFonts w:hint="default"/>
        <w:lang w:val="ru-RU" w:eastAsia="ru-RU" w:bidi="ru-RU"/>
      </w:rPr>
    </w:lvl>
    <w:lvl w:ilvl="7" w:tplc="76F2BE4C">
      <w:numFmt w:val="bullet"/>
      <w:lvlText w:val="•"/>
      <w:lvlJc w:val="left"/>
      <w:pPr>
        <w:ind w:left="7224" w:hanging="361"/>
      </w:pPr>
      <w:rPr>
        <w:rFonts w:hint="default"/>
        <w:lang w:val="ru-RU" w:eastAsia="ru-RU" w:bidi="ru-RU"/>
      </w:rPr>
    </w:lvl>
    <w:lvl w:ilvl="8" w:tplc="E4FAF9AA">
      <w:numFmt w:val="bullet"/>
      <w:lvlText w:val="•"/>
      <w:lvlJc w:val="left"/>
      <w:pPr>
        <w:ind w:left="8136" w:hanging="361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E17F0C"/>
    <w:rsid w:val="00035CCA"/>
    <w:rsid w:val="007271F2"/>
    <w:rsid w:val="00815775"/>
    <w:rsid w:val="00E17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17F0C"/>
    <w:rPr>
      <w:rFonts w:ascii="Times New Roman" w:eastAsia="Times New Roman" w:hAnsi="Times New Roman" w:cs="Times New Roman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17F0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17F0C"/>
    <w:rPr>
      <w:sz w:val="24"/>
      <w:szCs w:val="24"/>
    </w:rPr>
  </w:style>
  <w:style w:type="paragraph" w:customStyle="1" w:styleId="Heading1">
    <w:name w:val="Heading 1"/>
    <w:basedOn w:val="a"/>
    <w:uiPriority w:val="1"/>
    <w:qFormat/>
    <w:rsid w:val="00E17F0C"/>
    <w:pPr>
      <w:spacing w:before="88"/>
      <w:ind w:left="1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E17F0C"/>
    <w:pPr>
      <w:ind w:left="120"/>
      <w:outlineLvl w:val="2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E17F0C"/>
    <w:pPr>
      <w:ind w:left="120"/>
      <w:jc w:val="both"/>
    </w:pPr>
  </w:style>
  <w:style w:type="paragraph" w:customStyle="1" w:styleId="TableParagraph">
    <w:name w:val="Table Paragraph"/>
    <w:basedOn w:val="a"/>
    <w:uiPriority w:val="1"/>
    <w:qFormat/>
    <w:rsid w:val="00E17F0C"/>
  </w:style>
  <w:style w:type="paragraph" w:styleId="a5">
    <w:name w:val="header"/>
    <w:basedOn w:val="a"/>
    <w:link w:val="a6"/>
    <w:uiPriority w:val="99"/>
    <w:semiHidden/>
    <w:unhideWhenUsed/>
    <w:rsid w:val="00035CC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35CCA"/>
    <w:rPr>
      <w:rFonts w:ascii="Times New Roman" w:eastAsia="Times New Roman" w:hAnsi="Times New Roman" w:cs="Times New Roman"/>
      <w:lang w:val="ru-RU" w:eastAsia="ru-RU" w:bidi="ru-RU"/>
    </w:rPr>
  </w:style>
  <w:style w:type="paragraph" w:styleId="a7">
    <w:name w:val="footer"/>
    <w:basedOn w:val="a"/>
    <w:link w:val="a8"/>
    <w:uiPriority w:val="99"/>
    <w:semiHidden/>
    <w:unhideWhenUsed/>
    <w:rsid w:val="00035C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35CCA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Balloon Text"/>
    <w:basedOn w:val="a"/>
    <w:link w:val="aa"/>
    <w:uiPriority w:val="99"/>
    <w:semiHidden/>
    <w:unhideWhenUsed/>
    <w:rsid w:val="007271F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271F2"/>
    <w:rPr>
      <w:rFonts w:ascii="Tahoma" w:eastAsia="Times New Roman" w:hAnsi="Tahoma" w:cs="Tahoma"/>
      <w:sz w:val="16"/>
      <w:szCs w:val="16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1761</Words>
  <Characters>10039</Characters>
  <Application>Microsoft Office Word</Application>
  <DocSecurity>0</DocSecurity>
  <Lines>83</Lines>
  <Paragraphs>23</Paragraphs>
  <ScaleCrop>false</ScaleCrop>
  <Company/>
  <LinksUpToDate>false</LinksUpToDate>
  <CharactersWithSpaces>11777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kev</dc:creator>
  <cp:lastModifiedBy>kab9</cp:lastModifiedBy>
  <cp:revision>3</cp:revision>
  <dcterms:created xsi:type="dcterms:W3CDTF">2024-02-26T08:36:00Z</dcterms:created>
  <dcterms:modified xsi:type="dcterms:W3CDTF">2024-02-26T08:38:00Z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2024-02-26T00:00:00Z</vt:filetime>
  </property>
</Properties>
</file>