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1C2D675" w14:paraId="501817AE" wp14:textId="5A1CB3FB">
      <w:pPr>
        <w:jc w:val="center"/>
        <w:rPr>
          <w:rFonts w:ascii="Georgia" w:hAnsi="Georgia" w:eastAsia="Georgia" w:cs="Georgia"/>
          <w:b w:val="1"/>
          <w:bCs w:val="1"/>
          <w:i w:val="0"/>
          <w:iCs w:val="0"/>
          <w:sz w:val="40"/>
          <w:szCs w:val="40"/>
        </w:rPr>
      </w:pPr>
      <w:proofErr w:type="spellStart"/>
      <w:r w:rsidRPr="41C2D675" w:rsidR="41C2D675">
        <w:rPr>
          <w:rFonts w:ascii="Georgia" w:hAnsi="Georgia" w:eastAsia="Georgia" w:cs="Georgia"/>
          <w:b w:val="1"/>
          <w:bCs w:val="1"/>
          <w:i w:val="0"/>
          <w:iCs w:val="0"/>
          <w:sz w:val="40"/>
          <w:szCs w:val="40"/>
        </w:rPr>
        <w:t>Bounce</w:t>
      </w:r>
      <w:proofErr w:type="spellEnd"/>
      <w:r w:rsidRPr="41C2D675" w:rsidR="41C2D675">
        <w:rPr>
          <w:rFonts w:ascii="Georgia" w:hAnsi="Georgia" w:eastAsia="Georgia" w:cs="Georgia"/>
          <w:b w:val="1"/>
          <w:bCs w:val="1"/>
          <w:i w:val="0"/>
          <w:iCs w:val="0"/>
          <w:sz w:val="40"/>
          <w:szCs w:val="40"/>
        </w:rPr>
        <w:t xml:space="preserve"> </w:t>
      </w:r>
      <w:proofErr w:type="spellStart"/>
      <w:r w:rsidRPr="41C2D675" w:rsidR="41C2D675">
        <w:rPr>
          <w:rFonts w:ascii="Georgia" w:hAnsi="Georgia" w:eastAsia="Georgia" w:cs="Georgia"/>
          <w:b w:val="1"/>
          <w:bCs w:val="1"/>
          <w:i w:val="0"/>
          <w:iCs w:val="0"/>
          <w:sz w:val="40"/>
          <w:szCs w:val="40"/>
        </w:rPr>
        <w:t>in</w:t>
      </w:r>
      <w:proofErr w:type="spellEnd"/>
      <w:r w:rsidRPr="41C2D675" w:rsidR="41C2D675">
        <w:rPr>
          <w:rFonts w:ascii="Georgia" w:hAnsi="Georgia" w:eastAsia="Georgia" w:cs="Georgia"/>
          <w:b w:val="1"/>
          <w:bCs w:val="1"/>
          <w:i w:val="0"/>
          <w:iCs w:val="0"/>
          <w:sz w:val="40"/>
          <w:szCs w:val="40"/>
        </w:rPr>
        <w:t xml:space="preserve"> a </w:t>
      </w:r>
      <w:proofErr w:type="spellStart"/>
      <w:r w:rsidRPr="41C2D675" w:rsidR="41C2D675">
        <w:rPr>
          <w:rFonts w:ascii="Georgia" w:hAnsi="Georgia" w:eastAsia="Georgia" w:cs="Georgia"/>
          <w:b w:val="1"/>
          <w:bCs w:val="1"/>
          <w:i w:val="0"/>
          <w:iCs w:val="0"/>
          <w:sz w:val="40"/>
          <w:szCs w:val="40"/>
        </w:rPr>
        <w:t>cage</w:t>
      </w:r>
      <w:proofErr w:type="spellEnd"/>
    </w:p>
    <w:p w:rsidR="41C2D675" w:rsidP="41C2D675" w:rsidRDefault="41C2D675" w14:paraId="0E769DE1" w14:textId="300C3348">
      <w:pPr>
        <w:pStyle w:val="Normal"/>
        <w:jc w:val="left"/>
        <w:rPr>
          <w:rFonts w:ascii="Georgia" w:hAnsi="Georgia" w:eastAsia="Georgia" w:cs="Georgia"/>
          <w:b w:val="0"/>
          <w:bCs w:val="0"/>
          <w:i w:val="0"/>
          <w:iCs w:val="0"/>
          <w:sz w:val="24"/>
          <w:szCs w:val="24"/>
        </w:rPr>
      </w:pPr>
      <w:proofErr w:type="spellStart"/>
      <w:r w:rsidRPr="41C2D675" w:rsidR="41C2D675">
        <w:rPr>
          <w:rFonts w:ascii="Georgia" w:hAnsi="Georgia" w:eastAsia="Georgia" w:cs="Georgia"/>
          <w:b w:val="0"/>
          <w:bCs w:val="0"/>
          <w:i w:val="0"/>
          <w:iCs w:val="0"/>
          <w:sz w:val="24"/>
          <w:szCs w:val="24"/>
        </w:rPr>
        <w:t>Асриянц</w:t>
      </w:r>
      <w:proofErr w:type="spellEnd"/>
      <w:r w:rsidRPr="41C2D675" w:rsidR="41C2D675">
        <w:rPr>
          <w:rFonts w:ascii="Georgia" w:hAnsi="Georgia" w:eastAsia="Georgia" w:cs="Georgia"/>
          <w:b w:val="0"/>
          <w:bCs w:val="0"/>
          <w:i w:val="0"/>
          <w:iCs w:val="0"/>
          <w:sz w:val="24"/>
          <w:szCs w:val="24"/>
        </w:rPr>
        <w:t xml:space="preserve"> Глеб Аркадьевич</w:t>
      </w:r>
    </w:p>
    <w:p w:rsidR="41C2D675" w:rsidP="41C2D675" w:rsidRDefault="41C2D675" w14:paraId="63CD89F9" w14:textId="764D2E8D">
      <w:pPr>
        <w:pStyle w:val="Normal"/>
        <w:jc w:val="left"/>
        <w:rPr>
          <w:rFonts w:ascii="Georgia" w:hAnsi="Georgia" w:eastAsia="Georgia" w:cs="Georgia"/>
          <w:b w:val="0"/>
          <w:bCs w:val="0"/>
          <w:i w:val="0"/>
          <w:iCs w:val="0"/>
          <w:sz w:val="24"/>
          <w:szCs w:val="24"/>
        </w:rPr>
      </w:pPr>
      <w:r w:rsidRPr="41C2D675" w:rsidR="41C2D675">
        <w:rPr>
          <w:rFonts w:ascii="Georgia" w:hAnsi="Georgia" w:eastAsia="Georgia" w:cs="Georgia"/>
          <w:b w:val="0"/>
          <w:bCs w:val="0"/>
          <w:i w:val="0"/>
          <w:iCs w:val="0"/>
          <w:sz w:val="24"/>
          <w:szCs w:val="24"/>
        </w:rPr>
        <w:t xml:space="preserve">Глебов Владислав Евгеньевич </w:t>
      </w:r>
    </w:p>
    <w:p w:rsidR="41C2D675" w:rsidP="41C2D675" w:rsidRDefault="41C2D675" w14:paraId="714F3AD9" w14:textId="748D4EF3">
      <w:pPr>
        <w:pStyle w:val="Normal"/>
        <w:jc w:val="left"/>
        <w:rPr>
          <w:rFonts w:ascii="Georgia" w:hAnsi="Georgia" w:eastAsia="Georgia" w:cs="Georgia"/>
          <w:b w:val="0"/>
          <w:bCs w:val="0"/>
          <w:i w:val="0"/>
          <w:iCs w:val="0"/>
          <w:sz w:val="24"/>
          <w:szCs w:val="24"/>
        </w:rPr>
      </w:pPr>
    </w:p>
    <w:p w:rsidR="41C2D675" w:rsidP="41C2D675" w:rsidRDefault="41C2D675" w14:paraId="3E8AAB81" w14:textId="00A19451">
      <w:pPr>
        <w:pStyle w:val="ListParagraph"/>
        <w:numPr>
          <w:ilvl w:val="0"/>
          <w:numId w:val="3"/>
        </w:numPr>
        <w:jc w:val="left"/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</w:pPr>
      <w:r w:rsidRPr="41C2D675" w:rsidR="41C2D675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>Описание</w:t>
      </w:r>
    </w:p>
    <w:p w:rsidR="41C2D675" w:rsidP="41C2D675" w:rsidRDefault="41C2D675" w14:paraId="4496C770" w14:textId="665DEA32">
      <w:pPr>
        <w:pStyle w:val="Normal"/>
        <w:ind w:left="360"/>
        <w:jc w:val="left"/>
        <w:rPr>
          <w:rFonts w:ascii="Georgia" w:hAnsi="Georgia" w:eastAsia="Georgia" w:cs="Georgia"/>
          <w:b w:val="0"/>
          <w:bCs w:val="0"/>
          <w:sz w:val="24"/>
          <w:szCs w:val="24"/>
        </w:rPr>
      </w:pPr>
      <w:r w:rsidRPr="41C2D675" w:rsidR="41C2D675">
        <w:rPr>
          <w:rFonts w:ascii="Georgia" w:hAnsi="Georgia" w:eastAsia="Georgia" w:cs="Georgia"/>
          <w:b w:val="0"/>
          <w:bCs w:val="0"/>
          <w:sz w:val="24"/>
          <w:szCs w:val="24"/>
        </w:rPr>
        <w:t>Устройство, имитирующее передвижение шарика в плоскости с учетом простейших законов механики. Движение шарика осуществляется благодаря поворотам устройства в различных направлениях. Положение шарика в плоскости, направление движения и его скорость регулируется в соответствии с показаниями IMU-сенсора.</w:t>
      </w:r>
    </w:p>
    <w:p w:rsidR="41C2D675" w:rsidP="41C2D675" w:rsidRDefault="41C2D675" w14:paraId="3004BB5E" w14:textId="1DC73EBE">
      <w:pPr>
        <w:pStyle w:val="ListParagraph"/>
        <w:numPr>
          <w:ilvl w:val="0"/>
          <w:numId w:val="3"/>
        </w:numPr>
        <w:jc w:val="left"/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</w:pPr>
      <w:r w:rsidRPr="41C2D675" w:rsidR="41C2D675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>Цель разработки</w:t>
      </w:r>
    </w:p>
    <w:p w:rsidR="41C2D675" w:rsidP="41C2D675" w:rsidRDefault="41C2D675" w14:paraId="21917929" w14:textId="2DD0C393">
      <w:pPr>
        <w:pStyle w:val="Normal"/>
        <w:ind w:left="360" w:firstLine="0"/>
        <w:jc w:val="left"/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</w:pPr>
      <w:r w:rsidRPr="41C2D675" w:rsidR="41C2D675">
        <w:rPr>
          <w:rFonts w:ascii="Georgia" w:hAnsi="Georgia" w:eastAsia="Georgia" w:cs="Georgia"/>
          <w:b w:val="0"/>
          <w:bCs w:val="0"/>
          <w:i w:val="0"/>
          <w:iCs w:val="0"/>
          <w:sz w:val="24"/>
          <w:szCs w:val="24"/>
        </w:rPr>
        <w:t>Создание устройства, позволяющего имитировать движение шарика в клетке по средствам изменения положения данного устройства в пространстве.</w:t>
      </w:r>
    </w:p>
    <w:p w:rsidR="41C2D675" w:rsidP="41C2D675" w:rsidRDefault="41C2D675" w14:paraId="3FEEF187" w14:textId="28219BAD">
      <w:pPr>
        <w:pStyle w:val="ListParagraph"/>
        <w:numPr>
          <w:ilvl w:val="0"/>
          <w:numId w:val="3"/>
        </w:numPr>
        <w:jc w:val="left"/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</w:pPr>
      <w:r w:rsidRPr="41C2D675" w:rsidR="41C2D675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>Необходимое оборудование</w:t>
      </w:r>
    </w:p>
    <w:p w:rsidR="41C2D675" w:rsidP="41C2D675" w:rsidRDefault="41C2D675" w14:paraId="578957A9" w14:textId="56C64BDE">
      <w:pPr>
        <w:pStyle w:val="Normal"/>
        <w:ind w:left="360" w:firstLine="360"/>
        <w:jc w:val="left"/>
        <w:rPr>
          <w:rFonts w:ascii="Georgia" w:hAnsi="Georgia" w:eastAsia="Georgia" w:cs="Georgia"/>
          <w:b w:val="0"/>
          <w:bCs w:val="0"/>
          <w:sz w:val="28"/>
          <w:szCs w:val="28"/>
        </w:rPr>
      </w:pPr>
      <w:r w:rsidRPr="41C2D675" w:rsidR="41C2D675">
        <w:rPr>
          <w:rFonts w:ascii="Georgia" w:hAnsi="Georgia" w:eastAsia="Georgia" w:cs="Georgia"/>
          <w:b w:val="0"/>
          <w:bCs w:val="0"/>
          <w:sz w:val="24"/>
          <w:szCs w:val="24"/>
        </w:rPr>
        <w:t>3.1 ArduinoUno</w:t>
      </w:r>
    </w:p>
    <w:p w:rsidR="41C2D675" w:rsidP="41C2D675" w:rsidRDefault="41C2D675" w14:paraId="21E3BE3A" w14:textId="03C6D902">
      <w:pPr>
        <w:pStyle w:val="Normal"/>
        <w:ind w:left="360" w:firstLine="360"/>
        <w:jc w:val="left"/>
        <w:rPr>
          <w:rFonts w:ascii="Georgia" w:hAnsi="Georgia" w:eastAsia="Georgia" w:cs="Georgia"/>
          <w:b w:val="0"/>
          <w:bCs w:val="0"/>
          <w:sz w:val="24"/>
          <w:szCs w:val="24"/>
        </w:rPr>
      </w:pPr>
      <w:r w:rsidRPr="41C2D675" w:rsidR="41C2D675">
        <w:rPr>
          <w:rFonts w:ascii="Georgia" w:hAnsi="Georgia" w:eastAsia="Georgia" w:cs="Georgia"/>
          <w:b w:val="0"/>
          <w:bCs w:val="0"/>
          <w:sz w:val="24"/>
          <w:szCs w:val="24"/>
        </w:rPr>
        <w:t xml:space="preserve">3.2 Модуль светодиодной матрицы </w:t>
      </w:r>
    </w:p>
    <w:p w:rsidR="41C2D675" w:rsidP="41C2D675" w:rsidRDefault="41C2D675" w14:paraId="00A1DE47" w14:textId="44FBED2C">
      <w:pPr>
        <w:pStyle w:val="Normal"/>
        <w:ind w:left="360" w:firstLine="360"/>
        <w:jc w:val="left"/>
        <w:rPr>
          <w:rFonts w:ascii="Georgia" w:hAnsi="Georgia" w:eastAsia="Georgia" w:cs="Georgia"/>
          <w:b w:val="0"/>
          <w:bCs w:val="0"/>
          <w:sz w:val="24"/>
          <w:szCs w:val="24"/>
        </w:rPr>
      </w:pPr>
      <w:r w:rsidRPr="41C2D675" w:rsidR="41C2D675">
        <w:rPr>
          <w:rFonts w:ascii="Georgia" w:hAnsi="Georgia" w:eastAsia="Georgia" w:cs="Georgia"/>
          <w:b w:val="0"/>
          <w:bCs w:val="0"/>
          <w:sz w:val="24"/>
          <w:szCs w:val="24"/>
        </w:rPr>
        <w:t>3.3 IMU Гироскоп + акселерометр + магнитный компас</w:t>
      </w:r>
    </w:p>
    <w:p w:rsidR="41C2D675" w:rsidP="41C2D675" w:rsidRDefault="41C2D675" w14:paraId="5A2ACBD8" w14:textId="22CCA8F3">
      <w:pPr>
        <w:pStyle w:val="Normal"/>
        <w:ind w:left="360" w:firstLine="360"/>
        <w:jc w:val="left"/>
        <w:rPr>
          <w:rFonts w:ascii="Georgia" w:hAnsi="Georgia" w:eastAsia="Georgia" w:cs="Georgia"/>
          <w:b w:val="0"/>
          <w:bCs w:val="0"/>
          <w:sz w:val="24"/>
          <w:szCs w:val="24"/>
        </w:rPr>
      </w:pPr>
      <w:r w:rsidRPr="41C2D675" w:rsidR="41C2D675">
        <w:rPr>
          <w:rFonts w:ascii="Georgia" w:hAnsi="Georgia" w:eastAsia="Georgia" w:cs="Georgia"/>
          <w:b w:val="0"/>
          <w:bCs w:val="0"/>
          <w:sz w:val="24"/>
          <w:szCs w:val="24"/>
        </w:rPr>
        <w:t>3.4 Макетная плата</w:t>
      </w:r>
    </w:p>
    <w:p w:rsidR="41C2D675" w:rsidP="41C2D675" w:rsidRDefault="41C2D675" w14:paraId="7352EDDF" w14:textId="372AAA7C">
      <w:pPr>
        <w:pStyle w:val="ListParagraph"/>
        <w:numPr>
          <w:ilvl w:val="0"/>
          <w:numId w:val="3"/>
        </w:numPr>
        <w:jc w:val="left"/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</w:pPr>
      <w:r w:rsidRPr="41C2D675" w:rsidR="41C2D675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>Этапы разработки</w:t>
      </w:r>
    </w:p>
    <w:p w:rsidR="41C2D675" w:rsidP="41C2D675" w:rsidRDefault="41C2D675" w14:paraId="443D8A60" w14:textId="43C270E0">
      <w:pPr>
        <w:pStyle w:val="Normal"/>
        <w:ind w:left="360" w:firstLine="360"/>
        <w:jc w:val="left"/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</w:pPr>
      <w:r w:rsidRPr="41C2D675" w:rsidR="41C2D675">
        <w:rPr>
          <w:rFonts w:ascii="Georgia" w:hAnsi="Georgia" w:eastAsia="Georgia" w:cs="Georgia"/>
          <w:b w:val="0"/>
          <w:bCs w:val="0"/>
          <w:i w:val="0"/>
          <w:iCs w:val="0"/>
          <w:sz w:val="24"/>
          <w:szCs w:val="24"/>
        </w:rPr>
        <w:t>4.1 Получение оборудования - до 22.09.2020</w:t>
      </w:r>
    </w:p>
    <w:p w:rsidR="41C2D675" w:rsidP="41C2D675" w:rsidRDefault="41C2D675" w14:paraId="60C9A629" w14:textId="5CCFA74D">
      <w:pPr>
        <w:pStyle w:val="Normal"/>
        <w:ind w:left="360" w:firstLine="360"/>
        <w:jc w:val="left"/>
        <w:rPr>
          <w:rFonts w:ascii="Georgia" w:hAnsi="Georgia" w:eastAsia="Georgia" w:cs="Georgia"/>
          <w:b w:val="0"/>
          <w:bCs w:val="0"/>
          <w:i w:val="0"/>
          <w:iCs w:val="0"/>
          <w:sz w:val="24"/>
          <w:szCs w:val="24"/>
        </w:rPr>
      </w:pPr>
      <w:r w:rsidRPr="41C2D675" w:rsidR="41C2D675">
        <w:rPr>
          <w:rFonts w:ascii="Georgia" w:hAnsi="Georgia" w:eastAsia="Georgia" w:cs="Georgia"/>
          <w:b w:val="0"/>
          <w:bCs w:val="0"/>
          <w:i w:val="0"/>
          <w:iCs w:val="0"/>
          <w:sz w:val="24"/>
          <w:szCs w:val="24"/>
        </w:rPr>
        <w:t>4.2 Разработка архитектуры кода - до 10.10.2020</w:t>
      </w:r>
    </w:p>
    <w:p w:rsidR="41C2D675" w:rsidP="41C2D675" w:rsidRDefault="41C2D675" w14:paraId="2DEB36B6" w14:textId="73D370D3">
      <w:pPr>
        <w:pStyle w:val="Normal"/>
        <w:ind w:left="360" w:firstLine="360"/>
        <w:jc w:val="left"/>
        <w:rPr>
          <w:rFonts w:ascii="Georgia" w:hAnsi="Georgia" w:eastAsia="Georgia" w:cs="Georgia"/>
          <w:b w:val="0"/>
          <w:bCs w:val="0"/>
          <w:i w:val="0"/>
          <w:iCs w:val="0"/>
          <w:sz w:val="24"/>
          <w:szCs w:val="24"/>
        </w:rPr>
      </w:pPr>
      <w:r w:rsidRPr="41C2D675" w:rsidR="41C2D675">
        <w:rPr>
          <w:rFonts w:ascii="Georgia" w:hAnsi="Georgia" w:eastAsia="Georgia" w:cs="Georgia"/>
          <w:b w:val="0"/>
          <w:bCs w:val="0"/>
          <w:i w:val="0"/>
          <w:iCs w:val="0"/>
          <w:sz w:val="24"/>
          <w:szCs w:val="24"/>
        </w:rPr>
        <w:t>4.3 Создание первого прототипа - до 10.11.2020</w:t>
      </w:r>
    </w:p>
    <w:p w:rsidR="41C2D675" w:rsidP="41C2D675" w:rsidRDefault="41C2D675" w14:paraId="07CDD794" w14:textId="430519BA">
      <w:pPr>
        <w:pStyle w:val="Normal"/>
        <w:ind w:left="360" w:firstLine="360"/>
        <w:jc w:val="left"/>
        <w:rPr>
          <w:rFonts w:ascii="Georgia" w:hAnsi="Georgia" w:eastAsia="Georgia" w:cs="Georgia"/>
          <w:b w:val="0"/>
          <w:bCs w:val="0"/>
          <w:i w:val="0"/>
          <w:iCs w:val="0"/>
          <w:sz w:val="24"/>
          <w:szCs w:val="24"/>
        </w:rPr>
      </w:pPr>
      <w:r w:rsidRPr="41C2D675" w:rsidR="41C2D675">
        <w:rPr>
          <w:rFonts w:ascii="Georgia" w:hAnsi="Georgia" w:eastAsia="Georgia" w:cs="Georgia"/>
          <w:b w:val="0"/>
          <w:bCs w:val="0"/>
          <w:i w:val="0"/>
          <w:iCs w:val="0"/>
          <w:sz w:val="24"/>
          <w:szCs w:val="24"/>
        </w:rPr>
        <w:t>4.4 Тестирование и исправление ошибок - до 10.12.2020</w:t>
      </w:r>
    </w:p>
    <w:p w:rsidR="41C2D675" w:rsidP="41C2D675" w:rsidRDefault="41C2D675" w14:paraId="4E10B5C8" w14:textId="3399C56B">
      <w:pPr>
        <w:pStyle w:val="Normal"/>
        <w:ind w:left="360" w:firstLine="360"/>
        <w:jc w:val="left"/>
        <w:rPr>
          <w:rFonts w:ascii="Georgia" w:hAnsi="Georgia" w:eastAsia="Georgia" w:cs="Georgia"/>
          <w:b w:val="0"/>
          <w:bCs w:val="0"/>
          <w:i w:val="0"/>
          <w:iCs w:val="0"/>
          <w:sz w:val="24"/>
          <w:szCs w:val="24"/>
        </w:rPr>
      </w:pPr>
      <w:r w:rsidRPr="41C2D675" w:rsidR="41C2D675">
        <w:rPr>
          <w:rFonts w:ascii="Georgia" w:hAnsi="Georgia" w:eastAsia="Georgia" w:cs="Georgia"/>
          <w:b w:val="0"/>
          <w:bCs w:val="0"/>
          <w:i w:val="0"/>
          <w:iCs w:val="0"/>
          <w:sz w:val="24"/>
          <w:szCs w:val="24"/>
        </w:rPr>
        <w:t>4.5 Сдача проекта - до 10.12.2020</w:t>
      </w:r>
    </w:p>
    <w:p w:rsidR="41C2D675" w:rsidP="41C2D675" w:rsidRDefault="41C2D675" w14:paraId="726EFC3C" w14:textId="24C67FDF">
      <w:pPr>
        <w:pStyle w:val="Normal"/>
        <w:ind w:left="360"/>
        <w:jc w:val="left"/>
        <w:rPr>
          <w:rFonts w:ascii="Georgia" w:hAnsi="Georgia" w:eastAsia="Georgia" w:cs="Georgia"/>
          <w:b w:val="0"/>
          <w:bCs w:val="0"/>
          <w:sz w:val="28"/>
          <w:szCs w:val="28"/>
        </w:rPr>
      </w:pPr>
    </w:p>
    <w:p w:rsidR="41C2D675" w:rsidP="41C2D675" w:rsidRDefault="41C2D675" w14:paraId="1218E0B6" w14:textId="7991CF1E">
      <w:pPr>
        <w:pStyle w:val="Normal"/>
        <w:ind w:left="360" w:firstLine="360"/>
        <w:jc w:val="left"/>
        <w:rPr>
          <w:rFonts w:ascii="Georgia" w:hAnsi="Georgia" w:eastAsia="Georgia" w:cs="Georgia"/>
          <w:b w:val="0"/>
          <w:bCs w:val="0"/>
          <w:sz w:val="24"/>
          <w:szCs w:val="24"/>
        </w:rPr>
      </w:pPr>
    </w:p>
    <w:p w:rsidR="41C2D675" w:rsidP="41C2D675" w:rsidRDefault="41C2D675" w14:paraId="411CBDE8" w14:textId="2E7AE89F">
      <w:pPr>
        <w:pStyle w:val="Normal"/>
        <w:ind w:left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</w:pPr>
    </w:p>
    <w:p w:rsidR="41C2D675" w:rsidP="41C2D675" w:rsidRDefault="41C2D675" w14:paraId="0AEE3316" w14:textId="038735F4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8AEE0E2"/>
  <w15:docId w15:val="{3d5271bc-eb82-43ce-90e3-108ee354e966}"/>
  <w:rsids>
    <w:rsidRoot w:val="38AEE0E2"/>
    <w:rsid w:val="38AEE0E2"/>
    <w:rsid w:val="41C2D67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994e171dc7a4c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2020-09-23T09:51:57.8202787Z</dcterms:created>
  <dcterms:modified xsi:type="dcterms:W3CDTF">2020-09-23T11:30:15.8924055Z</dcterms:modified>
  <dc:creator>Асриянц Глеб</dc:creator>
  <lastModifiedBy>Асриянц Глеб</lastModifiedBy>
</coreProperties>
</file>