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Sodium Spectral Lines: D-Lines (Doublet) and S-Lines</w:t>
      </w:r>
    </w:p>
    <w:p>
      <w:pPr>
        <w:pStyle w:val="Heading1"/>
      </w:pPr>
      <w:r>
        <w:t>1. Sodium D-Lines (Doublet):</w:t>
      </w:r>
    </w:p>
    <w:p>
      <w:r>
        <w:t>Origin: The D-lines result from transitions between the 3p and 3s energy levels of sodium atoms, influenced by spin-orbit coupling, leading to fine structure splitting.</w:t>
      </w:r>
    </w:p>
    <w:p>
      <w:r>
        <w:t>Expected Wavelengths:</w:t>
        <w:br/>
        <w:t>- D₂ Line: Approximately 589.5924 nm (5895.924 Å)</w:t>
        <w:br/>
        <w:t>- D₁ Line: Approximately 588.9950 nm (5889.950 Å)</w:t>
      </w:r>
    </w:p>
    <w:p>
      <w:r>
        <w:t>Intensity Ratio: The D₁ line at 589.0 nm is typically twice as intense as the D₂ line at 589.6 nm.</w:t>
      </w:r>
    </w:p>
    <w:p>
      <w:pPr>
        <w:pStyle w:val="Heading1"/>
      </w:pPr>
      <w:r>
        <w:t>2. Sodium S-Lines:</w:t>
      </w:r>
    </w:p>
    <w:p>
      <w:r>
        <w:t>Origin: The S-lines are ultraviolet (UV) emissions resulting from transitions from higher principal quantum numbers (n &gt; 3) to the 3s state in sodium atoms.</w:t>
      </w:r>
    </w:p>
    <w:p>
      <w:r>
        <w:t>Expected Wavelengths (calculated using the Rydberg formula):</w:t>
        <w:br/>
        <w:t>- Transition from n=4 to n=3: Wavelength ≈ 15.49 nm</w:t>
        <w:br/>
        <w:t>- Transition from n=5 to n=3: Wavelength ≈ 10.59 nm</w:t>
        <w:br/>
        <w:t>- Transition from n=6 to n=3: Wavelength ≈ 9.04 nm</w:t>
        <w:br/>
        <w:t>- Transition from n=7 to n=3: Wavelength ≈ 8.30 nm</w:t>
        <w:br/>
        <w:t>- Transition from n=8 to n=3: Wavelength ≈ 7.89 nm</w:t>
        <w:br/>
        <w:t>- Transition from n=9 to n=3: Wavelength ≈ 7.63 nm</w:t>
        <w:br/>
        <w:t>- Transition from n=10 to n=3: Wavelength ≈ 7.45 nm</w:t>
      </w:r>
    </w:p>
    <w:p>
      <w:r>
        <w:t>Experimental Considerations:</w:t>
        <w:br/>
        <w:t>- Spectrometer Calibration: Ensure that your Czerny-Turner spectrometer is properly calibrated to accurately measure the wavelengths of both D and S lines.</w:t>
        <w:br/>
        <w:t>- Detection of S-Lines: Given their position in the UV spectrum, detecting sodium S-lines requires a spectrometer equipped with a detector sensitive to UV wavelengths.</w:t>
        <w:br/>
        <w:t>- Expected Observations: With appropriate experimental conditions and equipment, you should observe the D-lines in the visible spectrum and, if your setup allows, the S-lines in the UV range.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