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66CC"/>
        </w:rPr>
        <w:t>FLI ProLine 4022 Setup Documentation</w:t>
      </w:r>
    </w:p>
    <w:p>
      <w:pPr>
        <w:pStyle w:val="Heading2"/>
      </w:pPr>
      <w:r>
        <w:rPr>
          <w:color w:val="0066CC"/>
        </w:rPr>
        <w:t>1. Overview</w:t>
      </w:r>
    </w:p>
    <w:p>
      <w:r>
        <w:t>This guide provides a step-by-step process to install and configure the Finger Lakes Instrumentation (FLI) ProLine 4022 CCD camera on a Windows machine. It follows documentation available at the official FLI support page: https://www.flicamera.com/support/support.php</w:t>
      </w:r>
    </w:p>
    <w:p>
      <w:pPr>
        <w:pStyle w:val="Heading2"/>
      </w:pPr>
      <w:r>
        <w:rPr>
          <w:color w:val="0066CC"/>
        </w:rPr>
        <w:t>2. System Requirements</w:t>
      </w:r>
    </w:p>
    <w:p>
      <w:r>
        <w:t>• A Windows PC (Windows 7, 8, 10, or 11, 64-bit preferred)</w:t>
        <w:br/>
        <w:t>• USB 2.0 or compatible port</w:t>
        <w:br/>
        <w:t>• External power supply for the camera</w:t>
        <w:br/>
        <w:t>• Internet connection for downloading drivers and software</w:t>
        <w:br/>
      </w:r>
    </w:p>
    <w:p>
      <w:pPr>
        <w:pStyle w:val="Heading2"/>
      </w:pPr>
      <w:r>
        <w:rPr>
          <w:color w:val="0066CC"/>
        </w:rPr>
        <w:t>3. Software Installation</w:t>
      </w:r>
    </w:p>
    <w:p>
      <w:r>
        <w:t>Step 1: Uninstall any previous FLI software if installed.</w:t>
        <w:br/>
        <w:t>Step 2: Download the FLI Software Installation Kit from the FLI support site.</w:t>
        <w:br/>
        <w:t>• 64-bit Windows: https://www.flicamera.com/software/FLI_Software_Installation_Kit_64bit.exe</w:t>
        <w:br/>
        <w:t>Step 3: Run the installer and follow the on-screen instructions.</w:t>
        <w:br/>
        <w:t>Step 4: After installation, restart the computer if prompted.</w:t>
        <w:br/>
      </w:r>
    </w:p>
    <w:p>
      <w:pPr>
        <w:pStyle w:val="Heading2"/>
      </w:pPr>
      <w:r>
        <w:rPr>
          <w:color w:val="0066CC"/>
        </w:rPr>
        <w:t>4. Connecting the Camera</w:t>
      </w:r>
    </w:p>
    <w:p>
      <w:r>
        <w:t>Step 1: Connect the ProLine 4022 camera to your PC using a USB 2.0 cable.</w:t>
        <w:br/>
        <w:t>Step 2: Connect the 12V power supply to the camera.</w:t>
        <w:br/>
        <w:t>Step 3: Turn on the power source. The camera's fan should spin up.</w:t>
        <w:br/>
        <w:t>Step 4: Windows should recognize the device and finish driver installation automatically.</w:t>
        <w:br/>
      </w:r>
    </w:p>
    <w:p>
      <w:pPr>
        <w:pStyle w:val="Heading2"/>
      </w:pPr>
      <w:r>
        <w:rPr>
          <w:color w:val="0066CC"/>
        </w:rPr>
        <w:t>5. Capturing Images with FLIGrab</w:t>
      </w:r>
    </w:p>
    <w:p>
      <w:r>
        <w:t>Step 1: Download FLIGrab from the FLI support page.</w:t>
        <w:br/>
        <w:t>Step 2: Launch FLIGrab after installation.</w:t>
        <w:br/>
        <w:t>Step 3: Select your connected camera from the device list.</w:t>
        <w:br/>
        <w:t>Step 4: Set exposure time and parameters.</w:t>
        <w:br/>
        <w:t>Step 5: Click the capture button to take an image.</w:t>
        <w:br/>
        <w:t>Step 6: Save the image from the file menu.</w:t>
        <w:br/>
      </w:r>
    </w:p>
    <w:p>
      <w:pPr>
        <w:pStyle w:val="Heading2"/>
      </w:pPr>
      <w:r>
        <w:rPr>
          <w:color w:val="0066CC"/>
        </w:rPr>
        <w:t>6. Optional: SDK for Custom Development</w:t>
      </w:r>
    </w:p>
    <w:p>
      <w:r>
        <w:t>If you plan to control the camera using Python, LabVIEW, or MATLAB:</w:t>
        <w:br/>
        <w:t>Step 1: Download the open-source FLI SDK from the support site.</w:t>
        <w:br/>
        <w:t>Step 2: Follow the included documentation to integrate with your development environment.</w:t>
        <w:br/>
        <w:t>• For Python, ensure proper bindings and device permissions are configured.</w:t>
        <w:br/>
      </w:r>
    </w:p>
    <w:p>
      <w:pPr>
        <w:pStyle w:val="Heading2"/>
      </w:pPr>
      <w:r>
        <w:rPr>
          <w:color w:val="0066CC"/>
        </w:rPr>
        <w:t>7. Reference</w:t>
      </w:r>
    </w:p>
    <w:p>
      <w:r>
        <w:t>All information and resources are available at the official support site:</w:t>
        <w:br/>
        <w:t>https://www.flicamera.com/support/support.php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