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a="http://schemas.openxmlformats.org/drawingml/2006/main" xmlns:ns1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p14 w15">
  <w:body>
    <w:tbl>
      <w:tblPr>
        <w:tblStyle w:val="ac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234"/>
        <w:gridCol w:w="8232"/>
      </w:tblGrid>
      <w:tr>
        <w:trPr/>
        <w:tc>
          <w:tcPr>
            <w:tcW w:w="2234" w:type="dxa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1143000" cy="1303020"/>
                  <wp:effectExtent l="0" t="0" r="0" b="0"/>
                  <wp:docPr id="1" name="Рисунок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303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等线" w:cs="Times New Roman" w:ascii="Times New Roman" w:hAnsi="Times New Roman"/>
                <w:b/>
                <w:bCs/>
                <w:kern w:val="2"/>
                <w:sz w:val="22"/>
                <w:szCs w:val="20"/>
                <w:lang w:val="ru-RU" w:eastAsia="zh-CN" w:bidi="hi-IN"/>
                <w:color w:val="000000"/>
              </w:rPr>
              <w:t>ДЕПАРТАМЕНТ ОБРАЗОВАНИЯ И НАУКИ ГОРОДА МОСКВЫ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等线" w:cs="Times New Roman" w:ascii="Times New Roman" w:hAnsi="Times New Roman"/>
                <w:b/>
                <w:bCs/>
                <w:kern w:val="2"/>
                <w:sz w:val="28"/>
                <w:szCs w:val="28"/>
                <w:lang w:val="ru-RU" w:eastAsia="zh-CN" w:bidi="hi-IN"/>
                <w:color w:val="000000"/>
              </w:rPr>
              <w:t>Государственное бюджетное профессиональное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等线" w:cs="Times New Roman" w:ascii="Times New Roman" w:hAnsi="Times New Roman"/>
                <w:b/>
                <w:bCs/>
                <w:kern w:val="2"/>
                <w:sz w:val="28"/>
                <w:szCs w:val="28"/>
                <w:lang w:val="ru-RU" w:eastAsia="zh-CN" w:bidi="hi-IN"/>
                <w:color w:val="000000"/>
              </w:rPr>
              <w:t>образовательное учреждение города Москвы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等线" w:cs="Times New Roman" w:ascii="Times New Roman" w:hAnsi="Times New Roman"/>
                <w:b/>
                <w:bCs/>
                <w:kern w:val="2"/>
                <w:sz w:val="28"/>
                <w:szCs w:val="28"/>
                <w:lang w:val="ru-RU" w:eastAsia="zh-CN" w:bidi="hi-IN"/>
                <w:color w:val="000000"/>
              </w:rPr>
              <w:t>«Колледж малого бизнеса № 4»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等线" w:cs="Times New Roman" w:ascii="Times New Roman" w:hAnsi="Times New Roman"/>
                <w:kern w:val="2"/>
                <w:sz w:val="28"/>
                <w:szCs w:val="28"/>
                <w:lang w:val="ru-RU" w:eastAsia="zh-CN" w:bidi="hi-IN"/>
                <w:color w:val="000000"/>
              </w:rPr>
              <w:t>(ГБПОУ КМБ № 4)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234" w:type="dxa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823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等线" w:cs="Times New Roman" w:ascii="Times New Roman" w:hAnsi="Times New Roman"/>
                <w:kern w:val="2"/>
                <w:sz w:val="20"/>
                <w:szCs w:val="20"/>
                <w:lang w:val="ru-RU" w:eastAsia="zh-CN" w:bidi="hi-IN"/>
                <w:color w:val="000000"/>
              </w:rPr>
              <w:t>Работа допущена к защите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等线" w:cs="Times New Roman" w:ascii="Times New Roman" w:hAnsi="Times New Roman"/>
                <w:kern w:val="2"/>
                <w:sz w:val="20"/>
                <w:szCs w:val="20"/>
                <w:lang w:val="ru-RU" w:eastAsia="zh-CN" w:bidi="hi-IN"/>
                <w:color w:val="000000"/>
              </w:rPr>
              <w:t>Заместитель директора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等线" w:cs="Times New Roman" w:ascii="Times New Roman" w:hAnsi="Times New Roman"/>
                <w:kern w:val="2"/>
                <w:sz w:val="20"/>
                <w:szCs w:val="20"/>
                <w:lang w:val="ru-RU" w:eastAsia="zh-CN" w:bidi="hi-IN"/>
                <w:color w:val="000000"/>
              </w:rPr>
              <w:t>_____________ / И.Ю. Атрощенко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等线" w:cs="Times New Roman" w:ascii="Times New Roman" w:hAnsi="Times New Roman"/>
                <w:kern w:val="2"/>
                <w:sz w:val="20"/>
                <w:szCs w:val="20"/>
                <w:lang w:val="ru-RU" w:eastAsia="zh-CN" w:bidi="hi-IN"/>
                <w:color w:val="000000"/>
              </w:rPr>
              <w:t>«____» ____________ 2026 г.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color w:val="000000"/>
        </w:rPr>
        <w:t>ВЫПУСКНАЯ КВАЛИФИКАЦИОННАЯ РАБОТА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color w:val="000000"/>
        </w:rPr>
        <w:t>на тему: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color w:val="000000"/>
        </w:rPr>
        <w:t>«Отладка и тестирование информационной системы для учета клиентов фитнес-клуба с интеграцией мобильных приложений»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color w:val="000000"/>
        </w:rPr>
        <w:t xml:space="preserve">Специальность: </w:t>
      </w:r>
      <w:r>
        <w:rPr>
          <w:rFonts w:cs="Times New Roman" w:ascii="Times New Roman" w:hAnsi="Times New Roman"/>
          <w:sz w:val="28"/>
          <w:szCs w:val="28"/>
          <w:u w:val="single"/>
          <w:color w:val="000000"/>
        </w:rPr>
        <w:t>09.02.07 Информационные системы и программирование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color w:val="000000"/>
        </w:rPr>
        <w:t xml:space="preserve">Квалификация: </w:t>
      </w:r>
      <w:r>
        <w:rPr>
          <w:rFonts w:cs="Times New Roman" w:ascii="Times New Roman" w:hAnsi="Times New Roman"/>
          <w:sz w:val="28"/>
          <w:szCs w:val="28"/>
          <w:u w:val="single"/>
          <w:color w:val="000000"/>
        </w:rPr>
        <w:t>Специалист по информационным системам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color w:val="000000"/>
        </w:rPr>
        <w:t xml:space="preserve">Очное отделение, курс </w:t>
      </w:r>
      <w:r>
        <w:rPr>
          <w:rFonts w:cs="Times New Roman" w:ascii="Times New Roman" w:hAnsi="Times New Roman"/>
          <w:sz w:val="28"/>
          <w:szCs w:val="28"/>
          <w:u w:val="single"/>
          <w:color w:val="000000"/>
        </w:rPr>
        <w:t>IV</w:t>
      </w:r>
      <w:r>
        <w:rPr>
          <w:rFonts w:cs="Times New Roman" w:ascii="Times New Roman" w:hAnsi="Times New Roman"/>
          <w:sz w:val="28"/>
          <w:szCs w:val="28"/>
          <w:color w:val="000000"/>
        </w:rPr>
        <w:t xml:space="preserve">, группа </w:t>
      </w:r>
      <w:r>
        <w:rPr>
          <w:rFonts w:cs="Times New Roman" w:ascii="Times New Roman" w:hAnsi="Times New Roman"/>
          <w:sz w:val="28"/>
          <w:szCs w:val="28"/>
          <w:u w:val="single"/>
          <w:color w:val="000000"/>
        </w:rPr>
        <w:t>ИПО-41.22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color w:val="000000"/>
        </w:rPr>
        <w:t xml:space="preserve">Обучающийся: </w:t>
      </w:r>
      <w:r>
        <w:rPr>
          <w:rFonts w:cs="Times New Roman" w:ascii="Times New Roman" w:hAnsi="Times New Roman"/>
          <w:sz w:val="28"/>
          <w:szCs w:val="28"/>
          <w:u w:val="single"/>
          <w:color w:val="000000"/>
        </w:rPr>
        <w:t>Черников Никита Александрович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color w:val="000000"/>
        </w:rPr>
        <w:t xml:space="preserve">Руководитель: </w:t>
      </w:r>
      <w:r>
        <w:rPr>
          <w:rFonts w:cs="Times New Roman" w:ascii="Times New Roman" w:hAnsi="Times New Roman"/>
          <w:sz w:val="28"/>
          <w:szCs w:val="28"/>
          <w:u w:val="single"/>
          <w:color w:val="000000"/>
        </w:rPr>
        <w:t>Рыбаков Александр Сергеевич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color w:val="000000"/>
        </w:rPr>
        <w:t>Выпускная квалификационная работа защищена с оценкой «___» __________________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color w:val="000000"/>
        </w:rPr>
        <w:t>Председатель ГЭК</w:t>
      </w:r>
      <w:r>
        <w:rPr>
          <w:rFonts w:cs="Times New Roman" w:ascii="Times New Roman" w:hAnsi="Times New Roman"/>
          <w:color w:val="000000"/>
        </w:rPr>
        <w:t xml:space="preserve"> _____________________ / _____________________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color w:val="000000"/>
        </w:rPr>
        <w:t>Москва, 2026 г.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cs="Times New Roman" w:ascii="Times New Roman" w:hAnsi="Times New Roman"/>
          <w:b/>
          <w:bCs/>
          <w:sz w:val="27"/>
          <w:szCs w:val="27"/>
          <w:color w:val="000000"/>
        </w:rPr>
        <w:t>ДЕПАРТАМЕНТ ОБРАЗОВАНИЯ И НАУКИ ГОРОДА МОСКВЫ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cs="Times New Roman" w:ascii="Times New Roman" w:hAnsi="Times New Roman"/>
          <w:b/>
          <w:bCs/>
          <w:sz w:val="27"/>
          <w:szCs w:val="27"/>
          <w:color w:val="000000"/>
        </w:rPr>
        <w:t>Государственное бюджетное профессиональное образовательное учреждение города Москвы «Колледж малого бизнеса № 4»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color w:val="000000"/>
        </w:rPr>
        <w:t>(ГБПОУ КМБ № 4)</w:t>
      </w:r>
    </w:p>
    <w:tbl>
      <w:tblPr>
        <w:tblStyle w:val="ac"/>
        <w:tblW w:w="5000" w:type="pct"/>
        <w:jc w:val="start"/>
        <w:tblInd w:w="0" w:type="dxa"/>
        <w:tblLayout w:type="fixed"/>
        <w:tblCellMar>
          <w:top w:w="0" w:type="dxa"/>
          <w:start w:w="57" w:type="dxa"/>
          <w:bottom w:w="0" w:type="dxa"/>
          <w:end w:w="57" w:type="dxa"/>
        </w:tblCellMar>
        <w:tblLook w:val="04a0" w:firstRow="1" w:noVBand="1" w:lastRow="0" w:firstColumn="1" w:lastColumn="0" w:noHBand="0"/>
      </w:tblPr>
      <w:tblGrid>
        <w:gridCol w:w="4926"/>
        <w:gridCol w:w="611"/>
        <w:gridCol w:w="4929"/>
      </w:tblGrid>
      <w:tr>
        <w:trPr/>
        <w:tc>
          <w:tcPr>
            <w:tcW w:w="492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等线" w:cs="Times New Roman" w:ascii="Times New Roman" w:hAnsi="Times New Roman"/>
                <w:kern w:val="2"/>
                <w:sz w:val="22"/>
                <w:szCs w:val="20"/>
                <w:lang w:val="ru-RU" w:eastAsia="zh-CN" w:bidi="hi-IN"/>
                <w:color w:val="000000"/>
              </w:rPr>
              <w:t>РАССМОТРЕНО И СОГЛАСОВАНО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等线" w:cs="Times New Roman" w:ascii="Times New Roman" w:hAnsi="Times New Roman"/>
                <w:kern w:val="2"/>
                <w:sz w:val="22"/>
                <w:szCs w:val="20"/>
                <w:lang w:val="ru-RU" w:eastAsia="zh-CN" w:bidi="hi-IN"/>
                <w:color w:val="000000"/>
              </w:rPr>
              <w:t>Протокол №____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等线" w:cs="Times New Roman" w:ascii="Times New Roman" w:hAnsi="Times New Roman"/>
                <w:kern w:val="2"/>
                <w:sz w:val="22"/>
                <w:szCs w:val="20"/>
                <w:lang w:val="ru-RU" w:eastAsia="zh-CN" w:bidi="hi-IN"/>
                <w:color w:val="000000"/>
              </w:rPr>
              <w:t>от «___» ____________ 2026 г.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等线" w:cs="Times New Roman" w:ascii="Times New Roman" w:hAnsi="Times New Roman"/>
                <w:kern w:val="2"/>
                <w:sz w:val="22"/>
                <w:szCs w:val="20"/>
                <w:lang w:val="ru-RU" w:eastAsia="zh-CN" w:bidi="hi-IN"/>
                <w:color w:val="000000"/>
              </w:rPr>
              <w:t>ПЦК Информационных технологий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等线" w:cs="Times New Roman" w:ascii="Times New Roman" w:hAnsi="Times New Roman"/>
                <w:kern w:val="2"/>
                <w:sz w:val="22"/>
                <w:szCs w:val="20"/>
                <w:lang w:val="ru-RU" w:eastAsia="zh-CN" w:bidi="hi-IN"/>
                <w:color w:val="000000"/>
              </w:rPr>
              <w:t>___________________ / А.С. Чепрасова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1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92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7"/>
          <w:szCs w:val="27"/>
        </w:rPr>
      </w:pPr>
      <w:r>
        <w:rPr>
          <w:rFonts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cs="Times New Roman" w:ascii="Times New Roman" w:hAnsi="Times New Roman"/>
          <w:b/>
          <w:bCs/>
          <w:sz w:val="28"/>
          <w:szCs w:val="28"/>
          <w:color w:val="000000"/>
        </w:rPr>
        <w:t>ЗАДАНИЕ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cs="Times New Roman" w:ascii="Times New Roman" w:hAnsi="Times New Roman"/>
          <w:b/>
          <w:bCs/>
          <w:sz w:val="27"/>
          <w:szCs w:val="27"/>
          <w:color w:val="000000"/>
        </w:rPr>
        <w:t>на выполнение выпускной квалификационной работы</w:t>
      </w:r>
    </w:p>
    <w:p>
      <w:pPr>
        <w:pStyle w:val="Normal"/>
        <w:spacing w:before="0" w:after="0"/>
        <w:rPr>
          <w:rFonts w:ascii="Times New Roman" w:hAnsi="Times New Roman" w:cs="Times New Roman"/>
          <w:sz w:val="27"/>
          <w:szCs w:val="27"/>
        </w:rPr>
      </w:pPr>
      <w:r>
        <w:rPr>
          <w:rFonts w:cs="Times New Roman" w:ascii="Times New Roman" w:hAnsi="Times New Roman"/>
          <w:sz w:val="27"/>
          <w:szCs w:val="27"/>
        </w:rPr>
      </w:r>
    </w:p>
    <w:tbl>
      <w:tblPr>
        <w:tblStyle w:val="ac"/>
        <w:tblW w:w="5000" w:type="pct"/>
        <w:jc w:val="start"/>
        <w:tblInd w:w="0" w:type="dxa"/>
        <w:tblLayout w:type="fixed"/>
        <w:tblCellMar>
          <w:top w:w="0" w:type="dxa"/>
          <w:start w:w="57" w:type="dxa"/>
          <w:bottom w:w="0" w:type="dxa"/>
          <w:end w:w="57" w:type="dxa"/>
        </w:tblCellMar>
        <w:tblLook w:val="04a0" w:firstRow="1" w:noVBand="1" w:lastRow="0" w:firstColumn="1" w:lastColumn="0" w:noHBand="0"/>
      </w:tblPr>
      <w:tblGrid>
        <w:gridCol w:w="925"/>
        <w:gridCol w:w="1223"/>
        <w:gridCol w:w="925"/>
        <w:gridCol w:w="622"/>
        <w:gridCol w:w="1234"/>
        <w:gridCol w:w="5537"/>
      </w:tblGrid>
      <w:tr>
        <w:trPr/>
        <w:tc>
          <w:tcPr>
            <w:tcW w:w="2148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eastAsia="等线" w:cs="Times New Roman" w:ascii="Times New Roman" w:hAnsi="Times New Roman"/>
                <w:kern w:val="2"/>
                <w:sz w:val="27"/>
                <w:szCs w:val="27"/>
                <w:lang w:val="ru-RU" w:eastAsia="zh-CN" w:bidi="hi-IN"/>
                <w:color w:val="000000"/>
              </w:rPr>
              <w:t>Специальность:</w:t>
            </w:r>
          </w:p>
        </w:tc>
        <w:tc>
          <w:tcPr>
            <w:tcW w:w="8318" w:type="dxa"/>
            <w:gridSpan w:val="4"/>
            <w:tcBorders>
              <w:top w:val="nil"/>
              <w:start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sdt>
              <w:sdtPr>
                <w:dropDownList>
                  <w:listItem w:displayText="09.02.01 Компьютерные системы и комплексы" w:value="09.02.01 Компьютерные системы и комплексы"/>
                  <w:listItem w:displayText="09.02.07 Иформационные системы и программирование" w:value="09.02.07 Иформационные системы и программирование"/>
                </w:dropDownList>
              </w:sdtPr>
              <w:sdtContent>
                <w:r>
                  <w:rPr>
                    <w:shd w:fill="auto" w:val="clear"/>
                  </w:rPr>
                </w:r>
                <w:r>
                  <w:rPr>
                    <w:shd w:fill="auto" w:val="clear"/>
                    <w:color w:val="000000"/>
                  </w:rPr>
                  <w:t>09.02.07 Иформационные системы и программирование</w:t>
                </w:r>
              </w:sdtContent>
            </w:sdt>
          </w:p>
        </w:tc>
      </w:tr>
      <w:tr>
        <w:trPr/>
        <w:tc>
          <w:tcPr>
            <w:tcW w:w="2148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eastAsia="等线" w:cs="Times New Roman" w:ascii="Times New Roman" w:hAnsi="Times New Roman"/>
                <w:kern w:val="2"/>
                <w:sz w:val="27"/>
                <w:szCs w:val="27"/>
                <w:lang w:val="ru-RU" w:eastAsia="zh-CN" w:bidi="hi-IN"/>
                <w:color w:val="000000"/>
              </w:rPr>
              <w:t>Обучающегося:</w:t>
            </w:r>
          </w:p>
        </w:tc>
        <w:tc>
          <w:tcPr>
            <w:tcW w:w="8318" w:type="dxa"/>
            <w:gridSpan w:val="4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等线"/>
                <w:color w:val="000000"/>
                <w:kern w:val="2"/>
                <w:sz w:val="22"/>
                <w:szCs w:val="20"/>
                <w:lang w:val="ru-RU" w:eastAsia="zh-CN" w:bidi="hi-IN"/>
              </w:rPr>
            </w:pPr>
            <w:r>
              <w:rPr>
                <w:rFonts w:eastAsia="等线" w:cs="Times New Roman" w:ascii="Times New Roman" w:hAnsi="Times New Roman"/>
                <w:color w:val="000000"/>
                <w:kern w:val="2"/>
                <w:sz w:val="27"/>
                <w:szCs w:val="27"/>
                <w:lang w:val="ru-RU" w:eastAsia="zh-CN" w:bidi="hi-IN"/>
              </w:rPr>
              <w:t>Черников Никита Александрович</w:t>
            </w:r>
          </w:p>
        </w:tc>
      </w:tr>
      <w:tr>
        <w:trPr>
          <w:trHeight w:val="20" w:hRule="atLeast"/>
        </w:trPr>
        <w:tc>
          <w:tcPr>
            <w:tcW w:w="2148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8318" w:type="dxa"/>
            <w:gridSpan w:val="4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等线" w:cs="Times New Roman" w:ascii="Times New Roman" w:hAnsi="Times New Roman"/>
                <w:kern w:val="2"/>
                <w:sz w:val="20"/>
                <w:szCs w:val="20"/>
                <w:lang w:val="ru-RU" w:eastAsia="zh-CN" w:bidi="hi-IN"/>
                <w:color w:val="000000"/>
              </w:rPr>
              <w:t>(Ф.И.О. полностью)</w:t>
            </w:r>
          </w:p>
        </w:tc>
      </w:tr>
      <w:tr>
        <w:trPr>
          <w:trHeight w:val="259" w:hRule="atLeast"/>
        </w:trPr>
        <w:tc>
          <w:tcPr>
            <w:tcW w:w="3073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eastAsia="等线" w:cs="Times New Roman" w:ascii="Times New Roman" w:hAnsi="Times New Roman"/>
                <w:kern w:val="2"/>
                <w:sz w:val="27"/>
                <w:szCs w:val="27"/>
                <w:lang w:val="ru-RU" w:eastAsia="zh-CN" w:bidi="hi-IN"/>
                <w:color w:val="000000"/>
              </w:rPr>
              <w:t>Очное отделение, курс</w:t>
            </w:r>
          </w:p>
        </w:tc>
        <w:tc>
          <w:tcPr>
            <w:tcW w:w="622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等线"/>
                <w:color w:val="000000"/>
                <w:kern w:val="2"/>
                <w:sz w:val="22"/>
                <w:szCs w:val="20"/>
                <w:lang w:val="ru-RU" w:eastAsia="zh-CN" w:bidi="hi-IN"/>
              </w:rPr>
            </w:pPr>
            <w:r>
              <w:rPr>
                <w:rFonts w:eastAsia="等线" w:cs="Times New Roman" w:ascii="Times New Roman" w:hAnsi="Times New Roman"/>
                <w:color w:val="000000"/>
                <w:kern w:val="2"/>
                <w:sz w:val="27"/>
                <w:szCs w:val="27"/>
                <w:lang w:val="en-US" w:eastAsia="zh-CN" w:bidi="hi-IN"/>
              </w:rPr>
              <w:t>IV</w:t>
            </w:r>
          </w:p>
        </w:tc>
        <w:tc>
          <w:tcPr>
            <w:tcW w:w="1234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eastAsia="等线" w:cs="Times New Roman" w:ascii="Times New Roman" w:hAnsi="Times New Roman"/>
                <w:kern w:val="2"/>
                <w:sz w:val="27"/>
                <w:szCs w:val="27"/>
                <w:lang w:val="ru-RU" w:eastAsia="zh-CN" w:bidi="hi-IN"/>
                <w:color w:val="000000"/>
              </w:rPr>
              <w:t>, группа</w:t>
            </w:r>
          </w:p>
        </w:tc>
        <w:tc>
          <w:tcPr>
            <w:tcW w:w="5537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等线"/>
                <w:color w:val="000000"/>
                <w:kern w:val="2"/>
                <w:sz w:val="22"/>
                <w:szCs w:val="20"/>
                <w:lang w:val="ru-RU" w:eastAsia="zh-CN" w:bidi="hi-IN"/>
              </w:rPr>
            </w:pPr>
            <w:r>
              <w:rPr>
                <w:rFonts w:eastAsia="等线" w:cs="Times New Roman" w:ascii="Times New Roman" w:hAnsi="Times New Roman"/>
                <w:color w:val="000000"/>
                <w:kern w:val="2"/>
                <w:sz w:val="27"/>
                <w:szCs w:val="27"/>
                <w:lang w:val="ru-RU" w:eastAsia="zh-CN" w:bidi="hi-IN"/>
              </w:rPr>
              <w:t>ИПО-41.22</w:t>
            </w:r>
          </w:p>
        </w:tc>
      </w:tr>
      <w:tr>
        <w:trPr/>
        <w:tc>
          <w:tcPr>
            <w:tcW w:w="925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eastAsia="等线" w:cs="Times New Roman" w:ascii="Times New Roman" w:hAnsi="Times New Roman"/>
                <w:kern w:val="2"/>
                <w:sz w:val="27"/>
                <w:szCs w:val="27"/>
                <w:lang w:val="ru-RU" w:eastAsia="zh-CN" w:bidi="hi-IN"/>
                <w:color w:val="000000"/>
              </w:rPr>
              <w:t>Тема:</w:t>
            </w:r>
          </w:p>
        </w:tc>
        <w:tc>
          <w:tcPr>
            <w:tcW w:w="9541" w:type="dxa"/>
            <w:gridSpan w:val="5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等线"/>
                <w:color w:val="000000"/>
                <w:kern w:val="2"/>
                <w:sz w:val="22"/>
                <w:szCs w:val="20"/>
                <w:lang w:val="ru-RU" w:eastAsia="zh-CN" w:bidi="hi-IN"/>
              </w:rPr>
            </w:pPr>
            <w:r>
              <w:rPr>
                <w:rFonts w:eastAsia="等线" w:cs="Times New Roman" w:ascii="Times New Roman" w:hAnsi="Times New Roman"/>
                <w:color w:val="000000"/>
                <w:kern w:val="2"/>
                <w:sz w:val="27"/>
                <w:szCs w:val="27"/>
                <w:lang w:val="ru-RU" w:eastAsia="zh-CN" w:bidi="hi-IN"/>
              </w:rPr>
              <w:t>Откладка и тестирование информационной системы для учета клиентов</w:t>
            </w:r>
          </w:p>
        </w:tc>
      </w:tr>
      <w:tr>
        <w:trPr>
          <w:trHeight w:val="410" w:hRule="atLeast"/>
        </w:trPr>
        <w:tc>
          <w:tcPr>
            <w:tcW w:w="10466" w:type="dxa"/>
            <w:gridSpan w:val="6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等线"/>
                <w:color w:val="000000"/>
                <w:kern w:val="2"/>
                <w:sz w:val="22"/>
                <w:szCs w:val="20"/>
                <w:lang w:val="ru-RU" w:eastAsia="zh-CN" w:bidi="hi-IN"/>
              </w:rPr>
            </w:pPr>
            <w:r>
              <w:rPr>
                <w:rFonts w:eastAsia="等线" w:cs="Times New Roman" w:ascii="Times New Roman" w:hAnsi="Times New Roman"/>
                <w:color w:val="000000"/>
                <w:kern w:val="2"/>
                <w:sz w:val="27"/>
                <w:szCs w:val="27"/>
                <w:lang w:val="en-US" w:eastAsia="zh-CN" w:bidi="hi-IN"/>
              </w:rPr>
              <w:t>фитнес-клуба с интеграцией мобильных приложений</w:t>
            </w:r>
          </w:p>
        </w:tc>
      </w:tr>
    </w:tbl>
    <w:p>
      <w:pPr>
        <w:pStyle w:val="Normal"/>
        <w:spacing w:before="0" w:after="0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cs="Times New Roman" w:ascii="Times New Roman" w:hAnsi="Times New Roman"/>
          <w:sz w:val="27"/>
          <w:szCs w:val="27"/>
          <w:color w:val="000000"/>
        </w:rPr>
        <w:t>утверждена приказом по образовательной организации №</w:t>
      </w:r>
      <w:r>
        <w:rPr>
          <w:sz w:val="27"/>
          <w:szCs w:val="27"/>
          <w:color w:val="000000"/>
        </w:rPr>
        <w:t xml:space="preserve"> </w:t>
      </w:r>
      <w:r>
        <w:rPr>
          <w:rFonts w:cs="Times New Roman" w:ascii="Times New Roman" w:hAnsi="Times New Roman"/>
          <w:color w:val="000000"/>
          <w:sz w:val="27"/>
          <w:szCs w:val="27"/>
        </w:rPr>
        <w:t xml:space="preserve">ОД-422 </w:t>
      </w:r>
      <w:r>
        <w:rPr>
          <w:rFonts w:cs="Times New Roman" w:ascii="Times New Roman" w:hAnsi="Times New Roman"/>
          <w:sz w:val="27"/>
          <w:szCs w:val="27"/>
          <w:color w:val="000000"/>
        </w:rPr>
        <w:t xml:space="preserve">от </w:t>
      </w:r>
      <w:r>
        <w:rPr>
          <w:rFonts w:cs="Times New Roman" w:ascii="Times New Roman" w:hAnsi="Times New Roman"/>
          <w:color w:val="000000"/>
          <w:sz w:val="27"/>
          <w:szCs w:val="27"/>
        </w:rPr>
        <w:t xml:space="preserve">14.04.2026 </w:t>
      </w:r>
      <w:r>
        <w:rPr>
          <w:rFonts w:cs="Times New Roman" w:ascii="Times New Roman" w:hAnsi="Times New Roman"/>
          <w:sz w:val="27"/>
          <w:szCs w:val="27"/>
          <w:color w:val="000000"/>
        </w:rPr>
        <w:t>г.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cs="Times New Roman" w:ascii="Times New Roman" w:hAnsi="Times New Roman"/>
          <w:sz w:val="27"/>
          <w:szCs w:val="27"/>
          <w:color w:val="000000"/>
        </w:rPr>
        <w:t xml:space="preserve">Срок сдачи студентом законченной работы </w:t>
      </w:r>
      <w:r>
        <w:rPr>
          <w:rFonts w:cs="Times New Roman" w:ascii="Times New Roman" w:hAnsi="Times New Roman"/>
          <w:color w:val="000000"/>
          <w:sz w:val="27"/>
          <w:szCs w:val="27"/>
        </w:rPr>
        <w:t>18.05.2026</w:t>
      </w:r>
      <w:r>
        <w:rPr>
          <w:rFonts w:cs="Times New Roman" w:ascii="Times New Roman" w:hAnsi="Times New Roman"/>
          <w:sz w:val="27"/>
          <w:szCs w:val="27"/>
          <w:color w:val="000000"/>
        </w:rPr>
        <w:t xml:space="preserve"> г.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cs="Times New Roman" w:ascii="Times New Roman" w:hAnsi="Times New Roman"/>
          <w:sz w:val="27"/>
          <w:szCs w:val="27"/>
          <w:color w:val="000000"/>
        </w:rPr>
        <w:t>Основные вопросы, подлежащие разработке (исследованию), краткое содержание ВКР: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cs="Times New Roman" w:ascii="Times New Roman" w:hAnsi="Times New Roman"/>
          <w:sz w:val="27"/>
          <w:szCs w:val="27"/>
          <w:color w:val="000000"/>
        </w:rPr>
        <w:t>1. Введение – актуальность, цель, задачи, объект и предмет исследования, методы, ожидаемые результаты.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cs="Times New Roman" w:ascii="Times New Roman" w:hAnsi="Times New Roman"/>
          <w:color w:val="000000"/>
          <w:sz w:val="27"/>
          <w:szCs w:val="27"/>
        </w:rPr>
        <w:t>2. Аналитическая часть: характеристика предметной области фитнес-клуба; анализ проблем ручного учета клиентов, расписания, абонементов и посещаемости; обзор аналогичных цифровых решений; формирование функциональных и нефункциональных требований; обоснование выбора архитектуры, языка программирования, фреймворка и средств хранения данных.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cs="Times New Roman" w:ascii="Times New Roman" w:hAnsi="Times New Roman"/>
          <w:color w:val="000000"/>
          <w:sz w:val="27"/>
          <w:szCs w:val="27"/>
        </w:rPr>
        <w:t>3. Практическая часть: проектирование структуры Flask-приложения и базы данных; разработка пользовательских функций регистрации, авторизации, просмотра расписания, записи на тренировки и работы с абонементами; разработка административной панели для управления клиентами, тренерами, тренировками, тарифами и отчетностью; построение диаграмм, таблиц и пользовательских сценариев; проведение отладки и тестирования основных функций системы.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cs="Times New Roman" w:ascii="Times New Roman" w:hAnsi="Times New Roman"/>
          <w:sz w:val="27"/>
          <w:szCs w:val="27"/>
          <w:color w:val="000000"/>
        </w:rPr>
        <w:t>4. Заключение – итоговые выводы, достижения цели, экономическая и практическая эффективность, рекомендации по внедрению.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cs="Times New Roman" w:ascii="Times New Roman" w:hAnsi="Times New Roman"/>
          <w:sz w:val="27"/>
          <w:szCs w:val="27"/>
          <w:color w:val="000000"/>
        </w:rPr>
        <w:t>5. Список литературы: ≥ 35 источников, из них ≥ 60 % — за последние 5 лет; нормативные документы, ГОСТ, ISO/IEC, статьи журналов, профильные ресурсы.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cs="Times New Roman" w:ascii="Times New Roman" w:hAnsi="Times New Roman"/>
          <w:color w:val="000000"/>
          <w:sz w:val="27"/>
          <w:szCs w:val="27"/>
        </w:rPr>
        <w:t>6. Приложения: диаграммы архитектуры приложения, ER-диаграмма базы данных, диаграмма классов моделей, диаграмма прецедентов, схема тестирования, скриншоты главной страницы, интерфейса посетителя и административной панели, фрагменты программной и пользовательской документации.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c"/>
        <w:tblW w:w="5000" w:type="pct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  <w:tblLook w:val="04a0" w:firstRow="1" w:noVBand="1" w:lastRow="0" w:firstColumn="1" w:lastColumn="0" w:noHBand="0"/>
      </w:tblPr>
      <w:tblGrid>
        <w:gridCol w:w="2678"/>
        <w:gridCol w:w="1170"/>
        <w:gridCol w:w="924"/>
        <w:gridCol w:w="154"/>
        <w:gridCol w:w="1104"/>
        <w:gridCol w:w="154"/>
        <w:gridCol w:w="1509"/>
        <w:gridCol w:w="156"/>
        <w:gridCol w:w="2617"/>
      </w:tblGrid>
      <w:tr>
        <w:trPr/>
        <w:tc>
          <w:tcPr>
            <w:tcW w:w="267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eastAsia="等线" w:cs="Times New Roman" w:ascii="Times New Roman" w:hAnsi="Times New Roman"/>
                <w:kern w:val="2"/>
                <w:sz w:val="27"/>
                <w:szCs w:val="27"/>
                <w:lang w:val="ru-RU" w:eastAsia="zh-CN" w:bidi="hi-IN"/>
                <w:color w:val="000000"/>
              </w:rPr>
              <w:t>Руководитель ВКР:</w:t>
            </w:r>
          </w:p>
        </w:tc>
        <w:tc>
          <w:tcPr>
            <w:tcW w:w="3352" w:type="dxa"/>
            <w:gridSpan w:val="4"/>
            <w:tcBorders>
              <w:top w:val="nil"/>
              <w:start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sz w:val="27"/>
                <w:szCs w:val="27"/>
              </w:rPr>
            </w:r>
          </w:p>
        </w:tc>
        <w:tc>
          <w:tcPr>
            <w:tcW w:w="15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eastAsia="等线" w:cs="Times New Roman" w:ascii="Times New Roman" w:hAnsi="Times New Roman"/>
                <w:kern w:val="2"/>
                <w:sz w:val="27"/>
                <w:szCs w:val="27"/>
                <w:lang w:val="ru-RU" w:eastAsia="zh-CN" w:bidi="hi-IN"/>
                <w:color w:val="000000"/>
              </w:rPr>
              <w:t>/</w:t>
            </w:r>
          </w:p>
        </w:tc>
        <w:tc>
          <w:tcPr>
            <w:tcW w:w="4282" w:type="dxa"/>
            <w:gridSpan w:val="3"/>
            <w:tcBorders>
              <w:top w:val="nil"/>
              <w:start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等线"/>
                <w:color w:val="000000"/>
                <w:kern w:val="2"/>
                <w:sz w:val="22"/>
                <w:szCs w:val="20"/>
                <w:u w:val="none"/>
                <w:lang w:val="ru-RU" w:eastAsia="zh-CN" w:bidi="hi-IN"/>
              </w:rPr>
            </w:pPr>
            <w:r>
              <w:rPr>
                <w:rFonts w:eastAsia="等线" w:cs="Times New Roman" w:ascii="Times New Roman" w:hAnsi="Times New Roman"/>
                <w:color w:val="000000"/>
                <w:kern w:val="2"/>
                <w:sz w:val="27"/>
                <w:szCs w:val="27"/>
                <w:u w:val="none"/>
                <w:lang w:val="ru-RU" w:eastAsia="zh-CN" w:bidi="hi-IN"/>
              </w:rPr>
              <w:t>Рыбаков А. С.</w:t>
            </w:r>
          </w:p>
        </w:tc>
      </w:tr>
      <w:tr>
        <w:trPr/>
        <w:tc>
          <w:tcPr>
            <w:tcW w:w="267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3352" w:type="dxa"/>
            <w:gridSpan w:val="4"/>
            <w:tcBorders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等线" w:cs="Times New Roman" w:ascii="Times New Roman" w:hAnsi="Times New Roman"/>
                <w:kern w:val="2"/>
                <w:sz w:val="20"/>
                <w:szCs w:val="20"/>
                <w:lang w:val="ru-RU" w:eastAsia="zh-CN" w:bidi="hi-IN"/>
                <w:color w:val="000000"/>
              </w:rPr>
              <w:t>(подпись)</w:t>
            </w:r>
          </w:p>
        </w:tc>
        <w:tc>
          <w:tcPr>
            <w:tcW w:w="15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282" w:type="dxa"/>
            <w:gridSpan w:val="3"/>
            <w:tcBorders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等线" w:cs="Times New Roman" w:ascii="Times New Roman" w:hAnsi="Times New Roman"/>
                <w:kern w:val="2"/>
                <w:sz w:val="20"/>
                <w:szCs w:val="20"/>
                <w:lang w:val="ru-RU" w:eastAsia="zh-CN" w:bidi="hi-IN"/>
                <w:color w:val="000000"/>
              </w:rPr>
              <w:t>(расшифровка)</w:t>
            </w:r>
          </w:p>
        </w:tc>
      </w:tr>
      <w:tr>
        <w:trPr/>
        <w:tc>
          <w:tcPr>
            <w:tcW w:w="3848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eastAsia="等线" w:cs="Times New Roman" w:ascii="Times New Roman" w:hAnsi="Times New Roman"/>
                <w:kern w:val="2"/>
                <w:sz w:val="27"/>
                <w:szCs w:val="27"/>
                <w:lang w:val="ru-RU" w:eastAsia="zh-CN" w:bidi="hi-IN"/>
                <w:color w:val="000000"/>
              </w:rPr>
              <w:t>Дата выдачи задания на ВКР:</w:t>
            </w:r>
          </w:p>
        </w:tc>
        <w:tc>
          <w:tcPr>
            <w:tcW w:w="6618" w:type="dxa"/>
            <w:gridSpan w:val="7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eastAsia="等线" w:cs="Times New Roman" w:ascii="Times New Roman" w:hAnsi="Times New Roman"/>
                <w:kern w:val="2"/>
                <w:sz w:val="27"/>
                <w:szCs w:val="27"/>
                <w:lang w:val="ru-RU" w:eastAsia="zh-CN" w:bidi="hi-IN"/>
                <w:color w:val="000000"/>
              </w:rPr>
              <w:t>«</w:t>
            </w:r>
            <w:r>
              <w:rPr>
                <w:rFonts w:eastAsia="等线" w:cs="Times New Roman" w:ascii="Times New Roman" w:hAnsi="Times New Roman"/>
                <w:color w:val="000000"/>
                <w:kern w:val="2"/>
                <w:sz w:val="27"/>
                <w:szCs w:val="27"/>
                <w:lang w:val="ru-RU" w:eastAsia="zh-CN" w:bidi="hi-IN"/>
              </w:rPr>
              <w:t>15</w:t>
            </w:r>
            <w:r>
              <w:rPr>
                <w:rFonts w:eastAsia="等线" w:cs="Times New Roman" w:ascii="Times New Roman" w:hAnsi="Times New Roman"/>
                <w:kern w:val="2"/>
                <w:sz w:val="27"/>
                <w:szCs w:val="27"/>
                <w:lang w:val="ru-RU" w:eastAsia="zh-CN" w:bidi="hi-IN"/>
                <w:color w:val="000000"/>
              </w:rPr>
              <w:t xml:space="preserve">» </w:t>
            </w:r>
            <w:r>
              <w:rPr>
                <w:rFonts w:eastAsia="等线" w:cs="Times New Roman" w:ascii="Times New Roman" w:hAnsi="Times New Roman"/>
                <w:color w:val="000000"/>
                <w:kern w:val="2"/>
                <w:sz w:val="27"/>
                <w:szCs w:val="27"/>
                <w:lang w:val="ru-RU" w:eastAsia="zh-CN" w:bidi="hi-IN"/>
              </w:rPr>
              <w:t>апреля</w:t>
            </w:r>
            <w:r>
              <w:rPr>
                <w:rFonts w:eastAsia="等线" w:cs="Times New Roman" w:ascii="Times New Roman" w:hAnsi="Times New Roman"/>
                <w:kern w:val="2"/>
                <w:sz w:val="27"/>
                <w:szCs w:val="27"/>
                <w:lang w:val="ru-RU" w:eastAsia="zh-CN" w:bidi="hi-IN"/>
                <w:color w:val="000000"/>
              </w:rPr>
              <w:t xml:space="preserve"> 2026 г.</w:t>
            </w:r>
          </w:p>
        </w:tc>
      </w:tr>
      <w:tr>
        <w:trPr/>
        <w:tc>
          <w:tcPr>
            <w:tcW w:w="10466" w:type="dxa"/>
            <w:gridSpan w:val="9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eastAsia="等线" w:cs="Times New Roman" w:ascii="Times New Roman" w:hAnsi="Times New Roman"/>
                <w:kern w:val="2"/>
                <w:sz w:val="27"/>
                <w:szCs w:val="27"/>
                <w:lang w:val="ru-RU" w:eastAsia="zh-CN" w:bidi="hi-IN"/>
                <w:color w:val="000000"/>
              </w:rPr>
              <w:t>Задание принял к исполнению:</w:t>
            </w:r>
          </w:p>
        </w:tc>
      </w:tr>
      <w:tr>
        <w:trPr/>
        <w:tc>
          <w:tcPr>
            <w:tcW w:w="4772" w:type="dxa"/>
            <w:gridSpan w:val="3"/>
            <w:tcBorders>
              <w:top w:val="nil"/>
              <w:start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等线"/>
                <w:color w:val="000000"/>
                <w:kern w:val="2"/>
                <w:sz w:val="22"/>
                <w:szCs w:val="20"/>
                <w:lang w:val="ru-RU" w:eastAsia="zh-CN" w:bidi="hi-IN"/>
              </w:rPr>
            </w:pPr>
            <w:r>
              <w:rPr>
                <w:rFonts w:eastAsia="等线" w:cs="Times New Roman" w:ascii="Times New Roman" w:hAnsi="Times New Roman"/>
                <w:color w:val="000000"/>
                <w:kern w:val="2"/>
                <w:sz w:val="27"/>
                <w:szCs w:val="27"/>
                <w:lang w:val="ru-RU" w:eastAsia="zh-CN" w:bidi="hi-IN"/>
              </w:rPr>
              <w:t>Черников Н. А.</w:t>
            </w:r>
          </w:p>
        </w:tc>
        <w:tc>
          <w:tcPr>
            <w:tcW w:w="15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eastAsia="等线" w:cs="Times New Roman" w:ascii="Times New Roman" w:hAnsi="Times New Roman"/>
                <w:kern w:val="2"/>
                <w:sz w:val="27"/>
                <w:szCs w:val="27"/>
                <w:lang w:val="ru-RU" w:eastAsia="zh-CN" w:bidi="hi-IN"/>
                <w:color w:val="000000"/>
              </w:rPr>
              <w:t>/</w:t>
            </w:r>
          </w:p>
        </w:tc>
        <w:tc>
          <w:tcPr>
            <w:tcW w:w="2767" w:type="dxa"/>
            <w:gridSpan w:val="3"/>
            <w:tcBorders>
              <w:top w:val="nil"/>
              <w:start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cs="Times New Roman" w:ascii="Times New Roman" w:hAnsi="Times New Roman"/>
                <w:sz w:val="27"/>
                <w:szCs w:val="27"/>
              </w:rPr>
            </w:r>
          </w:p>
        </w:tc>
        <w:tc>
          <w:tcPr>
            <w:tcW w:w="15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eastAsia="等线" w:cs="Times New Roman" w:ascii="Times New Roman" w:hAnsi="Times New Roman"/>
                <w:kern w:val="2"/>
                <w:sz w:val="27"/>
                <w:szCs w:val="27"/>
                <w:lang w:val="ru-RU" w:eastAsia="zh-CN" w:bidi="hi-IN"/>
                <w:color w:val="000000"/>
              </w:rPr>
              <w:t>/</w:t>
            </w:r>
          </w:p>
        </w:tc>
        <w:tc>
          <w:tcPr>
            <w:tcW w:w="261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eastAsia="等线" w:cs="Times New Roman" w:ascii="Times New Roman" w:hAnsi="Times New Roman"/>
                <w:kern w:val="2"/>
                <w:sz w:val="27"/>
                <w:szCs w:val="27"/>
                <w:lang w:val="ru-RU" w:eastAsia="zh-CN" w:bidi="hi-IN"/>
                <w:color w:val="000000"/>
              </w:rPr>
              <w:t>«</w:t>
            </w:r>
            <w:r>
              <w:rPr>
                <w:rFonts w:eastAsia="等线" w:cs="Times New Roman" w:ascii="Times New Roman" w:hAnsi="Times New Roman"/>
                <w:color w:val="000000"/>
                <w:kern w:val="2"/>
                <w:sz w:val="27"/>
                <w:szCs w:val="27"/>
                <w:lang w:val="ru-RU" w:eastAsia="zh-CN" w:bidi="hi-IN"/>
              </w:rPr>
              <w:t>15</w:t>
            </w:r>
            <w:r>
              <w:rPr>
                <w:rFonts w:eastAsia="等线" w:cs="Times New Roman" w:ascii="Times New Roman" w:hAnsi="Times New Roman"/>
                <w:kern w:val="2"/>
                <w:sz w:val="27"/>
                <w:szCs w:val="27"/>
                <w:lang w:val="ru-RU" w:eastAsia="zh-CN" w:bidi="hi-IN"/>
                <w:color w:val="000000"/>
              </w:rPr>
              <w:t>» апреля 2026 г.</w:t>
            </w:r>
          </w:p>
        </w:tc>
      </w:tr>
      <w:tr>
        <w:trPr/>
        <w:tc>
          <w:tcPr>
            <w:tcW w:w="4772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等线" w:cs="Times New Roman" w:ascii="Times New Roman" w:hAnsi="Times New Roman"/>
                <w:kern w:val="2"/>
                <w:sz w:val="20"/>
                <w:szCs w:val="20"/>
                <w:lang w:val="ru-RU" w:eastAsia="zh-CN" w:bidi="hi-IN"/>
                <w:color w:val="000000"/>
              </w:rPr>
              <w:t>(Фамилия И.О. студента)</w:t>
            </w:r>
          </w:p>
        </w:tc>
        <w:tc>
          <w:tcPr>
            <w:tcW w:w="15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2767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等线" w:cs="Times New Roman" w:ascii="Times New Roman" w:hAnsi="Times New Roman"/>
                <w:kern w:val="2"/>
                <w:sz w:val="20"/>
                <w:szCs w:val="20"/>
                <w:lang w:val="ru-RU" w:eastAsia="zh-CN" w:bidi="hi-IN"/>
                <w:color w:val="000000"/>
              </w:rPr>
              <w:t>(подпись)</w:t>
            </w:r>
          </w:p>
        </w:tc>
        <w:tc>
          <w:tcPr>
            <w:tcW w:w="15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261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</w:tr>
    </w:tbl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720" w:right="720" w:gutter="0" w:header="0" w:top="720" w:footer="708" w:bottom="765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color w:val="000000"/>
        </w:rPr>
        <w:t>Тема: «Отладка и тестирование информационной системы для учета клиентов фитнес-клуба с интеграцией мобильных приложений»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color w:val="000000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Times New Roman" w:hAnsi="Times New Roman" w:cs="Times New Roman"/>
              <w:b w:val="false"/>
              <w:bCs w:val="false"/>
              <w:sz w:val="28"/>
              <w:szCs w:val="28"/>
            </w:rPr>
          </w:pPr>
          <w:r>
            <w:fldChar w:fldCharType="begin"/>
          </w:r>
          <w:r>
            <w:rPr>
              <w:rStyle w:val="Style12"/>
              <w:rFonts w:cs="Times New Roman" w:ascii="Times New Roman" w:hAnsi="Times New Roman"/>
              <w:vanish w:val="false"/>
              <w:webHidden/>
              <w:sz w:val="28"/>
              <w:szCs w:val="28"/>
              <w:color w:val="000000"/>
            </w:rPr>
            <w:instrText xml:space="preserve"> TOC \z \o "1-3" \u \h</w:instrText>
          </w:r>
          <w:r>
            <w:rPr>
              <w:rStyle w:val="Style12"/>
              <w:rFonts w:cs="Times New Roman" w:ascii="Times New Roman" w:hAnsi="Times New Roman"/>
              <w:vanish w:val="false"/>
              <w:webHidden/>
              <w:sz w:val="28"/>
              <w:szCs w:val="28"/>
            </w:rPr>
            <w:fldChar w:fldCharType="separate"/>
          </w:r>
          <w:hyperlink w:anchor="_Toc230148028">
            <w:r>
              <w:rPr>
                <w:rStyle w:val="Style12"/>
                <w:rFonts w:cs="Times New Roman" w:ascii="Times New Roman" w:hAnsi="Times New Roman"/>
                <w:vanish w:val="false"/>
                <w:webHidden/>
                <w:sz w:val="28"/>
                <w:szCs w:val="28"/>
                <w:color w:val="000000"/>
              </w:rPr>
              <w:t xml:space="preserve">СПИСОК </w:t>
            </w:r>
            <w:r>
              <w:rPr>
                <w:rStyle w:val="Style12"/>
                <w:rFonts w:cs="Times New Roman" w:ascii="Times New Roman" w:hAnsi="Times New Roman"/>
                <w:vanish w:val="false"/>
                <w:sz w:val="28"/>
                <w:szCs w:val="28"/>
                <w:shd w:fill="auto" w:val="clear"/>
                <w:color w:val="000000"/>
              </w:rPr>
              <w:t>СОКРАЩЕНИЙ</w:t>
            </w:r>
            <w:r>
              <w:rPr>
                <w:rStyle w:val="Style12"/>
                <w:rFonts w:cs="Times New Roman" w:ascii="Times New Roman" w:hAnsi="Times New Roman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  <w:color w:val="000000"/>
              </w:rPr>
              <w:instrText xml:space="preserve">PAGEREF _Toc230148028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cs="Times New Roman" w:ascii="Times New Roman" w:hAnsi="Times New Roman"/>
                <w:vanish w:val="false"/>
                <w:sz w:val="28"/>
                <w:szCs w:val="28"/>
                <w:color w:val="000000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Times New Roman" w:hAnsi="Times New Roman" w:cs="Times New Roman"/>
              <w:b w:val="false"/>
              <w:bCs w:val="false"/>
              <w:sz w:val="28"/>
              <w:szCs w:val="28"/>
            </w:rPr>
          </w:pPr>
          <w:hyperlink w:anchor="_Toc230148029">
            <w:r>
              <w:rPr>
                <w:rStyle w:val="Style12"/>
                <w:rFonts w:cs="Times New Roman" w:ascii="Times New Roman" w:hAnsi="Times New Roman"/>
                <w:vanish w:val="false"/>
                <w:webHidden/>
                <w:sz w:val="28"/>
                <w:szCs w:val="28"/>
                <w:color w:val="000000"/>
              </w:rPr>
              <w:t>ВВЕДЕНИЕ</w:t>
              <w:tab/>
            </w:r>
          </w:hyperlink>
          <w:r>
            <w:rPr>
              <w:rFonts w:cs="Times New Roman" w:ascii="Times New Roman" w:hAnsi="Times New Roman"/>
              <w:vanish w:val="false"/>
              <w:sz w:val="28"/>
              <w:szCs w:val="28"/>
              <w:color w:val="000000"/>
            </w:rPr>
            <w:t>6</w:t>
          </w:r>
        </w:p>
        <w:p>
          <w:pPr>
            <w:pStyle w:val="TOC1"/>
            <w:rPr>
              <w:rFonts w:ascii="Times New Roman" w:hAnsi="Times New Roman" w:cs="Times New Roman"/>
              <w:b w:val="false"/>
              <w:bCs w:val="false"/>
              <w:sz w:val="28"/>
              <w:szCs w:val="28"/>
            </w:rPr>
          </w:pPr>
          <w:hyperlink w:anchor="_Toc230148030">
            <w:r>
              <w:rPr>
                <w:rStyle w:val="Style12"/>
                <w:rFonts w:cs="Times New Roman" w:ascii="Times New Roman" w:hAnsi="Times New Roman"/>
                <w:vanish w:val="false"/>
                <w:webHidden/>
                <w:sz w:val="28"/>
                <w:szCs w:val="28"/>
                <w:color w:val="000000"/>
              </w:rPr>
              <w:t>ГЛАВА 1. АНАЛИТИЧЕСКАЯ ЧАСТЬ</w:t>
              <w:tab/>
            </w:r>
          </w:hyperlink>
          <w:r>
            <w:rPr>
              <w:rFonts w:cs="Times New Roman" w:ascii="Times New Roman" w:hAnsi="Times New Roman"/>
              <w:vanish w:val="false"/>
              <w:sz w:val="28"/>
              <w:szCs w:val="28"/>
              <w:color w:val="000000"/>
            </w:rPr>
            <w:t>10</w:t>
          </w:r>
        </w:p>
        <w:p>
          <w:pPr>
            <w:pStyle w:val="TOC2"/>
            <w:tabs>
              <w:tab w:val="clear" w:pos="708"/>
              <w:tab w:val="right" w:pos="10456" w:leader="dot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30148031">
            <w:r>
              <w:rPr>
                <w:rStyle w:val="Style12"/>
                <w:rFonts w:cs="Times New Roman" w:ascii="Times New Roman" w:hAnsi="Times New Roman"/>
                <w:vanish w:val="false"/>
                <w:webHidden/>
                <w:sz w:val="28"/>
                <w:szCs w:val="28"/>
                <w:color w:val="000000"/>
              </w:rPr>
              <w:t>1.1. Анализ предметной области</w:t>
              <w:tab/>
            </w:r>
          </w:hyperlink>
          <w:r>
            <w:rPr>
              <w:rFonts w:cs="Times New Roman" w:ascii="Times New Roman" w:hAnsi="Times New Roman"/>
              <w:vanish w:val="false"/>
              <w:sz w:val="28"/>
              <w:szCs w:val="28"/>
              <w:color w:val="000000"/>
            </w:rPr>
            <w:t>10</w:t>
          </w:r>
        </w:p>
        <w:p>
          <w:pPr>
            <w:pStyle w:val="TOC2"/>
            <w:tabs>
              <w:tab w:val="clear" w:pos="708"/>
              <w:tab w:val="right" w:pos="10456" w:leader="dot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30148032">
            <w:r>
              <w:rPr>
                <w:rStyle w:val="Style12"/>
                <w:rFonts w:cs="Times New Roman" w:ascii="Times New Roman" w:hAnsi="Times New Roman"/>
                <w:vanish w:val="false"/>
                <w:webHidden/>
                <w:sz w:val="28"/>
                <w:szCs w:val="28"/>
                <w:color w:val="000000"/>
              </w:rPr>
              <w:t>1.2. Анализ п</w:t>
            </w:r>
            <w:r>
              <w:rPr>
                <w:rStyle w:val="Style12"/>
                <w:rFonts w:cs="Times New Roman" w:ascii="Times New Roman" w:hAnsi="Times New Roman"/>
                <w:b w:val="false"/>
                <w:bCs w:val="false"/>
                <w:vanish w:val="false"/>
                <w:sz w:val="28"/>
                <w:szCs w:val="28"/>
                <w:color w:val="000000"/>
              </w:rPr>
              <w:t>роблематики обеспечения производительности в высоконагруженных системах</w:t>
            </w:r>
            <w:r>
              <w:rPr>
                <w:rStyle w:val="Style12"/>
                <w:rFonts w:cs="Times New Roman" w:ascii="Times New Roman" w:hAnsi="Times New Roman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  <w:color w:val="000000"/>
              </w:rPr>
              <w:instrText xml:space="preserve">PAGEREF _Toc230148032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cs="Times New Roman" w:ascii="Times New Roman" w:hAnsi="Times New Roman"/>
                <w:vanish w:val="false"/>
                <w:sz w:val="28"/>
                <w:szCs w:val="28"/>
                <w:color w:val="000000"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10456" w:leader="dot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30148033">
            <w:r>
              <w:rPr>
                <w:rStyle w:val="Style12"/>
                <w:rFonts w:cs="Times New Roman" w:ascii="Times New Roman" w:hAnsi="Times New Roman"/>
                <w:vanish w:val="false"/>
                <w:webHidden/>
                <w:sz w:val="28"/>
                <w:szCs w:val="28"/>
                <w:color w:val="000000"/>
              </w:rPr>
              <w:t>1.3. Анализ с</w:t>
            </w:r>
            <w:r>
              <w:rPr>
                <w:rStyle w:val="Style12"/>
                <w:rFonts w:cs="Times New Roman" w:ascii="Times New Roman" w:hAnsi="Times New Roman"/>
                <w:b w:val="false"/>
                <w:bCs w:val="false"/>
                <w:vanish w:val="false"/>
                <w:sz w:val="28"/>
                <w:szCs w:val="28"/>
                <w:color w:val="000000"/>
              </w:rPr>
              <w:t>пецифики работы с медиаконтентом</w:t>
            </w:r>
            <w:r>
              <w:rPr>
                <w:rStyle w:val="Style12"/>
                <w:rFonts w:cs="Times New Roman" w:ascii="Times New Roman" w:hAnsi="Times New Roman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  <w:color w:val="000000"/>
              </w:rPr>
              <w:instrText xml:space="preserve">PAGEREF _Toc230148033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cs="Times New Roman" w:ascii="Times New Roman" w:hAnsi="Times New Roman"/>
                <w:vanish w:val="false"/>
                <w:sz w:val="28"/>
                <w:szCs w:val="28"/>
                <w:color w:val="000000"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10456" w:leader="dot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30148034">
            <w:r>
              <w:rPr>
                <w:rStyle w:val="Style12"/>
                <w:rFonts w:cs="Times New Roman" w:ascii="Times New Roman" w:hAnsi="Times New Roman"/>
                <w:vanish w:val="false"/>
                <w:webHidden/>
                <w:sz w:val="28"/>
                <w:szCs w:val="28"/>
                <w:color w:val="000000"/>
              </w:rPr>
              <w:t xml:space="preserve">1.4. </w:t>
            </w:r>
          </w:hyperlink>
          <w:r>
            <w:rPr>
              <w:rFonts w:cs="Times New Roman" w:ascii="Times New Roman" w:hAnsi="Times New Roman"/>
              <w:vanish w:val="false"/>
              <w:sz w:val="28"/>
              <w:szCs w:val="28"/>
              <w:color w:val="000000"/>
            </w:rPr>
            <w:t>Обоснование разработки собственного программного комплекса</w:t>
          </w:r>
          <w:hyperlink w:anchor="_Toc230148034">
            <w:r>
              <w:rPr>
                <w:rStyle w:val="Style12"/>
                <w:rFonts w:cs="Times New Roman" w:ascii="Times New Roman" w:hAnsi="Times New Roman"/>
                <w:vanish w:val="false"/>
                <w:webHidden/>
                <w:sz w:val="28"/>
                <w:szCs w:val="28"/>
                <w:color w:val="000000"/>
              </w:rPr>
              <w:tab/>
              <w:t>1</w:t>
            </w:r>
          </w:hyperlink>
          <w:r>
            <w:rPr>
              <w:rFonts w:cs="Times New Roman" w:ascii="Times New Roman" w:hAnsi="Times New Roman"/>
              <w:vanish w:val="false"/>
              <w:sz w:val="28"/>
              <w:szCs w:val="28"/>
              <w:color w:val="000000"/>
            </w:rPr>
            <w:t>7</w:t>
          </w:r>
        </w:p>
        <w:p>
          <w:pPr>
            <w:pStyle w:val="TOC2"/>
            <w:tabs>
              <w:tab w:val="clear" w:pos="708"/>
              <w:tab w:val="right" w:pos="10456" w:leader="dot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30148035">
            <w:r>
              <w:rPr>
                <w:rStyle w:val="Style12"/>
                <w:rFonts w:cs="Times New Roman" w:ascii="Times New Roman" w:hAnsi="Times New Roman"/>
                <w:vanish w:val="false"/>
                <w:webHidden/>
                <w:sz w:val="28"/>
                <w:szCs w:val="28"/>
                <w:color w:val="000000"/>
              </w:rPr>
              <w:t>1.5. Формализация требований к системе</w:t>
              <w:tab/>
            </w:r>
          </w:hyperlink>
          <w:r>
            <w:rPr>
              <w:rFonts w:cs="Times New Roman" w:ascii="Times New Roman" w:hAnsi="Times New Roman"/>
              <w:vanish w:val="false"/>
              <w:sz w:val="28"/>
              <w:szCs w:val="28"/>
              <w:color w:val="000000"/>
            </w:rPr>
            <w:t>19</w:t>
          </w:r>
        </w:p>
        <w:p>
          <w:pPr>
            <w:pStyle w:val="TOC2"/>
            <w:tabs>
              <w:tab w:val="clear" w:pos="708"/>
              <w:tab w:val="right" w:pos="10456" w:leader="dot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30148036">
            <w:r>
              <w:rPr>
                <w:rStyle w:val="Style12"/>
                <w:rFonts w:cs="Times New Roman" w:ascii="Times New Roman" w:hAnsi="Times New Roman"/>
                <w:vanish w:val="false"/>
                <w:webHidden/>
                <w:sz w:val="28"/>
                <w:szCs w:val="28"/>
                <w:color w:val="000000"/>
              </w:rPr>
              <w:t>Выводы по главе 1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  <w:color w:val="000000"/>
              </w:rPr>
              <w:instrText xml:space="preserve">PAGEREF _Toc230148036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cs="Times New Roman" w:ascii="Times New Roman" w:hAnsi="Times New Roman"/>
                <w:vanish w:val="false"/>
                <w:sz w:val="28"/>
                <w:szCs w:val="28"/>
                <w:color w:val="000000"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Times New Roman" w:hAnsi="Times New Roman" w:cs="Times New Roman"/>
              <w:b w:val="false"/>
              <w:bCs w:val="false"/>
              <w:sz w:val="28"/>
              <w:szCs w:val="28"/>
            </w:rPr>
          </w:pPr>
          <w:hyperlink w:anchor="_Toc230148037">
            <w:r>
              <w:rPr>
                <w:rStyle w:val="Style12"/>
                <w:rFonts w:cs="Times New Roman" w:ascii="Times New Roman" w:hAnsi="Times New Roman"/>
                <w:vanish w:val="false"/>
                <w:webHidden/>
                <w:sz w:val="28"/>
                <w:szCs w:val="28"/>
                <w:color w:val="000000"/>
              </w:rPr>
              <w:t>ГЛАВА 2. ПРАКТИЧЕСКАЯ ЧАСТЬ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  <w:color w:val="000000"/>
              </w:rPr>
              <w:instrText xml:space="preserve">PAGEREF _Toc230148037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cs="Times New Roman" w:ascii="Times New Roman" w:hAnsi="Times New Roman"/>
                <w:vanish w:val="false"/>
                <w:sz w:val="28"/>
                <w:szCs w:val="28"/>
                <w:color w:val="000000"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10456" w:leader="dot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30148038">
            <w:r>
              <w:rPr>
                <w:rStyle w:val="Style12"/>
                <w:rFonts w:cs="Times New Roman" w:ascii="Times New Roman" w:hAnsi="Times New Roman"/>
                <w:vanish w:val="false"/>
                <w:webHidden/>
                <w:sz w:val="28"/>
                <w:szCs w:val="28"/>
                <w:color w:val="000000"/>
              </w:rPr>
              <w:t>2.1. Проектирование архитектуры системы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  <w:color w:val="000000"/>
              </w:rPr>
              <w:instrText xml:space="preserve">PAGEREF _Toc230148038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cs="Times New Roman" w:ascii="Times New Roman" w:hAnsi="Times New Roman"/>
                <w:vanish w:val="false"/>
                <w:sz w:val="28"/>
                <w:szCs w:val="28"/>
                <w:color w:val="000000"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10456" w:leader="dot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30148039">
            <w:r>
              <w:rPr>
                <w:rStyle w:val="Style12"/>
                <w:rFonts w:cs="Times New Roman" w:ascii="Times New Roman" w:hAnsi="Times New Roman"/>
                <w:vanish w:val="false"/>
                <w:webHidden/>
                <w:sz w:val="28"/>
                <w:szCs w:val="28"/>
                <w:color w:val="000000"/>
              </w:rPr>
              <w:t>2.2. Проектирование базы данных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  <w:color w:val="000000"/>
              </w:rPr>
              <w:instrText xml:space="preserve">PAGEREF _Toc230148039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cs="Times New Roman" w:ascii="Times New Roman" w:hAnsi="Times New Roman"/>
                <w:vanish w:val="false"/>
                <w:sz w:val="28"/>
                <w:szCs w:val="28"/>
                <w:color w:val="000000"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10456" w:leader="dot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30148040">
            <w:r>
              <w:rPr>
                <w:rStyle w:val="Style12"/>
                <w:rFonts w:cs="Times New Roman" w:ascii="Times New Roman" w:hAnsi="Times New Roman"/>
                <w:vanish w:val="false"/>
                <w:webHidden/>
                <w:sz w:val="28"/>
                <w:szCs w:val="28"/>
                <w:color w:val="000000"/>
              </w:rPr>
              <w:t>2.3. Обоснование выбора технологий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  <w:color w:val="000000"/>
              </w:rPr>
              <w:instrText xml:space="preserve">PAGEREF _Toc230148040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cs="Times New Roman" w:ascii="Times New Roman" w:hAnsi="Times New Roman"/>
                <w:vanish w:val="false"/>
                <w:sz w:val="28"/>
                <w:szCs w:val="28"/>
                <w:color w:val="000000"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10456" w:leader="dot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30148041">
            <w:r>
              <w:rPr>
                <w:rStyle w:val="Style12"/>
                <w:rFonts w:cs="Times New Roman" w:ascii="Times New Roman" w:hAnsi="Times New Roman"/>
                <w:vanish w:val="false"/>
                <w:webHidden/>
                <w:sz w:val="28"/>
                <w:szCs w:val="28"/>
                <w:color w:val="000000"/>
              </w:rPr>
              <w:t>2.4. Реализация функциональных модулей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  <w:color w:val="000000"/>
              </w:rPr>
              <w:instrText xml:space="preserve">PAGEREF _Toc230148041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cs="Times New Roman" w:ascii="Times New Roman" w:hAnsi="Times New Roman"/>
                <w:vanish w:val="false"/>
                <w:sz w:val="28"/>
                <w:szCs w:val="28"/>
                <w:color w:val="000000"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10456" w:leader="dot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30148042">
            <w:r>
              <w:rPr>
                <w:rStyle w:val="Style12"/>
                <w:rFonts w:cs="Times New Roman" w:ascii="Times New Roman" w:hAnsi="Times New Roman"/>
                <w:vanish w:val="false"/>
                <w:webHidden/>
                <w:sz w:val="28"/>
                <w:szCs w:val="28"/>
                <w:color w:val="000000"/>
              </w:rPr>
              <w:t>2.5. Тестирование и обеспечение качества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  <w:color w:val="000000"/>
              </w:rPr>
              <w:instrText xml:space="preserve">PAGEREF _Toc230148042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cs="Times New Roman" w:ascii="Times New Roman" w:hAnsi="Times New Roman"/>
                <w:vanish w:val="false"/>
                <w:sz w:val="28"/>
                <w:szCs w:val="28"/>
                <w:color w:val="000000"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10456" w:leader="dot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30148043">
            <w:r>
              <w:rPr>
                <w:rStyle w:val="Style12"/>
                <w:rFonts w:cs="Times New Roman" w:ascii="Times New Roman" w:hAnsi="Times New Roman"/>
                <w:vanish w:val="false"/>
                <w:webHidden/>
                <w:sz w:val="28"/>
                <w:szCs w:val="28"/>
                <w:color w:val="000000"/>
              </w:rPr>
              <w:t>2.6. Руководство пользователя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  <w:color w:val="000000"/>
              </w:rPr>
              <w:instrText xml:space="preserve">PAGEREF _Toc230148043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cs="Times New Roman" w:ascii="Times New Roman" w:hAnsi="Times New Roman"/>
                <w:vanish w:val="false"/>
                <w:sz w:val="28"/>
                <w:szCs w:val="28"/>
                <w:color w:val="000000"/>
              </w:rPr>
              <w:t>58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10456" w:leader="dot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30148044">
            <w:r>
              <w:rPr>
                <w:rStyle w:val="Style12"/>
                <w:rFonts w:cs="Times New Roman" w:ascii="Times New Roman" w:hAnsi="Times New Roman"/>
                <w:vanish w:val="false"/>
                <w:webHidden/>
                <w:sz w:val="28"/>
                <w:szCs w:val="28"/>
                <w:color w:val="000000"/>
              </w:rPr>
              <w:t>Выводы по главе 2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  <w:color w:val="000000"/>
              </w:rPr>
              <w:instrText xml:space="preserve">PAGEREF _Toc230148044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cs="Times New Roman" w:ascii="Times New Roman" w:hAnsi="Times New Roman"/>
                <w:vanish w:val="false"/>
                <w:sz w:val="28"/>
                <w:szCs w:val="28"/>
                <w:color w:val="000000"/>
              </w:rPr>
              <w:t>61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Times New Roman" w:hAnsi="Times New Roman" w:cs="Times New Roman"/>
              <w:b w:val="false"/>
              <w:bCs w:val="false"/>
              <w:sz w:val="28"/>
              <w:szCs w:val="28"/>
            </w:rPr>
          </w:pPr>
          <w:hyperlink w:anchor="_Toc230148045">
            <w:r>
              <w:rPr>
                <w:rStyle w:val="Style12"/>
                <w:rFonts w:cs="Times New Roman" w:ascii="Times New Roman" w:hAnsi="Times New Roman"/>
                <w:vanish w:val="false"/>
                <w:webHidden/>
                <w:sz w:val="28"/>
                <w:szCs w:val="28"/>
                <w:color w:val="000000"/>
              </w:rPr>
              <w:t>ЗАКЛЮЧЕНИЕ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  <w:color w:val="000000"/>
              </w:rPr>
              <w:instrText xml:space="preserve">PAGEREF _Toc230148045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cs="Times New Roman" w:ascii="Times New Roman" w:hAnsi="Times New Roman"/>
                <w:vanish w:val="false"/>
                <w:sz w:val="28"/>
                <w:szCs w:val="28"/>
                <w:color w:val="000000"/>
              </w:rPr>
              <w:t>63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Times New Roman" w:hAnsi="Times New Roman" w:cs="Times New Roman"/>
              <w:b w:val="false"/>
              <w:bCs w:val="false"/>
              <w:sz w:val="28"/>
              <w:szCs w:val="28"/>
            </w:rPr>
          </w:pPr>
          <w:hyperlink w:anchor="_Toc230148046">
            <w:r>
              <w:rPr>
                <w:rStyle w:val="Style12"/>
                <w:rFonts w:cs="Times New Roman" w:ascii="Times New Roman" w:hAnsi="Times New Roman"/>
                <w:vanish w:val="false"/>
                <w:webHidden/>
                <w:sz w:val="28"/>
                <w:szCs w:val="28"/>
                <w:color w:val="000000"/>
              </w:rPr>
              <w:t>СПИСОК ИСПОЛЬЗОВАННОЙ ЛИТЕРАТУРЫ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  <w:color w:val="000000"/>
              </w:rPr>
              <w:instrText xml:space="preserve">PAGEREF _Toc230148046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cs="Times New Roman" w:ascii="Times New Roman" w:hAnsi="Times New Roman"/>
                <w:vanish w:val="false"/>
                <w:sz w:val="28"/>
                <w:szCs w:val="28"/>
                <w:color w:val="000000"/>
              </w:rPr>
              <w:t>66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Times New Roman" w:hAnsi="Times New Roman" w:cs="Times New Roman"/>
              <w:b w:val="false"/>
              <w:bCs w:val="false"/>
              <w:sz w:val="28"/>
              <w:szCs w:val="28"/>
            </w:rPr>
          </w:pPr>
          <w:hyperlink w:anchor="_Toc230148047">
            <w:r>
              <w:rPr>
                <w:rStyle w:val="Style12"/>
                <w:rFonts w:cs="Times New Roman" w:ascii="Times New Roman" w:hAnsi="Times New Roman"/>
                <w:vanish w:val="false"/>
                <w:webHidden/>
                <w:sz w:val="28"/>
                <w:szCs w:val="28"/>
                <w:color w:val="000000"/>
              </w:rPr>
              <w:t>ПРИЛОЖЕНИЯ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  <w:color w:val="000000"/>
              </w:rPr>
              <w:instrText xml:space="preserve">PAGEREF _Toc230148047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cs="Times New Roman" w:ascii="Times New Roman" w:hAnsi="Times New Roman"/>
                <w:vanish w:val="false"/>
                <w:sz w:val="28"/>
                <w:szCs w:val="28"/>
                <w:color w:val="000000"/>
              </w:rPr>
              <w:t>70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10456" w:leader="dot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30148048">
            <w:r>
              <w:rPr>
                <w:rStyle w:val="Style12"/>
                <w:rFonts w:cs="Times New Roman" w:ascii="Times New Roman" w:hAnsi="Times New Roman"/>
                <w:vanish w:val="false"/>
                <w:webHidden/>
                <w:sz w:val="28"/>
                <w:szCs w:val="28"/>
                <w:color w:val="000000"/>
              </w:rPr>
              <w:t>Приложение А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  <w:color w:val="000000"/>
              </w:rPr>
              <w:instrText xml:space="preserve">PAGEREF _Toc230148048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cs="Times New Roman" w:ascii="Times New Roman" w:hAnsi="Times New Roman"/>
                <w:vanish w:val="false"/>
                <w:sz w:val="28"/>
                <w:szCs w:val="28"/>
                <w:color w:val="000000"/>
              </w:rPr>
              <w:t>70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10456" w:leader="dot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30148049">
            <w:r>
              <w:rPr>
                <w:rStyle w:val="Style12"/>
                <w:rFonts w:cs="Times New Roman" w:ascii="Times New Roman" w:hAnsi="Times New Roman"/>
                <w:vanish w:val="false"/>
                <w:webHidden/>
                <w:sz w:val="28"/>
                <w:szCs w:val="28"/>
                <w:color w:val="000000"/>
              </w:rPr>
              <w:t>Приложение Б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  <w:color w:val="000000"/>
              </w:rPr>
              <w:instrText xml:space="preserve">PAGEREF _Toc230148049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cs="Times New Roman" w:ascii="Times New Roman" w:hAnsi="Times New Roman"/>
                <w:vanish w:val="false"/>
                <w:sz w:val="28"/>
                <w:szCs w:val="28"/>
                <w:color w:val="000000"/>
              </w:rPr>
              <w:t>75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10456" w:leader="dot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30148050">
            <w:r>
              <w:rPr>
                <w:rStyle w:val="Style12"/>
                <w:rFonts w:cs="Times New Roman" w:ascii="Times New Roman" w:hAnsi="Times New Roman"/>
                <w:vanish w:val="false"/>
                <w:webHidden/>
                <w:sz w:val="28"/>
                <w:szCs w:val="28"/>
                <w:color w:val="000000"/>
              </w:rPr>
              <w:t>Приложение В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  <w:color w:val="000000"/>
              </w:rPr>
              <w:instrText xml:space="preserve">PAGEREF _Toc230148050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cs="Times New Roman" w:ascii="Times New Roman" w:hAnsi="Times New Roman"/>
                <w:vanish w:val="false"/>
                <w:sz w:val="28"/>
                <w:szCs w:val="28"/>
                <w:color w:val="000000"/>
              </w:rPr>
              <w:t>83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10456" w:leader="dot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30148051">
            <w:r>
              <w:rPr>
                <w:rStyle w:val="Style12"/>
                <w:rFonts w:cs="Times New Roman" w:ascii="Times New Roman" w:hAnsi="Times New Roman"/>
                <w:vanish w:val="false"/>
                <w:webHidden/>
                <w:sz w:val="28"/>
                <w:szCs w:val="28"/>
                <w:color w:val="000000"/>
              </w:rPr>
              <w:t>Приложение Г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  <w:color w:val="000000"/>
              </w:rPr>
              <w:instrText xml:space="preserve">PAGEREF _Toc230148051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cs="Times New Roman" w:ascii="Times New Roman" w:hAnsi="Times New Roman"/>
                <w:vanish w:val="false"/>
                <w:sz w:val="28"/>
                <w:szCs w:val="28"/>
                <w:color w:val="000000"/>
              </w:rPr>
              <w:t>103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10456" w:leader="dot"/>
            </w:tabs>
            <w:spacing w:before="0" w:after="160"/>
            <w:rPr>
              <w:rFonts w:ascii="Times New Roman" w:hAnsi="Times New Roman" w:cs="Times New Roman"/>
              <w:sz w:val="28"/>
              <w:szCs w:val="28"/>
            </w:rPr>
          </w:pPr>
          <w:hyperlink w:anchor="_Toc230148052">
            <w:r>
              <w:rPr>
                <w:rStyle w:val="Style12"/>
                <w:rFonts w:cs="Times New Roman" w:ascii="Times New Roman" w:hAnsi="Times New Roman"/>
                <w:vanish w:val="false"/>
                <w:webHidden/>
                <w:sz w:val="28"/>
                <w:szCs w:val="28"/>
                <w:color w:val="000000"/>
              </w:rPr>
              <w:t>Приложение Д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  <w:color w:val="000000"/>
              </w:rPr>
              <w:instrText xml:space="preserve">PAGEREF _Toc230148052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cs="Times New Roman" w:ascii="Times New Roman" w:hAnsi="Times New Roman"/>
                <w:vanish w:val="false"/>
                <w:sz w:val="28"/>
                <w:szCs w:val="28"/>
                <w:color w:val="000000"/>
              </w:rPr>
              <w:t>106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2"/>
              <w:rFonts w:cs="Times New Roman" w:ascii="Times New Roman" w:hAnsi="Times New Roman"/>
              <w:vanish w:val="false"/>
              <w:sz w:val="28"/>
              <w:szCs w:val="28"/>
            </w:rPr>
            <w:fldChar w:fldCharType="end"/>
          </w:r>
        </w:p>
        <w:p>
          <w:pPr>
            <w:sectPr>
              <w:footerReference w:type="even" r:id="rId6"/>
              <w:footerReference w:type="default" r:id="rId7"/>
              <w:footerReference w:type="first" r:id="rId8"/>
              <w:type w:val="nextPage"/>
              <w:pgSz w:w="11906" w:h="16838"/>
              <w:pgMar w:left="720" w:right="720" w:gutter="0" w:header="0" w:top="720" w:footer="708" w:bottom="765"/>
              <w:pgNumType w:start="3" w:fmt="decimal"/>
              <w:formProt w:val="false"/>
              <w:textDirection w:val="lrTb"/>
              <w:docGrid w:type="default" w:linePitch="360" w:charSpace="0"/>
            </w:sectPr>
          </w:pPr>
        </w:p>
      </w:sdtContent>
    </w:sdt>
    <w:p>
      <w:pPr>
        <w:pStyle w:val="Heading1"/>
        <w:spacing w:lineRule="auto" w:line="240" w:before="0" w:after="0"/>
        <w:jc w:val="center"/>
        <w:rPr/>
      </w:pPr>
      <w:r>
        <w:rPr>
          <w:b/>
          <w:color w:val="000000"/>
        </w:rPr>
        <w:t>СПИСОК СОКРАЩЕНИЙ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БД - база данных.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ВКР - выпускная квалификационная работа.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ИС - информационная система.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ПО - программное обеспечение.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СУБД - система управления базами данных.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API - Application Programming Interface, программный интерфейс приложения.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CRUD - Create, Read, Update, Delete, базовые операции создания, чтения, изменения и удаления данных.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MVC - Model-View-Controller, архитектурный подход разделения приложения на модель, представление и контроллер.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HTML - HyperText Markup Language, язык гипертекстовой разметки.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CSS - Cascading Style Sheets, каскадные таблицы стилей.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SQL - Structured Query Language, язык структурированных запросов.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auto" w:line="240" w:before="0" w:after="0"/>
        <w:jc w:val="center"/>
        <w:rPr/>
      </w:pPr>
      <w:r>
        <w:rPr>
          <w:b/>
          <w:color w:val="000000"/>
        </w:rPr>
        <w:t>ВВЕДЕНИЕ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Современная сфера услуг активно переходит к цифровому формату взаимодействия с клиентами. Фитнес-клубы относятся к организациям, в которых качество обслуживания зависит не только от профессионализма тренеров и состояния материальной базы, но и от того, насколько точно и удобно организован учет клиентов, расписания, абонементов, посещаемости и платежей. Если эти процессы ведутся вручную или распределены между разными несвязанными инструментами, администрация тратит значительное время на рутинные операции, а клиенты сталкиваются с задержками, ошибками и необходимостью уточнять информацию лично.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Для фитнес-клуба важна непрерывная связь между несколькими объектами учета. Клиент приобретает абонемент, выбирает тренировку, записывается на занятие, получает уведомление, посещает тренировку, а администрация фиксирует результат и анализирует посещаемость. Если хотя бы один элемент этой цепочки работает некорректно, возникают организационные потери: дублирование записей, переполнение групп, ошибочный учет посещений, отсутствие актуальной информации о свободных местах и невозможность быстро оценить загрузку тренеров.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Актуальность темы обусловлена необходимостью создания информационной системы, которая объединяет ключевые процессы фитнес-клуба в едином веб-приложении. Такая система должна быть доступна пользователю через браузер, обеспечивать самостоятельную запись на занятия, поддерживать работу с абонементами и предоставлять администратору инструменты управления. Для небольшого и среднего фитнес-клуба особенно важно, чтобы решение было понятным, сопровождаемым и не требовало сложной внешней инфраструктуры.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Объектом исследования является деятельность фитнес-клуба, связанная с учетом клиентов, ведением расписания, управлением тренерами, продажей абонементов, бронированием тренировок и анализом посещаемости.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Предметом исследования являются методы и средства проектирования, разработки и тестирования веб-ориентированной информационной системы для автоматизации деятельности фитнес-клуба.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Цель выпускной квалификационной работы состоит в разработке и тестировании информационной системы для управления фитнес-клубом, обеспечивающей регистрацию пользователей, просмотр расписания, запись на занятия, работу с абонементами, административное управление и формирование аналитической отчетности.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Для достижения поставленной цели решаются следующие задачи: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1. проанализировать предметную область фитнес-клуба и выделить процессы, подлежащие автоматизации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2. рассмотреть проблемы ручного и разрозненного учета клиентов, занятий, абонементов и посещаемости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3. определить функциональные и нефункциональные требования к информационной системе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4. выбрать архитектуру и технологические средства разработки веб-приложения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5. спроектировать структуру проекта и базу данных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6. реализовать пользовательские и административные функции системы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7. реализовать работу с абонементами, уведомлениями и отчетностью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8. провести тестирование основных сценариев и оценить практический результат разработки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 работе применяются методы системного анализа, моделирования предметной области, проектирования реляционной базы данных, объектно-ориентированного программирования, функционального тестирования, анализа пользовательских сценариев и оценки результатов разработки.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Практическая значимость работы заключается в создании программного продукта, который может использоваться как основа для автоматизации деятельности фитнес-клуба. Разработанное приложение снижает нагрузку на администратора, повышает точность учета, упрощает запись клиентов на занятия и предоставляет инструменты аналитики для управленческих решений.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auto" w:line="240" w:before="0" w:after="0"/>
        <w:jc w:val="center"/>
        <w:rPr/>
      </w:pPr>
      <w:r>
        <w:rPr>
          <w:b/>
          <w:color w:val="000000"/>
        </w:rPr>
        <w:t>ГЛАВА 1. АНАЛИТИЧЕСКАЯ ЧАСТЬ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1.1. Характеристика предметной области фитнес-клуба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Фитнес-клуб является организацией, предоставляющей спортивно-оздоровительные услуги. Его деятельность включает как клиентские процессы, так и внутренние административные операции. Клиенты взаимодействуют с клубом при выборе тренировок, покупке абонемента, записи на занятия, отмене записи и получении информации о тренерах. Администрация управляет расписанием, клиентской базой, тренерским составом, видами тренировок, тарифами и отчетами.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 предметной области выделяются три основные группы пользователей: клиенты, тренеры и администраторы. Клиент заинтересован в простом доступе к расписанию, понятном выборе занятия и прозрачной информации о действующем абонементе. Тренер заинтересован в корректном расписании и равномерном распределении нагрузки. Администратор должен иметь возможность быстро изменять данные и контролировать состояние клуба в целом.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Сложность учета в фитнес-клубе связана с тем, что большинство операций зависят друг от друга. Нельзя рассматривать запись на тренировку отдельно от расписания, количества свободных мест и состояния абонемента. Нельзя оценивать загрузку тренера без данных о расписании и посещаемости. Нельзя анализировать популярность тренировок без истории бронирований. Поэтому информационная система должна не просто хранить отдельные справочники, а обеспечивать связность данных.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Важным свойством предметной области является регулярность операций. Запись на тренировки, изменение расписания, покупка абонементов и обработка посещений выполняются ежедневно. Это означает, что даже небольшая ошибка в интерфейсе или бизнес-логике быстро становится заметной и влияет на работу организации. Поэтому система должна быть простой для пользователя, устойчивой к ошибкам ввода и удобной для сопровождения.</w:t>
      </w:r>
    </w:p>
    <w:p>
      <w:pPr>
        <w:pStyle w:val="Normal"/>
        <w:spacing w:lineRule="auto" w:line="240" w:before="0" w:after="0"/>
        <w:ind w:firstLine="709"/>
        <w:jc w:val="end"/>
        <w:rPr/>
      </w:pPr>
      <w:r>
        <w:rPr>
          <w:b/>
          <w:color w:val="000000"/>
        </w:rPr>
        <w:t>Таблица 1</w:t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b/>
          <w:color w:val="000000"/>
        </w:rPr>
        <w:t>Основные процессы фитнес-клуба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Процесс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Участники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Назначение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Регистрация клиента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Клиент, система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Создание учетной записи и начало работы с сервисом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Ведение расписания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Администратор, тренер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Создание и изменение тренировок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Запись на занятие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Клиент, система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Фиксация участия клиента в конкретной тренировке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Учет абонементов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Клиент, администратор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Продажа, продление и контроль срока действия абонемента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Аналитика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Администратор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Оценка посещаемости, популярности занятий и загрузки тренеров</w:t>
            </w:r>
          </w:p>
        </w:tc>
      </w:tr>
    </w:tbl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 таблице 1 представлены основные процессы фитнес-клуба, которые определяют границы автоматизации. Из таблицы видно, что система должна обслуживать не один изолированный сценарий, а полный цикл взаимодействия клиента, администратора и тренера.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Таким образом, предметная область требует разработки системы, которая объединяет функции клиентского сервиса и административного управления, а также поддерживает хранение взаимосвязанных данных.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1.2. Анализ проблем действующей организации учета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При отсутствии единой информационной системы учет в фитнес-клубе часто распределяется между несколькими инструментами: таблицами, бумажными журналами, мессенджерами, кассовыми записями и устными договоренностями. Такой подход может работать только при небольшом количестве клиентов, но по мере роста нагрузки становится источником ошибок и задержек.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Одной из основных проблем является дублирование информации. Например, данные о клиенте могут храниться в таблице администратора, в платежной истории и в отдельном списке записей на тренировки. При изменении телефона, статуса клиента или абонемента требуется обновлять несколько мест. Если хотя бы одно место не обновлено, возникают противоречия.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Второй проблемой является отсутствие оперативной информации о свободных местах. Клиенту важно быстро понять, можно ли записаться на занятие, а администратору важно не допустить переполнения группы. При ручном учете свободные места приходится пересчитывать, что увеличивает вероятность ошибки.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Третья проблема связана с абонементами. Для фитнес-клуба необходимо отслеживать дату покупки, срок окончания, количество оставшихся посещений, возможность продления и заморозки. Ручной учет таких данных приводит к спорным ситуациям и снижает доверие клиента к организации.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Четвертая проблема состоит в ограниченности аналитики. Без единой базы данных сложно понять, какие тренировки наиболее популярны, какие тренеры перегружены, как меняется посещаемость и какие абонементы востребованы. Администрация принимает решения на основе субъективных впечатлений, а не на основе данных.</w:t>
      </w:r>
    </w:p>
    <w:p>
      <w:pPr>
        <w:pStyle w:val="Normal"/>
        <w:spacing w:lineRule="auto" w:line="240" w:before="0" w:after="0"/>
        <w:ind w:firstLine="709"/>
        <w:jc w:val="end"/>
        <w:rPr/>
      </w:pPr>
      <w:r>
        <w:rPr>
          <w:b/>
          <w:color w:val="000000"/>
        </w:rPr>
        <w:t>Таблица 2</w:t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b/>
          <w:color w:val="000000"/>
        </w:rPr>
        <w:t>Проблемы ручного учета и способ их устранения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Проблема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Последствие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Решение в системе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Дублирование данных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Несогласованность информации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Единая база данных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Ручной подсчет мест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Ошибки при записи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Автоматический расчет доступных мест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Разрозненный учет абонементов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Споры о сроках и посещениях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Модуль пользовательских абонементов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Нет аналитики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Сложность управленческих решений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Отчеты по посещаемости и загрузке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Нет разграничения доступа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Риск изменения данных не тем пользователем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Роли пользователя и администратора</w:t>
            </w:r>
          </w:p>
        </w:tc>
      </w:tr>
    </w:tbl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Таблица 2 показывает, какие проблемы возникают при ручном учете и каким образом они устраняются средствами информационной системы. Эти сведения используются при формировании требований к проекту.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1.3. Обзор цифровых решений для фитнес-индустрии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На рынке представлены CRM-системы для фитнес-клубов, сервисы онлайн-записи, мобильные приложения и универсальные платформы автоматизации услуг. Такие решения часто обладают широким набором функций: клиентская база, расписание, продажи, уведомления, интеграция с телефонией, маркетинговые рассылки и финансовая аналитика. Однако универсальность не всегда является преимуществом для учебного или небольшого прикладного проекта.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Готовые платформы могут требовать ежемесячной оплаты, обучения персонала и адаптации процессов клуба под логику поставщика. Кроме того, закрытая архитектура затрудняет самостоятельную доработку. Для выпускной квалификационной работы важна не только эксплуатационная ценность, но и демонстрация компетенций в анализе, проектировании, разработке, тестировании и документировании информационной системы.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Разрабатываемое решение ориентировано на основные процессы фитнес-клуба и реализует те функции, которые необходимы для понятной работы клиента и администратора. Такой подход позволяет сосредоточиться на качестве ключевых сценариев: регистрации, авторизации, просмотре расписания, записи на тренировку, работе с абонементами и административном управлении.</w:t>
      </w:r>
    </w:p>
    <w:p>
      <w:pPr>
        <w:pStyle w:val="Normal"/>
        <w:spacing w:lineRule="auto" w:line="240" w:before="0" w:after="0"/>
        <w:ind w:firstLine="709"/>
        <w:jc w:val="end"/>
        <w:rPr/>
      </w:pPr>
      <w:r>
        <w:rPr>
          <w:b/>
          <w:color w:val="000000"/>
        </w:rPr>
        <w:t>Таблица 3</w:t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b/>
          <w:color w:val="000000"/>
        </w:rPr>
        <w:t>Сравнение подходов к автоматизации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Критерий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Готовая CRM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Разрабатываемая система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Стоимость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Зависит от тарифа поставщика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Может быть развернута локально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Гибкость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Ограничена настройками продукта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Код доступен для изменения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Сложность внедрения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Требует обучения и настройки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Ориентирована на базовые процессы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Учебная ценность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Низкая для разработки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Высокая, так как система создается самостоятельно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Сопровождение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Зависит от поставщика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Может выполняться разработчиком проекта</w:t>
            </w:r>
          </w:p>
        </w:tc>
      </w:tr>
    </w:tbl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 таблице 3 сопоставлены готовые платформы и собственная разработка. Сравнение подтверждает целесообразность реализации индивидуального веб-приложения для учебного и прикладного проекта.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1.4. Формирование требований к информационной системе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Требования к системе формируются на основании анализа предметной области и проблем действующей организации учета. Требования делятся на функциональные, определяющие действия пользователей, и нефункциональные, определяющие качество, безопасность и сопровождаемость системы.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Функциональные требования: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1. регистрация и авторизация пользователей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2. проверка пароля и защита формы входа простой капчей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3. разграничение обычного пользователя и администратора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4. просмотр главной страницы и ближайших тренировок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5. просмотр полного списка тренировок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6. фильтрация тренировок по типам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7. просмотр карточек тренеров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8. запись пользователя на тренировку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9. отмена будущей записи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10. отображение личного расписания пользователя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11. покупка, продление и заморозка абонемента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12. просмотр истории абонементов и платежей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13. управление тренерами, типами тренировок и расписанием в административной части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14. управление пользователями и назначение административных прав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15. управление каталогом абонементов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16. формирование аналитики по посещаемости, популярности тренировок и загрузке тренеров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17. экспорт отчетов в PDF и Excel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Нефункциональные требования: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1. интерфейс должен быть понятным и пригодным для повседневного использования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2. серверная часть должна проверять данные форм до изменения базы данных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3. пароли должны храниться в виде хеша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4. система должна поддерживать обработку типовых ошибок доступа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5. структура проекта должна быть разделена на модели, контроллеры, формы, сервисы и шаблоны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6. данные должны храниться в связанной базе данных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7. ключевые пользовательские сценарии должны проверяться тестами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8. решение должно допускать дальнейшее расширение без полной переработки архитектуры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1.5. Выбор архитектуры и технологического стека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Для реализации системы выбрана веб-архитектура. Этот вариант подходит для фитнес-клуба, так как пользователь получает доступ к сервису через браузер, а администратор может работать с системой с любого устройства, имеющего доступ к приложению. Веб-формат также упрощает обновление: изменения вносятся на сервере, а пользователям не требуется устанавливать новую версию программы.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 качестве архитектурной основы используется подход MVC. Модели отвечают за хранение и описание данных, представления отвечают за отображение страниц, а контроллеры принимают запросы пользователя и вызывают необходимую бизнес-логику. Такое разделение повышает читаемость проекта и облегчает поиск ошибок.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Серверная часть реализована на языке Python с использованием фреймворка Flask. Flask выбран из-за простоты, гибкости и достаточности для веб-приложения среднего размера. Для работы с базой данных используется Flask-SQLAlchemy, позволяющий описывать таблицы через классы Python и выполнять операции с данными через объектный интерфейс.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Для авторизации используется Flask-Login. Формы реализованы с помощью Flask-WTF и WTForms. Для хранения паролей применяются функции хеширования Werkzeug. Для уведомлений используется Flask-Mail, для отчетов - ReportLab и XlsxWriter. Тестирование выполняется с применением pytest.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Перед окончательным выбором серверного языка были сопоставлены несколько распространенных вариантов разработки веб-приложений: Python, PHP, Java, C# и JavaScript. Сравнение выполнялось по критериям простоты разработки, наличия веб-фреймворков, удобства работы с базой данных, скорости создания учебного проекта, читаемости кода и возможности дальнейшего сопровождения. Python оказался наиболее подходящим вариантом для данной работы, так как позволяет быстро реализовать бизнес-логику, имеет понятный синтаксис, хорошо сочетается с Flask и SQLAlchemy, а также удобен для тестирования с помощью pytest.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PHP также широко применяется в веб-разработке, однако в рассматриваемом проекте он уступает Python по удобству объектного описания предметной области и качеству разделения логики при использовании выбранной архитектуры. Java и C# подходят для крупных корпоративных систем, но требуют более объемной инфраструктуры и увеличивают трудоемкость учебной разработки. JavaScript может использоваться как на клиентской, так и на серверной стороне, однако для данного проекта основной интерактивности на клиенте не требуется, а серверная часть на Flask позволяет проще связать маршруты, модели и шаблоны. Поэтому Python выбран как компромисс между скоростью разработки, понятностью реализации и достаточной надежностью для информационной системы фитнес-клуба.</w:t>
      </w:r>
    </w:p>
    <w:p>
      <w:pPr>
        <w:pStyle w:val="Normal"/>
        <w:spacing w:lineRule="auto" w:line="240" w:before="0" w:after="0"/>
        <w:ind w:firstLine="709"/>
        <w:jc w:val="end"/>
        <w:rPr/>
      </w:pPr>
      <w:r>
        <w:rPr>
          <w:b/>
          <w:color w:val="000000"/>
        </w:rPr>
        <w:t>Таблица 4</w:t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b/>
          <w:color w:val="000000"/>
        </w:rPr>
        <w:t>Технологический стек проекта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Компонент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Средство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Назначение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Backend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Python, Flask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Серверная логика и маршрутизация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База данных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SQLite, SQLAlchemy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Хранение и обработка данных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Авторизация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Flask-Login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Работа с сессиями пользователей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Формы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Flask-WTF, WTForms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Ввод и проверка данных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Шаблоны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Jinja2, HTML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Формирование страниц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Стили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CSS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Оформление интерфейса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Уведомления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Flask-Mail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Отправка сообщений по электронной почте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Отчеты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ReportLab, XlsxWriter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Формирование PDF и Excel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Тестирование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pytest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Проверка сценариев работы</w:t>
            </w:r>
          </w:p>
        </w:tc>
      </w:tr>
    </w:tbl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Таблица 4 раскрывает назначение основных технологий проекта. Выбранный стек обеспечивает серверную логику, хранение данных, авторизацию, проверку форм, уведомления, отчетность и тестирование.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1.6. Выводы по первой главе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 первой главе была рассмотрена предметная область фитнес-клуба, выделены основные участники и процессы, определены проблемы ручного и разрозненного учета. Проведен обзор подходов к цифровой автоматизации и сформированы требования к информационной системе. На основании анализа выбран веб-подход, архитектура MVC и технологический стек на базе Python, Flask, SQLite и связанных библиотек. Полученные результаты стали основой для практической реализации проекта.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auto" w:line="240" w:before="0" w:after="0"/>
        <w:jc w:val="center"/>
        <w:rPr/>
      </w:pPr>
      <w:r>
        <w:rPr>
          <w:b/>
          <w:color w:val="000000"/>
        </w:rPr>
        <w:t>ГЛАВА 2. ПРАКТИЧЕСКАЯ ЧАСТЬ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2.1. Общая характеристика разработанной информационной системы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Разработанная информационная система представляет собой веб-приложение для управления фитнес-клубом. Система содержит публичную часть, личный кабинет пользователя, каталог абонементов, административный раздел и блок аналитики. Пользователь может зарегистрироваться, войти в систему, просматривать тренировки, записываться на занятия, отменять будущие записи и управлять абонементами. Администратор получает доступ к управлению пользователями, тренерами, типами тренировок, расписанием, абонементами и отчетами.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Проект построен как Flask-приложение с разделением на логические модули. Основная инициализация выполняется в файле app.py. В нем задается конфигурация, подключается база данных, настраиваются почтовый сервис и Flask-Login, регистрируются blueprint-контроллеры и обработчики ошибок. Такой подход позволяет отделить настройку приложения от конкретной логики маршрутов.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Система использует базу данных SQLite, размещенную в каталоге instance. Для учебного и демонстрационного проекта SQLite является достаточным вариантом, так как не требует отдельного сервера и позволяет быстро развернуть приложение. При дальнейшем развитии проекта архитектура SQLAlchemy позволяет перейти на другую реляционную СУБД без полной переработки модели данных.</w:t>
      </w:r>
    </w:p>
    <w:p>
      <w:pPr>
        <w:pStyle w:val="Normal"/>
        <w:spacing w:lineRule="auto" w:line="240" w:before="0" w:after="0"/>
        <w:ind w:firstLine="709"/>
        <w:jc w:val="end"/>
        <w:rPr/>
      </w:pPr>
      <w:r>
        <w:rPr>
          <w:b/>
          <w:color w:val="000000"/>
        </w:rPr>
        <w:t>Таблица 5</w:t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b/>
          <w:color w:val="000000"/>
        </w:rPr>
        <w:t>Основные модули системы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Модуль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Файлы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Назначение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Инициализация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app.py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Создание приложения и регистрация расширений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Модели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models/models.py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Описание сущностей базы данных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База данных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models/database.py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Настройка SQLAlchemy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Контроллеры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controllers/*.py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Маршруты и обработка запросов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Формы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forms/*.py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Проверка вводимых данных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Сервисы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services/*.py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Отчеты, уведомления, аналитика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Шаблоны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templates/*.html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Пользовательский интерфейс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Тесты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tests/*.py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Автоматизированная проверка</w:t>
            </w:r>
          </w:p>
        </w:tc>
      </w:tr>
    </w:tbl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 таблице 5 показано распределение модулей по каталогам проекта. Такое разделение соответствует модульному подходу и упрощает сопровождение приложения.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2.2. Проектирование структуры проекта и архитектуры приложения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Структура проекта организована по функциональным слоям. Каталог controllers содержит маршруты, которые принимают HTTP-запросы, проверяют права пользователя, получают данные из моделей и передают их в шаблоны. Каталог models содержит описание таблиц базы данных и методов, связанных с конкретными сущностями. Каталог forms содержит классы форм, используемые для проверки данных, поступающих от пользователя.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Сервисный слой вынесен в каталог services. Он содержит вспомогательные компоненты, которые не должны находиться непосредственно в маршрутах: сервис отчетов, сервис уведомлений, сервис интеллектуальных рекомендаций и сервис баланса тренеров. Это снижает перегруженность контроллеров и делает код более сопровождаемым.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Шаблоны сгруппированы по разделам интерфейса. В templates/auth находятся страницы входа и регистрации, в templates/user - пользовательские страницы, в templates/admin - административная часть, в templates/abonements - страницы абонементов, в templates/errors - страницы ошибок. Общий каркас интерфейса находится в base.html.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Использование blueprint в Flask позволяет разделить маршруты на отдельные логические области. В проекте зарегистрированы main, auth, user, abonements, admin и analytics. Благодаря этому структура URL становится понятной, а развитие каждого раздела не приводит к смешиванию кода.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77840" cy="4370705"/>
            <wp:effectExtent l="0" t="0" r="0" b="0"/>
            <wp:docPr id="2" name="Рисунок 1 - Структура проекта Fitness Gym Ap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Рисунок 1 - Структура проекта Fitness Gym App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37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color w:val="000000"/>
        </w:rPr>
        <w:t>Рисунок 1 - Структура проекта Fitness Gym App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На рисунке 1 показана архитектурная структура проекта. Центральным элементом является приложение fitness_gym_app, от которого выделены основные слои: контроллеры, модели, формы, сервисы, шаблоны, статические файлы и тесты. Такая структура подтверждает модульную организацию проекта и соответствует выбранному подходу разделения ответственности.</w:t>
      </w:r>
    </w:p>
    <w:p>
      <w:pPr>
        <w:pStyle w:val="Normal"/>
        <w:spacing w:lineRule="auto" w:line="240" w:before="0" w:after="0"/>
        <w:ind w:firstLine="709"/>
        <w:jc w:val="end"/>
        <w:rPr/>
      </w:pPr>
      <w:r>
        <w:rPr>
          <w:b/>
          <w:color w:val="000000"/>
        </w:rPr>
        <w:t>Таблица 6</w:t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b/>
          <w:color w:val="000000"/>
        </w:rPr>
        <w:t>Blueprint-разделы приложения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Blueprint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Префикс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Назначение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main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/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Главная страница и публичный контент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auth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/auth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Регистрация, вход и выход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user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/user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Личный кабинет, тренировки и записи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abonements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/abonements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Каталог и покупка абонементов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admin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/admin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Административное управление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analytics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/analytics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Аналитические отчеты</w:t>
            </w:r>
          </w:p>
        </w:tc>
      </w:tr>
    </w:tbl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Таблица 6 описывает blueprint-разделы Flask-приложения. Она показывает, какие функциональные области выделены в отдельные группы маршрутов.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77840" cy="2832735"/>
            <wp:effectExtent l="0" t="0" r="0" b="0"/>
            <wp:docPr id="3" name="Рисунок 2 - Диаграмма blueprint-контроллеров прилож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Рисунок 2 - Диаграмма blueprint-контроллеров приложения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83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color w:val="000000"/>
        </w:rPr>
        <w:t>Рисунок 2 - Диаграмма blueprint-контроллеров приложения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На рисунке 2 показано разделение маршрутов приложения по blueprint-контроллерам. Диаграмма демонстрирует, что публичные маршруты, авторизация, пользовательские функции, административные функции и аналитика вынесены в самостоятельные блоки.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2.3. Проектирование базы данных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База данных является центральным элементом информационной системы. Она хранит сведения о пользователях, тренерах, типах тренировок, расписании, записях, абонементах и пользовательских абонементах. Для описания данных применяются модели SQLAlchemy, каждая из которых соответствует отдельной таблице.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Модель User хранит учетные данные пользователя: электронную почту, хеш пароля, имя, фамилию, телефон, клиентский статус, фитнес-цель, заметки менеджера и признак администратора. Электронная почта является уникальной и используется для входа в систему. Пароль не хранится в открытом виде, вместо него сохраняется хеш.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Модель Trainer описывает тренера и содержит имя, фамилию, стаж, специализацию и профиль. Модель WorkoutType хранит типы тренировок, например силовые занятия, йогу или другие направления. Модель Workout связывает тренера, тип тренировки, время начала, время окончания, максимальное количество участников и описание.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Модель Booking фиксирует запись пользователя на тренировку. Она связывает пользователя и конкретную тренировку, хранит дату бронирования, признак посещения и признак списания посещения. Модели Abonement и UserAbonement обеспечивают работу с тарифами и купленными абонементами. В пользовательском абонементе хранится срок действия, количество оставшихся посещений, статус активности, данные заморозки и количество продлений.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890770" cy="6400800"/>
            <wp:effectExtent l="0" t="0" r="0" b="0"/>
            <wp:docPr id="4" name="Рисунок 3 - ER-диаграмма базы данны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Рисунок 3 - ER-диаграмма базы данных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640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color w:val="000000"/>
        </w:rPr>
        <w:t>Рисунок 3 - ER-диаграмма базы данных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На рисунке 3 представлена ER-диаграмма основной учетной части базы данных. Диаграмма показывает, что пользователь связан с тренировками через сущность Booking, а тренировка зависит от тренера и типа тренировки. Такая модель обеспечивает хранение расписания, записей и посещаемости в связанной форме.</w:t>
      </w:r>
    </w:p>
    <w:p>
      <w:pPr>
        <w:pStyle w:val="Normal"/>
        <w:spacing w:lineRule="auto" w:line="240" w:before="0" w:after="0"/>
        <w:ind w:firstLine="709"/>
        <w:jc w:val="end"/>
        <w:rPr/>
      </w:pPr>
      <w:r>
        <w:rPr>
          <w:b/>
          <w:color w:val="000000"/>
        </w:rPr>
        <w:t>Таблица 7</w:t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b/>
          <w:color w:val="000000"/>
        </w:rPr>
        <w:t>Сущности базы данных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Сущность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Ключевые поля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Назначение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User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email, password_hash, is_admin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Пользователи и роли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Trainer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first_name, last_name, specialization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Тренерский состав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WorkoutType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name, description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Виды занятий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Workout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trainer_id, workout_type_id, start_time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Расписание тренировок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Booking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user_id, workout_id, attended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Записи на занятия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Abonement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name, price, duration_days, visits_count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Тарифы абонементов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UserAbonement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expiration_date, visits_remaining, is_active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Купленные абонементы</w:t>
            </w:r>
          </w:p>
        </w:tc>
      </w:tr>
    </w:tbl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 таблице 7 перечислены сущности базы данных и их назначение. Таблица дополняет ER-диаграмму и помогает связать логическую модель с реализацией в коде.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Связи между сущностями обеспечивают целостность данных. Пользователь может иметь несколько записей и несколько абонементов. Тренер может вести несколько тренировок. Тип тренировки может использоваться во множестве занятий. Запись на тренировку связывает пользователя с конкретным занятием, что позволяет анализировать посещаемость и историю клиента.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99305" cy="6400800"/>
            <wp:effectExtent l="0" t="0" r="0" b="0"/>
            <wp:docPr id="5" name="Рисунок 4 - Диаграмма классов моделе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Рисунок 4 - Диаграмма классов моделей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305" cy="640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color w:val="000000"/>
        </w:rPr>
        <w:t>Рисунок 4 - Диаграмма классов моделей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На рисунке 4 показаны основные классы моделей и их связи. Диаграмма дополняет ER-модель тем, что отражает не только поля, но и свойства и методы классов, например расчет доступных мест в тренировке и методы установки и проверки пароля пользователя.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2.4. Реализация пользовательских функций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Пользовательские функции начинаются с регистрации и авторизации. При регистрации пользователь вводит электронную почту, имя, фамилию и пароль. Система проверяет корректность формы, наличие пользователя с таким адресом и ответ на простую капчу. После успешной регистрации создается запись пользователя, пароль хешируется, а клиент получает возможность войти в систему.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Форма входа также защищена проверкой капчи. При успешной авторизации Flask-Login создает пользовательскую сессию, после чего клиент получает доступ к защищенным страницам. Если пользователь не вошел в систему, попытка открыть личные страницы приводит к перенаправлению на форму входа.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Главная страница отображает общую информацию и ближайшие тренировки. Пользовательский раздел позволяет просматривать список тренировок, фильтровать занятия по типу, знакомиться с тренерами и переходить к форме записи. При записи система проверяет, не заполнена ли тренировка и не нарушает ли пользовательский сценарий установленные ограничения.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 личном расписании пользователь видит предстоящие и прошедшие занятия. Для будущих занятий доступна отмена записи. Для прошедших занятий может отображаться статус посещения. Такой интерфейс делает взаимодействие клиента с клубом самостоятельным и снижает количество обращений к администратору.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Отдельный пользовательский раздел связан с фитнес-ассистентом. Он помогает подобрать рекомендации по тренировкам на основании целей и параметров пользователя. Эта функция повышает ценность системы, так как приложение становится не только инструментом записи, но и сервисом сопровождения клиента.</w:t>
      </w:r>
    </w:p>
    <w:p>
      <w:pPr>
        <w:pStyle w:val="Normal"/>
        <w:spacing w:lineRule="auto" w:line="240" w:before="0" w:after="0"/>
        <w:ind w:firstLine="709"/>
        <w:jc w:val="end"/>
        <w:rPr/>
      </w:pPr>
      <w:r>
        <w:rPr>
          <w:b/>
          <w:color w:val="000000"/>
        </w:rPr>
        <w:t>Таблица 8</w:t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b/>
          <w:color w:val="000000"/>
        </w:rPr>
        <w:t>Пользовательские сценарии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Сценарий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Входные данные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Результат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Регистрация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Email, имя, фамилия, пароль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Создана учетная запись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Вход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Email, пароль, капча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Создана пользовательская сессия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Просмотр тренировок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Тип тренировки или общий список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Отображено расписание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Запись на тренировку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Выбранная тренировка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Создано бронирование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Отмена записи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Выбранная будущая запись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Бронирование удалено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Просмотр абонементов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Текущий пользователь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Показаны активные и прошлые абонементы</w:t>
            </w:r>
          </w:p>
        </w:tc>
      </w:tr>
    </w:tbl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Таблица 8 показывает пользовательские сценарии, которые реализованы в приложении. Эти сценарии отражают основные действия клиента фитнес-клуба.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2.5. Реализация административных функций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Административная часть предназначена для сотрудников, управляющих работой фитнес-клуба. Доступ к административным маршрутам ограничен: пользователь должен быть авторизован и иметь признак is_admin. Это предотвращает изменение критичных данных обычными клиентами.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Администратор может управлять тренерами: создавать новые карточки, изменять сведения о тренере, просматривать детальную информацию и удалять запись при необходимости. Для каждого тренера указываются имя, фамилия, специализация, стаж и профиль. Эти данные используются как в административной части, так и в клиентском интерфейсе.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Раздел типов тренировок позволяет создавать справочник направлений занятий. Тип тренировки нужен для группировки расписания, фильтрации на пользовательской стороне и аналитики популярности. Раздел расписания позволяет создавать конкретные тренировки с указанием тренера, типа, времени начала, времени окончания, максимального количества участников и описания.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Раздел пользователей дает администратору возможность просматривать клиентскую базу, редактировать клиентский статус, фитнес-цель и заметки менеджера. Также предусмотрена возможность назначения административных прав. Это важно для масштабирования работы клуба, когда несколько сотрудников должны иметь доступ к управлению системой.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Административный раздел абонементов позволяет управлять тарифами: создавать, редактировать и удалять абонементы, задавать цену, срок действия, количество посещений, описание, набор возможностей, скидку, цветовое оформление и признак популярности. Отдельно отображаются пользовательские абонементы, что позволяет отслеживать активность клиентов.</w:t>
      </w:r>
    </w:p>
    <w:p>
      <w:pPr>
        <w:pStyle w:val="Normal"/>
        <w:spacing w:lineRule="auto" w:line="240" w:before="0" w:after="0"/>
        <w:ind w:firstLine="709"/>
        <w:jc w:val="end"/>
        <w:rPr/>
      </w:pPr>
      <w:r>
        <w:rPr>
          <w:b/>
          <w:color w:val="000000"/>
        </w:rPr>
        <w:t>Таблица 9</w:t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b/>
          <w:color w:val="000000"/>
        </w:rPr>
        <w:t>Административные разделы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Раздел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Действия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Практическая ценность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Тренеры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Создание, редактирование, удаление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Актуальный тренерский состав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Типы тренировок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Создание и изменение справочника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Группировка и фильтрация занятий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Тренировки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Формирование расписания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Управление загрузкой клуба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Пользователи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Просмотр и изменение данных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Контроль клиентской базы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Абонементы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Управление тарифами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Гибкая продажа услуг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Аналитика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Просмотр отчетов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Управленческие решения на основе данных</w:t>
            </w:r>
          </w:p>
        </w:tc>
      </w:tr>
    </w:tbl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 таблице 9 приведены административные разделы системы. Она показывает, какие данные может изменять сотрудник клуба и какую практическую задачу решает каждый раздел.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2.6. Реализация абонементов, уведомлений и отчетности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Модуль абонементов является одним из ключевых элементов системы, так как именно абонемент определяет коммерческое взаимодействие клиента и клуба. В каталоге абонементов пользователь видит доступные тарифы, их стоимость, срок действия, количество посещений, описание, особенности и скидку. Для удобства предусмотрены страницы просмотра, сравнения и фильтрации абонементов.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При покупке абонемента создается пользовательский абонемент с датой покупки, датой окончания, количеством оставшихся посещений и платежной информацией. Если абонемент безлимитный, количество посещений может храниться как неопределенное значение. Для действующего абонемента рассчитываются признаки валидности, истечения срока, заморозки, количества доступных дней и посещений.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Продление абонемента увеличивает срок его действия и фиксирует количество продлений. Заморозка позволяет временно приостановить действие абонемента при сохранении ограничения на доступное число дней заморозки. Такая логика приближает систему к реальным условиям работы фитнес-клуба.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Сервис уведомлений формирует сообщения для пользователя. Уведомления могут быть связаны с ближайшими тренировками, состоянием абонемента, окончанием срока действия или маркетинговыми событиями. Почтовая отправка настраивается через переменные окружения, что позволяет использовать систему в тестовом режиме без фактической отправки писем.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Сервис отчетов формирует документы в PDF и Excel. Отчеты применяются в аналитическом разделе и позволяют представить данные о посещаемости, популярности тренировок и загрузке тренеров в удобном для администратора виде. Это делает систему полезной не только для операционного учета, но и для анализа деятельности клуба.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77840" cy="3796665"/>
            <wp:effectExtent l="0" t="0" r="0" b="0"/>
            <wp:docPr id="6" name="Рисунок 5 - Диаграмма сервисного сло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Рисунок 5 - Диаграмма сервисного слоя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796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color w:val="000000"/>
        </w:rPr>
        <w:t>Рисунок 5 - Диаграмма сервисного слоя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На рисунке 5 отражены сервисы отчетности и уведомлений. Диаграмма показывает, что генерация отчетов и отправка сообщений вынесены из контроллеров в отдельные компоненты, что повышает сопровождаемость проекта.</w:t>
      </w:r>
    </w:p>
    <w:p>
      <w:pPr>
        <w:pStyle w:val="Normal"/>
        <w:spacing w:lineRule="auto" w:line="240" w:before="0" w:after="0"/>
        <w:ind w:firstLine="709"/>
        <w:jc w:val="end"/>
        <w:rPr/>
      </w:pPr>
      <w:r>
        <w:rPr>
          <w:b/>
          <w:color w:val="000000"/>
        </w:rPr>
        <w:t>Таблица 10</w:t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b/>
          <w:color w:val="000000"/>
        </w:rPr>
        <w:t>Логика пользовательского абонемента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Свойство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Назначение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is_valid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Проверка активности, срока, заморозки и оставшихся посещений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is_expired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Определение истечения срока действия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is_frozen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Определение текущей заморозки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freeze_days_available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Расчет доступных дней заморозки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visits_used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Расчет использованных посещений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days_remaining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Расчет оставшихся дней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nearing_expiration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Определение скорого окончания абонемента</w:t>
            </w:r>
          </w:p>
        </w:tc>
      </w:tr>
    </w:tbl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Таблица 10 раскрывает расчетные свойства пользовательского абонемента. Эти свойства используются для определения активности, срока действия, остатка посещений и возможности заморозки.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2.7. Тестирование и отладка системы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Тестирование выполнялось для проверки корректности основных пользовательских и административных сценариев. В проекте используется pytest, а тестовое приложение создается с базой данных SQLite в памяти. Такой подход позволяет проверять логику без изменения основной базы данных проекта.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 тестах создаются пользователь, администратор, тренеры, типы тренировок, тренировки и запись на занятие. Это обеспечивает минимальный набор данных для проверки маршрутов, моделей и пользовательских действий. После завершения тестов база данных очищается.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Проверяются публичные страницы, страницы входа и регистрации, успешный и неуспешный вход, выход из системы, доступ пользователя к расписанию и тренировкам, доступ администратора к панели управления, ограничение административного доступа для обычного пользователя, а также свойства моделей User, Workout и Booking.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Отладка системы проводилась поэтапно. Сначала проверялась работоспособность маршрутов и шаблонов, затем корректность форм, после этого связи между моделями, логика записи и административные операции. Такой порядок позволяет быстрее локализовать ошибку и определить, относится она к интерфейсу, маршруту, модели или сервисному слою.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77840" cy="4203700"/>
            <wp:effectExtent l="0" t="0" r="0" b="0"/>
            <wp:docPr id="7" name="Рисунок 6 - Диаграмма структуры тест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Рисунок 6 - Диаграмма структуры тестов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20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color w:val="000000"/>
        </w:rPr>
        <w:t>Рисунок 6 - Диаграмма структуры тестов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На рисунке 6 показана организация тестового модуля. Диаграмма выделяет фикстуры, вспомогательные функции, группы тестов публичных страниц, авторизации, пользовательских сценариев, административного доступа и моделей.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77840" cy="3486150"/>
            <wp:effectExtent l="0" t="0" r="0" b="0"/>
            <wp:docPr id="8" name="Рисунок 7 - Диаграмма прецедентов информационной систем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Рисунок 7 - Диаграмма прецедентов информационной системы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48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color w:val="000000"/>
        </w:rPr>
        <w:t>Рисунок 7 - Диаграмма прецедентов информационной системы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На рисунке 7 представлены основные прецеденты системы и роли пользователей. Клиент выполняет регистрацию, просмотр расписания, покупку абонемента, запись на тренировку и просмотр личного расписания. Администратор управляет пользователями, тренерами, занятиями, абонементами и аналитическими отчетами.</w:t>
      </w:r>
    </w:p>
    <w:p>
      <w:pPr>
        <w:pStyle w:val="Normal"/>
        <w:spacing w:lineRule="auto" w:line="240" w:before="0" w:after="0"/>
        <w:ind w:firstLine="709"/>
        <w:jc w:val="end"/>
        <w:rPr/>
      </w:pPr>
      <w:r>
        <w:rPr>
          <w:b/>
          <w:color w:val="000000"/>
        </w:rPr>
        <w:t>Таблица 11</w:t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b/>
          <w:color w:val="000000"/>
        </w:rPr>
        <w:t>Проверяемые тестовые сценарии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Тест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Проверяемая область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Ожидаемый результат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test_homepage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Главная страница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Код ответа 200 и отображение Fitness Gym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test_login_page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Страница входа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Форма входа открывается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test_register_page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Страница регистрации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Форма регистрации открывается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test_login_success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Авторизация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Пользователь входит в систему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test_login_failure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Авторизация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Неверные данные не дают доступ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test_logout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Сессия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Пользователь выходит из системы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test_user_schedule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Личное расписание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Авторизованный пользователь получает доступ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test_user_workouts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Список тренировок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Отображаются доступные занятия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test_admin_dashboard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Администрирование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Администратор получает доступ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test_admin_access_restricted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Права доступа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Обычный пользователь не получает административный доступ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test_user_model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Модель пользователя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Проверяются пароль и свойства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test_workout_model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Модель тренировки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Проверяются свободные места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test_booking_model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Модель записи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Проверяется связь пользователя и тренировки</w:t>
            </w:r>
          </w:p>
        </w:tc>
      </w:tr>
    </w:tbl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Таблица 11 фиксирует набор автоматизированных проверок. Она показывает, что тестирование охватывает публичные страницы, авторизацию, пользовательские функции, административный доступ и модели.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Результаты тестирования подтверждают, что основные сценарии приложения реализованы и могут быть проверены автоматически. Наличие тестов повышает надежность дальнейших изменений, так как при доработке проекта можно быстро обнаружить нарушение базовой логики.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2.8. Оценка результата внедрения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Разработанная система решает основные задачи автоматизации фитнес-клуба. Клиент получает возможность самостоятельно работать с расписанием и абонементами, а администратор получает инструменты управления данными. Это снижает количество ручных операций и уменьшает вероятность организационных ошибок.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Практический эффект проявляется в нескольких направлениях. Во-первых, ускоряется запись клиента на занятие. Во-вторых, повышается прозрачность учета абонементов. В-третьих, администратор получает централизованную клиентскую базу. В-четвертых, аналитические отчеты позволяют оценивать популярность тренировок и загрузку тренеров.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Система построена модульно, поэтому ее можно развивать. Возможными направлениями дальнейшего развития являются подключение онлайн-оплаты, перенос на более производительную СУБД, добавление кабинета тренера, расширение персональных рекомендаций, подключение push-уведомлений и создание мобильной версии интерфейса.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Для эксплуатации в реальном клубе необходимо разместить приложение на сервере, настроить почтовый сервис, создать учетные записи сотрудников, заполнить справочники тренеров и типов тренировок, добавить каталог абонементов и провести пробную эксплуатацию. После этого система может использоваться для ежедневного учета.</w:t>
      </w:r>
    </w:p>
    <w:p>
      <w:pPr>
        <w:pStyle w:val="Normal"/>
        <w:spacing w:lineRule="auto" w:line="240" w:before="0" w:after="0"/>
        <w:ind w:firstLine="709"/>
        <w:jc w:val="end"/>
        <w:rPr/>
      </w:pPr>
      <w:r>
        <w:rPr>
          <w:b/>
          <w:color w:val="000000"/>
        </w:rPr>
        <w:t>Таблица 12</w:t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b/>
          <w:color w:val="000000"/>
        </w:rPr>
        <w:t>Оценка результата разработки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Направление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До автоматизации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После внедрения системы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Запись на занятия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Через администратора или вручную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Через личный кабинет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Расписание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Требует ручной сверки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Хранится централизованно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Абонементы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Сложность контроля сроков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Сроки и посещения учитываются в системе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Клиентская база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Разрозненные записи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Единая база пользователей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Аналитика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Оценка на основе наблюдений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Отчеты по данным системы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Администрирование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Несколько инструментов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Единая панель управления</w:t>
            </w:r>
          </w:p>
        </w:tc>
      </w:tr>
    </w:tbl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 таблице 12 отражен практический результат разработки. Сопоставление состояния до и после внедрения показывает организационный эффект автоматизации.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2.9. Выводы по второй главе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Во второй главе была описана практическая реализация информационной системы для управления фитнес-клубом. Рассмотрены структура проекта, архитектура Flask-приложения, база данных, пользовательские и административные функции, модуль абонементов, уведомления, отчетность и тестирование. Разработанная система соответствует поставленным требованиям и демонстрирует практические навыки проектирования, программирования, работы с базой данных и проверки качества программного продукта.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2.10. Пользовательские потоки, бизнес-процессы, требования и алгоритмы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Поток регистрации. Пользователь открывает страницу регистрации, вводит электронную почту, имя, фамилию и пароль. Система отображает простой арифметический вопрос, который снижает вероятность автоматизированной отправки формы. После отправки сервер проверяет корректность данных, уникальность электронного адреса и правильность ответа на капчу. Если данные корректны, создается учетная запись, пароль преобразуется в хеш, а пользователь получает сообщение об успешной регистрации.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Данный сценарий важен для устойчивой эксплуатации системы, потому что он отражает реальное повторяющееся действие пользователя. При проектировании таких потоков учитывались простота интерфейса, серверная проверка данных и сохранение целостности связей между объектами базы данных.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Поток авторизации. Пользователь вводит адрес электронной почты и пароль. Система находит пользователя в базе данных и сравнивает введенный пароль с сохраненным хешем. При успешной проверке создается сессия Flask-Login. При ошибке система не раскрывает, какое именно поле было неверным, что уменьшает риск подбора учетных данных.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Данный сценарий важен для устойчивой эксплуатации системы, потому что он отражает реальное повторяющееся действие пользователя. При проектировании таких потоков учитывались простота интерфейса, серверная проверка данных и сохранение целостности связей между объектами базы данных.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Поток просмотра расписания. Пользователь переходит к списку тренировок и получает актуальные занятия. Для каждого занятия отображаются тип тренировки, тренер, дата, время и количество свободных мест. При необходимости пользователь фильтрует занятия по направлению, что ускоряет выбор подходящей тренировки.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Данный сценарий важен для устойчивой эксплуатации системы, потому что он отражает реальное повторяющееся действие пользователя. При проектировании таких потоков учитывались простота интерфейса, серверная проверка данных и сохранение целостности связей между объектами базы данных.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Поток записи на тренировку. Пользователь выбирает занятие и подтверждает запись. Сервер проверяет доступность занятия и создает объект Booking. После этого тренировка появляется в личном расписании пользователя. При отмене будущей записи соответствующее бронирование удаляется, а место снова становится доступным.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Данный сценарий важен для устойчивой эксплуатации системы, потому что он отражает реальное повторяющееся действие пользователя. При проектировании таких потоков учитывались простота интерфейса, серверная проверка данных и сохранение целостности связей между объектами базы данных.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Поток покупки абонемента. Пользователь выбирает тариф, просматривает его параметры и подтверждает покупку. Система создает пользовательский абонемент, рассчитывает дату окончания и фиксирует платежные сведения. В дальнейшем абонемент используется при контроле клиентского статуса и отображении уведомлений.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Данный сценарий важен для устойчивой эксплуатации системы, потому что он отражает реальное повторяющееся действие пользователя. При проектировании таких потоков учитывались простота интерфейса, серверная проверка данных и сохранение целостности связей между объектами базы данных.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Поток административного управления. Администратор входит в систему и открывает панель управления. В зависимости от задачи он изменяет справочники, расписание, пользователей или абонементы. Все изменения сохраняются в базе данных и сразу отражаются в пользовательском интерфейсе.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Данный сценарий важен для устойчивой эксплуатации системы, потому что он отражает реальное повторяющееся действие пользователя. При проектировании таких потоков учитывались простота интерфейса, серверная проверка данных и сохранение целостности связей между объектами базы данных.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2.11. Обеспечение качества и сопровождаемости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Качество информационной системы определяется не только наличием функций, но и возможностью поддерживать проект после завершения разработки. Для этого в проекте применено разделение ответственности между модулями. Контроллеры не содержат описания таблиц, модели не отвечают за отображение страниц, а сервисы выделяют повторно используемую логику.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Сопровождаемость повышается за счет понятной структуры каталогов. Разработчик может быстро определить, где находится логика входа, где описаны формы, где расположены шаблоны пользовательского раздела и где формируются отчеты. Это особенно важно для учебного проекта, так как при защите необходимо объяснить не только результат, но и внутреннее устройство приложения.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Использование автоматизированных тестов позволяет контролировать базовые сценарии после изменений. Если при доработке нарушится авторизация, доступ к административной панели или свойства моделей, тесты помогут обнаружить проблему раньше, чем ее заметит пользователь.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Обработка ошибок 403, 404 и 500 повышает устойчивость приложения. Пользователь получает специальную страницу ошибки, а не необработанный технический вывод. Это делает систему более аккуратной с точки зрения эксплуатации и пользовательского опыта.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Детализация бизнес-процессов автоматизируемой системы. Данный материал относится к объединенному разделу 2.10 и раскрывает, как пользовательские действия связаны с объектами базы данных и административными операциями.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Учет клиента. Процесс учета клиента начинается с создания учетной записи и продолжается на протяжении всего периода взаимодействия клиента с клубом. В системе хранится электронная почта, имя, фамилия, телефон, клиентский статус, фитнес-цель и заметки менеджера. Эти данные позволяют не только идентифицировать пользователя, но и сопровождать его как клиента организации. Наличие клиентского статуса помогает администратору отделять новых клиентов от активных, неактивных, замороженных и VIP-клиентов.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Для данного процесса важна корректная связь с другими объектами базы данных. Поэтому при проектировании учитывались ограничения целостности, каскадные связи и необходимость отображать результат процесса в нескольких разделах интерфейса. Например, изменение расписания влияет на список тренировок, личное расписание пользователя и аналитические показатели.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Автоматизация процесса уменьшает ручной труд администратора и снижает вероятность ошибки. В ручной схеме сотрудник должен самостоятельно сверять записи, абонементы и расписание, тогда как в информационной системе значительная часть проверок выполняется на уровне приложения и базы данных.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Учет тренера. Тренер в системе рассматривается как самостоятельная сущность, связанная с тренировками. Для тренера указываются персональные данные, стаж, специализация и профиль. Эти сведения используются в клиентском интерфейсе, чтобы пользователь мог выбрать специалиста осознанно, а также в административной части, где формируется расписание и анализируется нагрузка.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Для данного процесса важна корректная связь с другими объектами базы данных. Поэтому при проектировании учитывались ограничения целостности, каскадные связи и необходимость отображать результат процесса в нескольких разделах интерфейса. Например, изменение расписания влияет на список тренировок, личное расписание пользователя и аналитические показатели.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Автоматизация процесса уменьшает ручной труд администратора и снижает вероятность ошибки. В ручной схеме сотрудник должен самостоятельно сверять записи, абонементы и расписание, тогда как в информационной системе значительная часть проверок выполняется на уровне приложения и базы данных.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Учет типа тренировки. Тип тренировки является справочной сущностью, которая группирует занятия по направлению. Такой подход удобен для пользователей и администраторов. Пользователь может отфильтровать расписание по интересующему направлению, а администратор может анализировать популярность отдельных видов занятий.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Для данного процесса важна корректная связь с другими объектами базы данных. Поэтому при проектировании учитывались ограничения целостности, каскадные связи и необходимость отображать результат процесса в нескольких разделах интерфейса. Например, изменение расписания влияет на список тренировок, личное расписание пользователя и аналитические показатели.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Автоматизация процесса уменьшает ручной труд администратора и снижает вероятность ошибки. В ручной схеме сотрудник должен самостоятельно сверять записи, абонементы и расписание, тогда как в информационной системе значительная часть проверок выполняется на уровне приложения и базы данных.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Формирование расписания. Расписание строится на основе конкретных тренировок, каждая из которых имеет тренера, тип, дату и время начала, дату и время окончания, лимит участников и описание. Такая модель позволяет гибко создавать занятия разной длительности, распределять тренеров и контролировать заполненность группы.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Для данного процесса важна корректная связь с другими объектами базы данных. Поэтому при проектировании учитывались ограничения целостности, каскадные связи и необходимость отображать результат процесса в нескольких разделах интерфейса. Например, изменение расписания влияет на список тренировок, личное расписание пользователя и аналитические показатели.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Автоматизация процесса уменьшает ручной труд администратора и снижает вероятность ошибки. В ручной схеме сотрудник должен самостоятельно сверять записи, абонементы и расписание, тогда как в информационной системе значительная часть проверок выполняется на уровне приложения и базы данных.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Запись на занятие. Запись пользователя на тренировку реализуется через сущность Booking. Она фиксирует связь между клиентом и занятием, дату создания записи, факт посещения и признак списания посещения. Это позволяет использовать бронирование не только для отображения расписания, но и для последующей аналитики.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Для данного процесса важна корректная связь с другими объектами базы данных. Поэтому при проектировании учитывались ограничения целостности, каскадные связи и необходимость отображать результат процесса в нескольких разделах интерфейса. Например, изменение расписания влияет на список тренировок, личное расписание пользователя и аналитические показатели.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Автоматизация процесса уменьшает ручной труд администратора и снижает вероятность ошибки. В ручной схеме сотрудник должен самостоятельно сверять записи, абонементы и расписание, тогда как в информационной системе значительная часть проверок выполняется на уровне приложения и базы данных.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Учет абонемента. Абонемент хранит параметры тарифа: название, тип, цену, срок действия, количество посещений, описание, особенности, скидку и активность. Купленный пользователем абонемент хранится отдельно, потому что у разных клиентов один и тот же тариф может иметь разные даты покупки, окончания, остаток посещений и историю заморозки.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Для данного процесса важна корректная связь с другими объектами базы данных. Поэтому при проектировании учитывались ограничения целостности, каскадные связи и необходимость отображать результат процесса в нескольких разделах интерфейса. Например, изменение расписания влияет на список тренировок, личное расписание пользователя и аналитические показатели.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Автоматизация процесса уменьшает ручной труд администратора и снижает вероятность ошибки. В ручной схеме сотрудник должен самостоятельно сверять записи, абонементы и расписание, тогда как в информационной системе значительная часть проверок выполняется на уровне приложения и базы данных.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Формирование аналитики. Аналитика строится на основе накопленных данных о тренировках, бронированиях, посещениях и тренерах. Администратор получает возможность оценивать популярность направлений, загрузку тренеров и посещаемость за период. Это переводит управление клубом из режима субъективных оценок в режим работы с данными.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Для данного процесса важна корректная связь с другими объектами базы данных. Поэтому при проектировании учитывались ограничения целостности, каскадные связи и необходимость отображать результат процесса в нескольких разделах интерфейса. Например, изменение расписания влияет на список тренировок, личное расписание пользователя и аналитические показатели.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Автоматизация процесса уменьшает ручной труд администратора и снижает вероятность ошибки. В ручной схеме сотрудник должен самостоятельно сверять записи, абонементы и расписание, тогда как в информационной системе значительная часть проверок выполняется на уровне приложения и базы данных.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Подробная спецификация требований. В рамках объединенного раздела 2.10 требования сгруппированы по сценариям работы, чтобы связать формальные условия с практической реализацией интерфейса и серверной логики.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Требования к регистрации и входу: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1. система должна принимать регистрационные данные только через проверяемую форму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2. электронная почта пользователя должна быть уникальной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3. пароль должен сохраняться только после хеширования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4. при входе пользователь должен проходить проверку пароля и капчи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5. после успешного входа пользователь должен перенаправляться на доступную страницу приложения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Данная группа требований связана с ежедневной эксплуатацией системы. Ее выполнение обеспечивает предсказуемость интерфейса, корректность данных и возможность контролировать процесс не только вручную, но и через автоматические проверки.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При реализации требований учитывалось, что пользовательские действия должны быть простыми, а административные действия - достаточно подробными для точного управления объектами клуба. Поэтому одни и те же данные часто используются в разных представлениях: клиент видит удобный результат, а администратор получает форму управления.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Требования к расписанию: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1. система должна отображать только корректно созданные тренировки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2. для каждой тренировки должны быть указаны тренер, тип занятия, время начала и окончания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3. пользователь должен видеть количество доступных мест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4. администратор должен иметь возможность создавать, изменять и удалять занятия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5. удаление занятия должно учитывать связанные записи пользователей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Данная группа требований связана с ежедневной эксплуатацией системы. Ее выполнение обеспечивает предсказуемость интерфейса, корректность данных и возможность контролировать процесс не только вручную, но и через автоматические проверки.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При реализации требований учитывалось, что пользовательские действия должны быть простыми, а административные действия - достаточно подробными для точного управления объектами клуба. Поэтому одни и те же данные часто используются в разных представлениях: клиент видит удобный результат, а администратор получает форму управления.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Требования к абонементам: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1. каталог абонементов должен отображать только активные тарифы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2. пользователь должен иметь возможность просматривать детальную информацию о тарифе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3. при покупке должен создаваться пользовательский абонемент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4. система должна рассчитывать срок действия и остаток посещений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5. система должна поддерживать продление и заморозку абонемента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Данная группа требований связана с ежедневной эксплуатацией системы. Ее выполнение обеспечивает предсказуемость интерфейса, корректность данных и возможность контролировать процесс не только вручную, но и через автоматические проверки.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При реализации требований учитывалось, что пользовательские действия должны быть простыми, а административные действия - достаточно подробными для точного управления объектами клуба. Поэтому одни и те же данные часто используются в разных представлениях: клиент видит удобный результат, а администратор получает форму управления.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Требования к администрированию: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1. доступ к административной части должен быть ограничен ролью администратора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2. администратор должен управлять тренерами, пользователями, тренировками и абонементами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3. система должна отображать сводную информацию на панели управления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4. изменения администратора должны сохраняться в базе данных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5. ошибки ввода должны обрабатываться до сохранения данных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Данная группа требований связана с ежедневной эксплуатацией системы. Ее выполнение обеспечивает предсказуемость интерфейса, корректность данных и возможность контролировать процесс не только вручную, но и через автоматические проверки.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При реализации требований учитывалось, что пользовательские действия должны быть простыми, а административные действия - достаточно подробными для точного управления объектами клуба. Поэтому одни и те же данные часто используются в разных представлениях: клиент видит удобный результат, а администратор получает форму управления.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Требования к отчетности: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1. система должна предоставлять аналитику по посещаемости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2. система должна предоставлять аналитику по популярности тренировок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3. система должна предоставлять аналитику по загрузке тренеров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4. отчеты должны формироваться за выбранный период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5. данные отчетов должны экспортироваться в PDF и Excel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Данная группа требований связана с ежедневной эксплуатацией системы. Ее выполнение обеспечивает предсказуемость интерфейса, корректность данных и возможность контролировать процесс не только вручную, но и через автоматические проверки.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При реализации требований учитывалось, что пользовательские действия должны быть простыми, а административные действия - достаточно подробными для точного управления объектами клуба. Поэтому одни и те же данные часто используются в разных представлениях: клиент видит удобный результат, а администратор получает форму управления.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Алгоритмы работы основных функций. Этот блок дополняет раздел 2.10 и показывает последовательность проверок и действий для ключевых операций системы.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Алгоритм регистрации пользователя: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1. открытие страницы регистрации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2. создание или обновление вопроса капчи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3. получение данных формы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4. проверка корректности полей формы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5. проверка ответа на капчу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6. поиск пользователя с таким же адресом электронной почты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7. создание объекта User при отсутствии дубликата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8. хеширование пароля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9. сохранение пользователя в базе данных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10. перенаправление на страницу входа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Алгоритм построен так, чтобы сначала выполнялись проверки, а затем изменялись данные. Такой порядок снижает вероятность сохранения некорректной информации и делает поведение системы более предсказуемым для пользователя.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Важным элементом алгоритма является работа с базой данных только после подтверждения допустимости действия. Это особенно важно для операций, связанных с записью на занятия, продлением абонемента и административным редактированием справочников.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Алгоритм авторизации: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1. открытие страницы входа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2. получение электронной почты, пароля и ответа капчи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3. проверка капчи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4. поиск пользователя по электронной почте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5. проверка пароля через метод check_password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6. создание сессии при успешной проверке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7. перенаправление на главную страницу или запрошенный адрес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8. вывод сообщения об ошибке при неверных данных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Алгоритм построен так, чтобы сначала выполнялись проверки, а затем изменялись данные. Такой порядок снижает вероятность сохранения некорректной информации и делает поведение системы более предсказуемым для пользователя.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Важным элементом алгоритма является работа с базой данных только после подтверждения допустимости действия. Это особенно важно для операций, связанных с записью на занятия, продлением абонемента и административным редактированием справочников.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Алгоритм записи на тренировку: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1. получение идентификатора тренировки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2. проверка авторизации пользователя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3. загрузка тренировки из базы данных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4. проверка доступных мест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5. проверка отсутствия конфликтующего бронирования при необходимости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6. создание объекта Booking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7. сохранение бронирования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8. обновление личного расписания пользователя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Алгоритм построен так, чтобы сначала выполнялись проверки, а затем изменялись данные. Такой порядок снижает вероятность сохранения некорректной информации и делает поведение системы более предсказуемым для пользователя.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Важным элементом алгоритма является работа с базой данных только после подтверждения допустимости действия. Это особенно важно для операций, связанных с записью на занятия, продлением абонемента и административным редактированием справочников.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Алгоритм продления абонемента: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1. получение идентификатора пользовательского абонемента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2. проверка принадлежности абонемента текущему пользователю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3. проверка активности тарифа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4. расчет новой даты окончания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5. увеличение счетчика продлений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6. сохранение изменений в базе данных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7. возврат пользователя к списку абонементов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Алгоритм построен так, чтобы сначала выполнялись проверки, а затем изменялись данные. Такой порядок снижает вероятность сохранения некорректной информации и делает поведение системы более предсказуемым для пользователя.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Важным элементом алгоритма является работа с базой данных только после подтверждения допустимости действия. Это особенно важно для операций, связанных с записью на занятия, продлением абонемента и административным редактированием справочников.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Алгоритм формирования отчета: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1. получение выбранного типа отчета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2. получение начальной и конечной даты периода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3. выбор данных из базы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4. агрегация строк и расчет итогов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5. формирование табличной структуры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6. передача данных в генератор PDF или Excel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7. возврат файла пользователю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Алгоритм построен так, чтобы сначала выполнялись проверки, а затем изменялись данные. Такой порядок снижает вероятность сохранения некорректной информации и делает поведение системы более предсказуемым для пользователя.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Важным элементом алгоритма является работа с базой данных только после подтверждения допустимости действия. Это особенно важно для операций, связанных с записью на занятия, продлением абонемента и административным редактированием справочников.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2.15. Проектирование пользовательского интерфейса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Главная страница. Главная страница выполняет роль входной точки приложения. Она должна быстро объяснять пользователю назначение сервиса и давать доступ к ключевым разделам: тренировкам, тренерам, абонементам, входу и регистрации. На главной странице также полезно отображать ближайшие занятия, потому что это повышает вероятность быстрой записи клиента.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При проектировании интерфейса учитывалось, что разные роли используют систему по-разному. Клиенту нужны быстрые действия и понятные карточки, а администратору - плотное отображение данных, формы редактирования и доступ к отчетам. Поэтому пользовательский и административный интерфейсы разделены по маршрутам и шаблонам.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Наличие единого базового шаблона упрощает навигацию. Общая структура страницы, меню, блок уведомлений и оформление ошибок помогают пользователю не теряться при переходе между разделами.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Страница входа. Страница входа содержит поля электронной почты, пароля, флажок запоминания пользователя и поле ответа на капчу. Интерфейс должен быть кратким, так как задача пользователя на этой странице строго определена. Ошибки должны отображаться рядом с формой и не должны нарушать структуру страницы.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При проектировании интерфейса учитывалось, что разные роли используют систему по-разному. Клиенту нужны быстрые действия и понятные карточки, а администратору - плотное отображение данных, формы редактирования и доступ к отчетам. Поэтому пользовательский и административный интерфейсы разделены по маршрутам и шаблонам.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Наличие единого базового шаблона упрощает навигацию. Общая структура страницы, меню, блок уведомлений и оформление ошибок помогают пользователю не теряться при переходе между разделами.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Страница тренировок. Страница тренировок показывает список доступных занятий. Для каждого занятия важно указать тип, тренера, дату, время и количество свободных мест. Фильтрация по типам тренировок помогает пользователю быстрее найти подходящее направление.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При проектировании интерфейса учитывалось, что разные роли используют систему по-разному. Клиенту нужны быстрые действия и понятные карточки, а администратору - плотное отображение данных, формы редактирования и доступ к отчетам. Поэтому пользовательский и административный интерфейсы разделены по маршрутам и шаблонам.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Наличие единого базового шаблона упрощает навигацию. Общая структура страницы, меню, блок уведомлений и оформление ошибок помогают пользователю не теряться при переходе между разделами.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Личное расписание. Личное расписание показывает занятия, на которые пользователь записан. Разделение предстоящих и прошедших занятий делает интерфейс понятнее. Для предстоящих занятий доступна отмена, а для прошедших отображается история участия.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При проектировании интерфейса учитывалось, что разные роли используют систему по-разному. Клиенту нужны быстрые действия и понятные карточки, а администратору - плотное отображение данных, формы редактирования и доступ к отчетам. Поэтому пользовательский и административный интерфейсы разделены по маршрутам и шаблонам.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Наличие единого базового шаблона упрощает навигацию. Общая структура страницы, меню, блок уведомлений и оформление ошибок помогают пользователю не теряться при переходе между разделами.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Каталог абонементов. Каталог абонементов должен ясно показывать стоимость, срок действия, количество посещений и основные преимущества тарифа. Пользователь должен быстро понять, чем один тариф отличается от другого, и перейти к покупке.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При проектировании интерфейса учитывалось, что разные роли используют систему по-разному. Клиенту нужны быстрые действия и понятные карточки, а администратору - плотное отображение данных, формы редактирования и доступ к отчетам. Поэтому пользовательский и административный интерфейсы разделены по маршрутам и шаблонам.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Наличие единого базового шаблона упрощает навигацию. Общая структура страницы, меню, блок уведомлений и оформление ошибок помогают пользователю не теряться при переходе между разделами.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Административная панель. Административная панель должна быть функциональной и компактной. В ней важны быстрые переходы к управлению тренерами, тренировками, пользователями, абонементами и аналитикой. Сотрудник клуба использует этот раздел регулярно, поэтому интерфейс должен быть предсказуемым.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При проектировании интерфейса учитывалось, что разные роли используют систему по-разному. Клиенту нужны быстрые действия и понятные карточки, а администратору - плотное отображение данных, формы редактирования и доступ к отчетам. Поэтому пользовательский и административный интерфейсы разделены по маршрутам и шаблонам.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Наличие единого базового шаблона упрощает навигацию. Общая структура страницы, меню, блок уведомлений и оформление ошибок помогают пользователю не теряться при переходе между разделами.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Аналитические страницы. Аналитические страницы отображают показатели посещаемости, популярности тренировок и загрузки тренеров. Здесь важны таблицы и графики, позволяющие быстро оценить состояние клуба за выбранный период.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При проектировании интерфейса учитывалось, что разные роли используют систему по-разному. Клиенту нужны быстрые действия и понятные карточки, а администратору - плотное отображение данных, формы редактирования и доступ к отчетам. Поэтому пользовательский и административный интерфейсы разделены по маршрутам и шаблонам.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Наличие единого базового шаблона упрощает навигацию. Общая структура страницы, меню, блок уведомлений и оформление ошибок помогают пользователю не теряться при переходе между разделами.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77840" cy="2811145"/>
            <wp:effectExtent l="0" t="0" r="0" b="0"/>
            <wp:docPr id="9" name="Рисунок 8 - Главная страница приложения до авторизаци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Рисунок 8 - Главная страница приложения до авторизации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811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color w:val="000000"/>
        </w:rPr>
        <w:t>Рисунок 8 - Главная страница приложения до авторизации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На рисунке 8 показан публичный входной экран приложения. Он дает доступ к основным разделам и помогает посетителю быстро перейти к просмотру тренировок, входу или регистрации.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77840" cy="2788920"/>
            <wp:effectExtent l="0" t="0" r="0" b="0"/>
            <wp:docPr id="10" name="Рисунок 9 - Главная страница после входа посетител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Рисунок 9 - Главная страница после входа посетителя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788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color w:val="000000"/>
        </w:rPr>
        <w:t>Рисунок 9 - Главная страница после входа посетителя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На рисунке 9 показана главная страница от лица авторизованного посетителя. В верхнем меню доступны тренировки, подбор плана, расписание, абонементы, уведомления и выход из учетной записи.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77840" cy="2777490"/>
            <wp:effectExtent l="0" t="0" r="0" b="0"/>
            <wp:docPr id="11" name="Рисунок 10 - Экран тренировок от лица посетител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Рисунок 10 - Экран тренировок от лица посетителя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777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color w:val="000000"/>
        </w:rPr>
        <w:t>Рисунок 10 - Экран тренировок от лица посетителя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На рисунке 10 представлен пользовательский раздел с тренировками и уведомлениями. Этот экран отражает сценарий работы клиента после авторизации в системе.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77840" cy="2780030"/>
            <wp:effectExtent l="0" t="0" r="0" b="0"/>
            <wp:docPr id="12" name="Рисунок 11 - Административная панель прилож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Рисунок 11 - Административная панель приложения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780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color w:val="000000"/>
        </w:rPr>
        <w:t>Рисунок 11 - Административная панель приложения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На рисунке 11 показан интерфейс администратора. В нем доступны переходы к управлению клиентами, тренировками, аналитикой и отчетами.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77840" cy="2774315"/>
            <wp:effectExtent l="0" t="0" r="0" b="0"/>
            <wp:docPr id="13" name="Рисунок 12 - Управление клиентами в административной част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Рисунок 12 - Управление клиентами в административной части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774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color w:val="000000"/>
        </w:rPr>
        <w:t>Рисунок 12 - Управление клиентами в административной части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На рисунке 12 представлен список клиентов и пользователей. Табличный интерфейс позволяет администратору просматривать статусы, активность и переходить к карточкам пользователей.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2.16. Безопасность и контроль доступа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Безопасность информационной системы фитнес-клуба имеет практическое значение, так как приложение хранит персональные данные пользователей, сведения об абонементах и историю записей. Даже если проект является учебным, он должен демонстрировать базовые подходы к защите данных и разграничению доступа.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Первым механизмом защиты является хеширование паролей. Пользовательский пароль не сохраняется в базе данных в открытом виде. При регистрации вызывается метод set_password, который создает хеш. При входе используется метод check_password, сравнивающий введенный пароль с сохраненным хешем. Это снижает риск раскрытия паролей при компрометации базы данных.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Вторым механизмом является управление сессиями через Flask-Login. После успешного входа система связывает запросы пользователя с его учетной записью. Для защищенных маршрутов используется требование авторизации. Если пользователь не вошел, он не может открыть личный кабинет или выполнить действие, связанное с записью.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Третьим механизмом является разграничение административного доступа. Обычный пользователь не должен иметь возможность создавать тренировки, менять тренеров, назначать роли и просматривать административные отчеты. Поэтому административные маршруты проверяют не только факт входа, но и признак is_admin.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Четвертым механизмом является проверка форм. Данные, поступающие от пользователя, не должны напрямую сохраняться без проверки. Формы позволяют контролировать обязательные поля, типы значений и формат ввода. Серверная проверка важна даже при наличии клиентского интерфейса, потому что клиентские ограничения можно обойти.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Пятым механизмом является обработка ошибок доступа и несуществующих страниц. Специальные страницы 403, 404 и 500 улучшают пользовательский опыт и скрывают лишнюю техническую информацию. Это особенно важно для приложений, доступных через браузер.</w:t>
      </w:r>
    </w:p>
    <w:p>
      <w:pPr>
        <w:pStyle w:val="Normal"/>
        <w:spacing w:lineRule="auto" w:line="240" w:before="0" w:after="0"/>
        <w:ind w:firstLine="709"/>
        <w:jc w:val="end"/>
        <w:rPr/>
      </w:pPr>
      <w:r>
        <w:rPr>
          <w:b/>
          <w:color w:val="000000"/>
        </w:rPr>
        <w:t>Таблица 13</w:t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b/>
          <w:color w:val="000000"/>
        </w:rPr>
        <w:t>Механизмы защиты системы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Механизм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Реализация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Назначение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Хеширование паролей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set_password, check_password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Защита учетных данных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Сессии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Flask-Login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Поддержка авторизованного состояния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Роли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is_admin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Разделение клиента и администратора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Проверка форм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Flask-WTF, WTForms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Снижение ошибок ввода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Капча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Арифметический вопрос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Защита формы входа и регистрации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Страницы ошибок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403, 404, 500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Контролируемая обработка исключений</w:t>
            </w:r>
          </w:p>
        </w:tc>
      </w:tr>
    </w:tbl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Таблица 13 описывает основные механизмы защиты. Они обеспечивают хранение паролей в безопасном виде, контроль сессий, разграничение ролей и проверку данных.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2.17. Развернутый план тестирования</w:t>
      </w:r>
    </w:p>
    <w:p>
      <w:pPr>
        <w:pStyle w:val="Normal"/>
        <w:spacing w:lineRule="auto" w:line="240" w:before="0" w:after="0"/>
        <w:ind w:firstLine="709"/>
        <w:jc w:val="end"/>
        <w:rPr/>
      </w:pPr>
      <w:r>
        <w:rPr>
          <w:b/>
          <w:color w:val="000000"/>
        </w:rPr>
        <w:t>Таблица 14</w:t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b/>
          <w:color w:val="000000"/>
        </w:rPr>
        <w:t>Детализированные тест-кейсы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</w:tblPr>
      <w:tblGrid>
        <w:gridCol w:w="2409"/>
        <w:gridCol w:w="2410"/>
        <w:gridCol w:w="2409"/>
        <w:gridCol w:w="2410"/>
      </w:tblGrid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Название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Действие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Ожидаемый результат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TC-01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Открытие главной страницы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Пользователь открывает корневой адрес приложения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Страница загружается с кодом 200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TC-02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Открытие формы входа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Пользователь переходит на /auth/login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Отображаются поля email, password и капча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TC-03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Открытие формы регистрации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Пользователь переходит на /auth/register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Отображаются поля регистрации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TC-04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Успешная авторизация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Пользователь вводит корректные данные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Создается сессия и отображается авторизованное меню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TC-05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Неуспешная авторизация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Пользователь вводит неверный пароль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Доступ не предоставляется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TC-06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Выход из системы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Авторизованный пользователь нажимает выход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Сессия завершается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TC-07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Просмотр расписания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Авторизованный пользователь открывает личное расписание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Страница доступна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TC-08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Просмотр тренировок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Пользователь открывает список тренировок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Отображается список занятий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TC-09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Доступ администратора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Администратор открывает панель управления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Панель доступна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TC-10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Запрет административного доступа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Обычный пользователь открывает административный адрес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Доступ ограничен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TC-11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Проверка модели пользователя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Создается пользователь и пароль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Метод проверки пароля работает корректно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TC-12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Проверка модели тренировки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Создается тренировка и бронирование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Количество свободных мест рассчитывается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TC-13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Проверка модели записи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Создается Booking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Связь пользователя и тренировки сохраняется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TC-14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Покупка абонемента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Пользователь выбирает тариф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Создается пользовательский абонемент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TC-15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Продление абонемента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Пользователь продлевает активный абонемент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Дата окончания увеличивается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TC-16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Заморозка абонемента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Пользователь выбирает заморозку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Срок заморозки фиксируется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TC-17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Формирование отчета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Администратор выбирает тип отчета и период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Файл отчета создается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TC-18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Редактирование тренера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Администратор меняет данные тренера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Изменения сохраняются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TC-19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Создание тренировки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Администратор задает тренера, тип и время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Занятие появляется в расписании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TC-20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Удаление будущей записи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Пользователь отменяет запись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Бронирование удаляется</w:t>
            </w:r>
          </w:p>
        </w:tc>
      </w:tr>
    </w:tbl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Таблица 14 содержит детализированные тест-кейсы. Ее можно использовать как основу для ручной проверки приложения при демонстрации и приемке.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Тест-кейсы охватывают как автоматизированные проверки, так и сценарии, которые могут быть выполнены вручную при демонстрации проекта. Такой подход позволяет оценивать систему не только с позиции кода, но и с позиции конечного пользователя.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Для каждого тест-кейса важно фиксировать исходные условия. Например, проверка административного доступа возможна только при наличии пользователя с правами администратора, а проверка записи на тренировку требует существующей тренировки и свободных мест. Это учитывается при создании тестовых данных.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2.18. Эксплуатация и сопровождение системы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Эксплуатация системы начинается с установки зависимостей и настройки окружения. Для запуска проекта используются зависимости, перечисленные в requirements.txt. Основные настройки могут храниться в файле .env: секретный ключ, строка подключения к базе данных, параметры почтового сервера и режим подавления отправки писем.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После запуска приложения необходимо создать начальные данные. К ним относятся учетная запись администратора, тренеры, типы тренировок, расписание и абонементы. В проекте присутствуют вспомогательные скрипты для заполнения данных, что упрощает демонстрацию и тестирование.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При эксплуатации важно выполнять резервное копирование базы данных. Так как в проекте используется SQLite, резервное копирование может выполняться путем сохранения файла базы данных. Для реального внедрения также желательно предусмотреть регулярное архивирование и хранение копий отдельно от основного приложения.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Сопровождение системы включает исправление ошибок, добавление новых функций, обновление зависимостей и анализ пользовательских замечаний. Модульная структура проекта облегчает сопровождение, так как изменения в одном разделе не требуют переработки всего приложения.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При росте числа пользователей может потребоваться переход на серверную СУБД, например PostgreSQL. Благодаря использованию SQLAlchemy такой переход возможен без переписывания всей бизнес-логики. Основные изменения будут связаны с настройкой строки подключения и миграцией данных.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Для повышения надежности можно добавить систему миграций базы данных, журналирование важных действий администратора, расширенный контроль прав доступа и полноценную интеграцию с платежным сервисом. Эти направления логически продолжают разработанный проект.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2.19. Экономическая и организационная эффективность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Экономическая эффективность информационной системы проявляется в сокращении времени, которое администратор тратит на обработку типовых операций. Если клиент может самостоятельно записаться на тренировку, посмотреть расписание и проверить абонемент, сотрудник освобождается от части повторяющихся обращений.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Организационная эффективность связана с повышением точности данных. Единая база снижает риск противоречий между расписанием, списком клиентов, абонементами и посещениями. Администратор работает с одним источником информации, а не с несколькими независимыми таблицами.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Система также повышает качество клиентского сервиса. Пользователь получает возможность взаимодействовать с клубом в удобное время, без звонка или личного обращения. Это особенно важно для клиентов, которые планируют тренировки заранее и хотят видеть актуальные свободные места.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Аналитические отчеты помогают администрации принимать решения. Если определенное направление тренировок стабильно популярно, клуб может увеличить количество занятий. Если тренер перегружен, расписание можно перераспределить. Если посещаемость падает, можно запустить маркетинговые действия.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Косвенная экономическая выгода состоит в снижении числа ошибок. Ошибочная запись, спор по абонементу или переполненная группа требуют времени на исправление и могут негативно влиять на лояльность клиента. Автоматизация уменьшает вероятность таких ситуаций.</w:t>
      </w:r>
    </w:p>
    <w:p>
      <w:pPr>
        <w:pStyle w:val="Normal"/>
        <w:spacing w:lineRule="auto" w:line="240" w:before="0" w:after="0"/>
        <w:ind w:firstLine="709"/>
        <w:jc w:val="end"/>
        <w:rPr/>
      </w:pPr>
      <w:r>
        <w:rPr>
          <w:b/>
          <w:color w:val="000000"/>
        </w:rPr>
        <w:t>Таблица 15</w:t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b/>
          <w:color w:val="000000"/>
        </w:rPr>
        <w:t>Организационный эффект внедрения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Показатель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Эффект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Время записи клиента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Сокращается за счет самостоятельной записи через интерфейс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Точность расписания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Повышается за счет централизованного хранения данных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Контроль абонементов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Улучшается за счет автоматического расчета сроков и посещений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Нагрузка администратора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Снижается за счет автоматизации типовых операций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Управленческие решения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Поддерживаются аналитическими отчетами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Качество сервиса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Повышается за счет доступности информации для клиента</w:t>
            </w:r>
          </w:p>
        </w:tc>
      </w:tr>
    </w:tbl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Таблица 15 показывает организационный эффект внедрения системы. Она связывает программные функции с практическими изменениями в работе фитнес-клуба.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2.20. Соответствие результата поставленным задачам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Анализ предметной области. В работе рассмотрены участники и процессы фитнес-клуба, выделены клиентские и административные сценарии, определены взаимосвязи между расписанием, клиентами, тренерами и абонементами.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Данный результат связан с целью выпускной квалификационной работы и подтверждает, что проект охватывает полный цикл разработки: от анализа предметной области до реализации и проверки программного продукта.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Определение требований. Сформированы функциональные и нефункциональные требования, охватывающие регистрацию, авторизацию, расписание, запись, абонементы, администрирование и отчетность.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Данный результат связан с целью выпускной квалификационной работы и подтверждает, что проект охватывает полный цикл разработки: от анализа предметной области до реализации и проверки программного продукта.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Выбор технологий. Обоснован выбор Python, Flask, SQLite, SQLAlchemy, Flask-Login, Flask-WTF, Flask-Mail, ReportLab, XlsxWriter и pytest.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Данный результат связан с целью выпускной квалификационной работы и подтверждает, что проект охватывает полный цикл разработки: от анализа предметной области до реализации и проверки программного продукта.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Проектирование базы данных. Описаны сущности User, Trainer, WorkoutType, Workout, Booking, Abonement и UserAbonement, а также связи между ними.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Данный результат связан с целью выпускной квалификационной работы и подтверждает, что проект охватывает полный цикл разработки: от анализа предметной области до реализации и проверки программного продукта.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Реализация функций. Реализованы пользовательские маршруты, административная панель, каталог абонементов, уведомления и аналитическая отчетность.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Данный результат связан с целью выпускной квалификационной работы и подтверждает, что проект охватывает полный цикл разработки: от анализа предметной области до реализации и проверки программного продукта.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Тестирование. Подготовлены автоматизированные тесты для основных страниц, авторизации, доступа, моделей и последовательности действий.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Данный результат связан с целью выпускной квалификационной работы и подтверждает, что проект охватывает полный цикл разработки: от анализа предметной области до реализации и проверки программного продукта.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Оценка результата. Показано, что система снижает ручной труд, централизует учет, улучшает клиентский сервис и поддерживает принятие решений.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Данный результат связан с целью выпускной квалификационной работы и подтверждает, что проект охватывает полный цикл разработки: от анализа предметной области до реализации и проверки программного продукта.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2.21. Подробное описание моделей данных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User. Модель пользователя является основой идентификации клиента в системе. Она содержит электронную почту, хеш пароля, имя, фамилию, телефон, статус клиента, фитнес-цель, заметки менеджера, признак администратора и дату создания. Наличие свойства full_name упрощает отображение имени пользователя в интерфейсе. Статус клиента позволяет администратору классифицировать пользователей и использовать эти данные при анализе клиентской базы.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При описании модели учитывалось, что объект должен быть понятен не только базе данных, но и прикладной логике. Поэтому часть расчетов вынесена в свойства моделей. Такой подход делает код маршрутов проще: контроллер может обратиться к готовому свойству и получить уже подготовленное значение.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Модель также связана с интерфейсом. Данные, сохраненные в таблицах, отображаются в карточках, списках, формах и отчетах. Поэтому при проектировании полей учитывались как требования хранения, так и требования представления информации пользователю.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Trainer. Модель тренера содержит персональные сведения и профессиональную информацию. Стаж и специализация помогают пользователю выбрать подходящего специалиста, а администратору - корректно распределять занятия. Связь тренера с тренировками позволяет анализировать загрузку и планировать расписание.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При описании модели учитывалось, что объект должен быть понятен не только базе данных, но и прикладной логике. Поэтому часть расчетов вынесена в свойства моделей. Такой подход делает код маршрутов проще: контроллер может обратиться к готовому свойству и получить уже подготовленное значение.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Модель также связана с интерфейсом. Данные, сохраненные в таблицах, отображаются в карточках, списках, формах и отчетах. Поэтому при проектировании полей учитывались как требования хранения, так и требования представления информации пользователю.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WorkoutType. Модель типа тренировки выполняет роль справочника направлений. Она содержит название и описание. Эта сущность важна для фильтрации занятий, построения расписания и формирования отчетов о популярности направлений.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При описании модели учитывалось, что объект должен быть понятен не только базе данных, но и прикладной логике. Поэтому часть расчетов вынесена в свойства моделей. Такой подход делает код маршрутов проще: контроллер может обратиться к готовому свойству и получить уже подготовленное значение.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Модель также связана с интерфейсом. Данные, сохраненные в таблицах, отображаются в карточках, списках, формах и отчетах. Поэтому при проектировании полей учитывались как требования хранения, так и требования представления информации пользователю.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Workout. Модель тренировки описывает конкретное занятие в расписании. Она содержит ссылки на тренера и тип тренировки, время начала, время окончания, лимит участников и описание. Свойства available_spots и is_full позволяют рассчитывать доступность занятия на основе числа бронирований.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При описании модели учитывалось, что объект должен быть понятен не только базе данных, но и прикладной логике. Поэтому часть расчетов вынесена в свойства моделей. Такой подход делает код маршрутов проще: контроллер может обратиться к готовому свойству и получить уже подготовленное значение.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Модель также связана с интерфейсом. Данные, сохраненные в таблицах, отображаются в карточках, списках, формах и отчетах. Поэтому при проектировании полей учитывались как требования хранения, так и требования представления информации пользователю.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Booking. Модель бронирования связывает пользователя и тренировку. Она хранит дату записи, признак посещения и признак списания посещения. Такая модель позволяет использовать одну запись и для отображения личного расписания, и для контроля посещаемости.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При описании модели учитывалось, что объект должен быть понятен не только базе данных, но и прикладной логике. Поэтому часть расчетов вынесена в свойства моделей. Такой подход делает код маршрутов проще: контроллер может обратиться к готовому свойству и получить уже подготовленное значение.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Модель также связана с интерфейсом. Данные, сохраненные в таблицах, отображаются в карточках, списках, формах и отчетах. Поэтому при проектировании полей учитывались как требования хранения, так и требования представления информации пользователю.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Abonement. Модель абонемента описывает тариф. Она хранит название, тип, цену, длительность, количество посещений, описание, список возможностей, цвет, признак популярности, скидку и активность. Свойства final_price и price_per_visit позволяют показывать пользователю расчетную стоимость.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При описании модели учитывалось, что объект должен быть понятен не только базе данных, но и прикладной логике. Поэтому часть расчетов вынесена в свойства моделей. Такой подход делает код маршрутов проще: контроллер может обратиться к готовому свойству и получить уже подготовленное значение.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Модель также связана с интерфейсом. Данные, сохраненные в таблицах, отображаются в карточках, списках, формах и отчетах. Поэтому при проектировании полей учитывались как требования хранения, так и требования представления информации пользователю.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UserAbonement. Модель пользовательского абонемента хранит факт приобретения тарифа конкретным пользователем. Она содержит дату покупки, дату окончания, остаток посещений, активность, платежную информацию, параметры заморозки и счетчик продлений. Свойства is_valid, is_expired, is_frozen и days_remaining используются для определения текущего состояния абонемента.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При описании модели учитывалось, что объект должен быть понятен не только базе данных, но и прикладной логике. Поэтому часть расчетов вынесена в свойства моделей. Такой подход делает код маршрутов проще: контроллер может обратиться к готовому свойству и получить уже подготовленное значение.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Модель также связана с интерфейсом. Данные, сохраненные в таблицах, отображаются в карточках, списках, формах и отчетах. Поэтому при проектировании полей учитывались как требования хранения, так и требования представления информации пользователю.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2.22. Подробное описание контроллеров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main.py. Контроллер main отвечает за публичную часть приложения. Главная страница является первой точкой входа для пользователя. Она должна показывать общее назначение сервиса и давать переходы к основным разделам. В этом контроллере удобно размещать логику выборки ближайших тренировок или общих данных, не требующих авторизации.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Разделение контроллеров по назначению делает структуру проекта понятной. При необходимости изменить регистрацию разработчик обращается к auth.py, при изменении расписания - к user.py или admin.py, а при доработке отчетов - к analytics.py. Это снижает риск случайного изменения неродственной логики.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auth.py. Контроллер auth реализует регистрацию, вход и выход. В нем находится логика генерации капчи, проверки ответа, поиска пользователя, проверки пароля, создания сессии и завершения сессии. Этот контроллер важен для безопасности, так как именно через него пользователь получает доступ к защищенным разделам.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Разделение контроллеров по назначению делает структуру проекта понятной. При необходимости изменить регистрацию разработчик обращается к auth.py, при изменении расписания - к user.py или admin.py, а при доработке отчетов - к analytics.py. Это снижает риск случайного изменения неродственной логики.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user.py. Контроллер user реализует личные функции клиента: расписание, список тренировок, тренеров, детальную карточку тренера, фитнес-ассистента, запись на тренировку, отмену записи, отметку посещения и просмотр абонементов. Он является основным контроллером клиентского сценария.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Разделение контроллеров по назначению делает структуру проекта понятной. При необходимости изменить регистрацию разработчик обращается к auth.py, при изменении расписания - к user.py или admin.py, а при доработке отчетов - к analytics.py. Это снижает риск случайного изменения неродственной логики.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abonements.py. Контроллер abonements отвечает за каталог тарифов, детальную страницу абонемента, API-выдачу данных, сравнение, фильтрацию, покупку, продление, заморозку и просмотр пользовательских абонементов. Этот раздел отделен от user.py, потому что работа с тарифами имеет собственную прикладную логику.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Разделение контроллеров по назначению делает структуру проекта понятной. При необходимости изменить регистрацию разработчик обращается к auth.py, при изменении расписания - к user.py или admin.py, а при доработке отчетов - к analytics.py. Это снижает риск случайного изменения неродственной логики.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admin.py. Контроллер admin отвечает за административную панель, управление тренерами, типами тренировок, тренировками, пользователями, абонементами и пользовательскими абонементами. В нем применяется проверка административных прав, так как изменение этих данных влияет на всю систему.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Разделение контроллеров по назначению делает структуру проекта понятной. При необходимости изменить регистрацию разработчик обращается к auth.py, при изменении расписания - к user.py или admin.py, а при доработке отчетов - к analytics.py. Это снижает риск случайного изменения неродственной логики.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analytics.py. Контроллер analytics реализует страницы аналитики и формирование отчетов. Он содержит маршруты по популярности тренировок, загрузке тренеров, посещаемости и генерации отчетов. Аналитика использует агрегированные данные и помогает администрации оценивать работу клуба.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Разделение контроллеров по назначению делает структуру проекта понятной. При необходимости изменить регистрацию разработчик обращается к auth.py, при изменении расписания - к user.py или admin.py, а при доработке отчетов - к analytics.py. Это снижает риск случайного изменения неродственной логики.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2.23. Работа с формами и проверкой данных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Формы являются промежуточным уровнем между пользовательским интерфейсом и серверной логикой. Пользователь вводит данные в HTML-форму, но перед сохранением они должны пройти проверку. Для этого применяются Flask-WTF и WTForms. Такой подход позволяет описать поля формы и правила валидации в отдельном классе.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Форма регистрации проверяет обязательность электронной почты, имени, фамилии и пароля. Форма входа проверяет наличие email и пароля. Административные формы проверяют данные тренеров, тренировок, типов занятий и абонементов. Благодаря этому контроллеры не перегружаются ручной проверкой каждого поля.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Серверная проверка необходима даже в том случае, если интерфейс содержит клиентские ограничения. Пользователь может отправить запрос напрямую, обойти HTML-ограничения или изменить данные в браузере. Поэтому окончательное решение о корректности ввода принимает сервер.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Проверка данных также влияет на качество интерфейса. Если пользователь допустил ошибку, система должна показать понятное сообщение и сохранить структуру формы. Это уменьшает раздражение пользователя и помогает быстро исправить ввод.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 административной части формы особенно важны, потому что ошибка администратора может повлиять на расписание, абонементы или клиентскую базу. Поэтому данные, связанные с временем, числовыми значениями, ценой и количеством посещений, должны проверяться до сохранения.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2.24. Аналитический модуль и управленческие показатели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Популярность тренировок. Показатель популярности тренировок помогает определить, какие направления наиболее востребованы клиентами. Для расчета используются данные о бронированиях и типах занятий. Администратор может увидеть, какие тренировки стоит проводить чаще, а какие требуют изменения расписания или продвижения.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Для управленческого учета важно, чтобы данные были не только собраны, но и представлены в понятном виде. Поэтому аналитический модуль должен сочетать агрегированные значения, таблицы и возможность экспорта.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Аналитика повышает ценность системы, потому что превращает приложение из инструмента записи в инструмент управления. Администратор получает не только список операций, но и основу для принятия решений.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Загрузка тренеров. Загрузка тренеров отражает количество занятий и бронирований, связанных с конкретным специалистом. Этот показатель важен для планирования расписания и справедливого распределения работы. Если один тренер перегружен, а другой имеет низкую загрузку, администрация может изменить расписание.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Для управленческого учета важно, чтобы данные были не только собраны, но и представлены в понятном виде. Поэтому аналитический модуль должен сочетать агрегированные значения, таблицы и возможность экспорта.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Аналитика повышает ценность системы, потому что превращает приложение из инструмента записи в инструмент управления. Администратор получает не только список операций, но и основу для принятия решений.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Посещаемость. Посещаемость показывает фактическую активность клиентов. Она помогает понять, насколько эффективно используется расписание и какие дни или периоды являются наиболее востребованными. На основе посещаемости можно планировать акции, корректировать график и оценивать сезонность.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Для управленческого учета важно, чтобы данные были не только собраны, но и представлены в понятном виде. Поэтому аналитический модуль должен сочетать агрегированные значения, таблицы и возможность экспорта.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Аналитика повышает ценность системы, потому что превращает приложение из инструмента записи в инструмент управления. Администратор получает не только список операций, но и основу для принятия решений.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Сводные отчеты. Сводные отчеты позволяют быстро получить итоговую информацию за выбранный период. Они удобны для регулярного контроля работы клуба и подготовки управленческих решений.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Для управленческого учета важно, чтобы данные были не только собраны, но и представлены в понятном виде. Поэтому аналитический модуль должен сочетать агрегированные значения, таблицы и возможность экспорта.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Аналитика повышает ценность системы, потому что превращает приложение из инструмента записи в инструмент управления. Администратор получает не только список операций, но и основу для принятия решений.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Детализированные отчеты. Детализированные отчеты показывают строки данных, которые лежат в основе итогов. Они полезны, если администратор хочет не только увидеть результат, но и понять, из каких записей он сформирован.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Для управленческого учета важно, чтобы данные были не только собраны, но и представлены в понятном виде. Поэтому аналитический модуль должен сочетать агрегированные значения, таблицы и возможность экспорта.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Аналитика повышает ценность системы, потому что превращает приложение из инструмента записи в инструмент управления. Администратор получает не только список операций, но и основу для принятия решений.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2.25. Риски проекта и способы их снижения</w:t>
      </w:r>
    </w:p>
    <w:p>
      <w:pPr>
        <w:pStyle w:val="Normal"/>
        <w:spacing w:lineRule="auto" w:line="240" w:before="0" w:after="0"/>
        <w:ind w:firstLine="709"/>
        <w:jc w:val="end"/>
        <w:rPr/>
      </w:pPr>
      <w:r>
        <w:rPr>
          <w:b/>
          <w:color w:val="000000"/>
        </w:rPr>
        <w:t>Таблица 16</w:t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b/>
          <w:color w:val="000000"/>
        </w:rPr>
        <w:t>Риски и меры снижения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Риск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Описание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color w:val="000000"/>
              </w:rPr>
              <w:t>Мера снижения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Некорректная запись на тренировку</w:t>
            </w:r>
          </w:p>
        </w:tc>
        <w:tc>
          <w:tcPr>
            <w:tcW w:w="64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Риск состоит в том, что пользователь может попасть на занятие без свободных мест или создать дублирующую запись. Снижение риска достигается проверкой доступных мест и контролем бронирований на сервере.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Ошибки в абонементах</w:t>
            </w:r>
          </w:p>
        </w:tc>
        <w:tc>
          <w:tcPr>
            <w:tcW w:w="64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Риск связан с неправильным расчетом срока действия, остатка посещений или заморозки. Снижение риска достигается хранением состояния пользовательского абонемента в отдельной модели и использованием расчетных свойств.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Несанкционированный доступ</w:t>
            </w:r>
          </w:p>
        </w:tc>
        <w:tc>
          <w:tcPr>
            <w:tcW w:w="64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Риск состоит в попытке обычного пользователя открыть административные маршруты. Снижение риска достигается проверкой авторизации и признака администратора.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Потеря данных</w:t>
            </w:r>
          </w:p>
        </w:tc>
        <w:tc>
          <w:tcPr>
            <w:tcW w:w="64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Риск связан с повреждением или удалением базы данных. Снижение риска достигается резервным копированием и аккуратной эксплуатацией.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Сложность дальнейшей доработки</w:t>
            </w:r>
          </w:p>
        </w:tc>
        <w:tc>
          <w:tcPr>
            <w:tcW w:w="64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Риск возникает, если код не разделен на модули. Снижение риска достигается структурой MVC, blueprint-контроллерами и сервисным слоем.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Ошибки после изменений</w:t>
            </w:r>
          </w:p>
        </w:tc>
        <w:tc>
          <w:tcPr>
            <w:tcW w:w="64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color w:val="000000"/>
              </w:rPr>
              <w:t>Риск связан с тем, что новая функция может нарушить старую. Снижение риска достигается автоматизированным тестированием ключевых сценариев.</w:t>
            </w:r>
          </w:p>
        </w:tc>
      </w:tr>
    </w:tbl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 таблице 16 приведены проектные риски и способы их снижения. Анализ рисков подтверждает, что при разработке учитывались эксплуатационные и организационные ограничения.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Анализ рисков показывает, что большинство проблем можно уменьшить еще на этапе проектирования. Если заранее определить критичные сценарии, для них можно предусмотреть проверки, тесты и ограничения доступа.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Для фитнес-клуба наиболее критичны риски, связанные с расписанием, абонементами и доступом к административным функциям. Именно эти области напрямую влияют на клиента и работу сотрудников.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2.26. Демонстрационный сценарий работы системы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1. Запустить приложение и открыть главную страницу.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2. Показать навигацию и основные разделы.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3. Открыть страницу регистрации и объяснить проверку формы.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4. Войти под обычным пользователем.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5. Открыть список тренировок и показать фильтрацию.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6. Открыть карточку тренера.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7. Записаться на доступную тренировку.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8. Перейти в личное расписание и показать созданную запись.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9. Открыть каталог абонементов.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10. Показать детальную страницу тарифа и покупку абонемента.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11. Выйти из системы и войти под администратором.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12. Открыть административную панель.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13. Показать управление тренерами.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14. Показать управление тренировками и расписанием.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15. Показать управление пользователями и абонементами.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16. Открыть аналитический раздел.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17. Сформировать отчет за выбранный период.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18. Показать, что отчет может быть экспортирован.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Такой демонстрационный сценарий охватывает полный путь системы: от клиента до администратора. Он позволяет комиссии увидеть, что проект является не набором отдельных страниц, а связанной информационной системой.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Во время демонстрации важно проговаривать, какие данные изменяются в базе. Например, при записи создается бронирование, при покупке создается пользовательский абонемент, а при формировании отчета данные агрегируются из тренировок и записей.</w:t>
      </w:r>
    </w:p>
    <w:p>
      <w:pPr>
        <w:pStyle w:val="Heading2"/>
        <w:spacing w:lineRule="auto" w:line="240" w:before="0" w:after="0"/>
        <w:jc w:val="center"/>
        <w:rPr/>
      </w:pPr>
      <w:r>
        <w:rPr>
          <w:b/>
          <w:color w:val="000000"/>
        </w:rPr>
        <w:t>2.27. Итоговая характеристика программного продукта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Разработанный программный продукт представляет собой законченную информационную систему учебно-прикладного назначения. Она демонстрирует навыки анализа предметной области, проектирования структуры данных, реализации серверной логики, создания пользовательского интерфейса, разграничения доступа, формирования отчетов и тестирования.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Система не ограничивается одной функцией. В ней объединены регистрация, авторизация, расписание, тренеры, тренировки, записи, абонементы, административное управление и аналитика. Благодаря этому проект можно рассматривать как комплексное решение для автоматизации деятельности фитнес-клуба.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Важным качеством системы является модульность. Каждый раздел имеет собственное место в проекте, а общая инициализация приложения отделена от конкретных маршрутов. Это делает проект понятным для проверки, демонстрации и дальнейшего развития.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С точки зрения пользователя система решает задачу удобного взаимодействия с фитнес-клубом. С точки зрения администратора она решает задачу централизованного управления данными. С точки зрения разработчика она показывает применение современных инструментов Python-веб-разработки.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Итоговый результат соответствует специальности 09.02.07 Информационные системы и программирование, так как включает проектирование и разработку информационной системы, работу с базой данных, программирование серверной части, создание интерфейса, тестирование и подготовку документации.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auto" w:line="240" w:before="0" w:after="0"/>
        <w:jc w:val="center"/>
        <w:rPr/>
      </w:pPr>
      <w:r>
        <w:rPr>
          <w:b/>
          <w:color w:val="000000"/>
        </w:rPr>
        <w:t>ЗАКЛЮЧЕНИЕ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 ходе выполнения выпускной квалификационной работы была разработана и протестирована информационная система для управления фитнес-клубом. Поставленная цель достигнута: создано веб-приложение, которое обеспечивает регистрацию и авторизацию пользователей, просмотр расписания, запись на тренировки, работу с абонементами, административное управление и формирование аналитической отчетности.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 аналитической части была рассмотрена предметная область фитнес-клуба, определены основные участники и процессы, выявлены проблемы ручного и разрозненного учета. На основании анализа были сформулированы функциональные и нефункциональные требования к системе, а также выбран технологический стек разработки.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В практической части была реализована структура приложения на Flask, спроектирована база данных, созданы пользовательские и административные маршруты, реализованы функции абонементов, уведомлений и отчетности. Для проверки качества работы были использованы автоматизированные тесты, охватывающие основные сценарии.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Практическая ценность результата состоит в том, что система может использоваться как основа для автоматизации деятельности фитнес-клуба. Она снижает нагрузку на администратора, ускоряет обслуживание клиентов, повышает прозрачность учета абонементов и предоставляет данные для анализа посещаемости и загрузки тренеров.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Разработанная система имеет потенциал дальнейшего развития. Архитектура проекта позволяет расширять функциональность, добавлять новые роли, интегрировать онлайн-оплату, использовать более производительную базу данных и развивать персональные рекомендации для клиентов.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auto" w:line="240" w:before="0" w:after="0"/>
        <w:jc w:val="center"/>
        <w:rPr/>
      </w:pPr>
      <w:r>
        <w:rPr>
          <w:b/>
          <w:color w:val="000000"/>
        </w:rPr>
        <w:t>СПИСОК ИСПОЛЬЗОВАННЫХ ИСТОЧНИКОВ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2. ГОСТ Р 7.0.100-2018. Система стандартов по информации, библиотечному и издательскому делу. Библиографическая запись. Библиографическое описание.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3. ГОСТ Р 7.0.5-2008. Система стандартов по информации, библиотечному и издательскому делу. Библиографическая ссылка.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4. ГОСТ Р 7.0.108-2022. Библиографические ссылки на электронные документы, размещенные в информационно-телекоммуникационных сетях.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5. ГОСТ 19.105-78. Единая система программной документации. Общие требования к программным документам.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6. ГОСТ 19.201-78. Единая система программной документации. Техническое задание. Требования к содержанию и оформлению.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7. ГОСТ 19.401-78. Единая система программной документации. Текст программы. Требования к содержанию и оформлению.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8. Документация Python Software Foundation. Python 3 Documentation.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9. Документация Flask. Flask Web Development Documentation.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10. Документация SQLAlchemy. SQLAlchemy ORM Documentation.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11. Документация Flask-Login. User authentication and session management.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12. Документация Flask-WTF. Simple integration of Flask and WTForms.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13. Документация WTForms. Forms validation and rendering library.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14. Документация Werkzeug. WSGI utilities and password hashing.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15. Документация Jinja. Template engine for Python.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16. Документация pytest. Python testing framework.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17. Документация ReportLab. PDF generation toolkit.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18. Документация XlsxWriter. Excel file generation library.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19. Документация Flask-Mail. Email support for Flask applications.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20. Документация SQLite. SQL database engine documentation.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21. Фаулер М. Архитектура корпоративных программных приложений.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22. Соммервилл И. Инженерия программного обеспечения.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23. Макконнелл С. Совершенный код.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24. Гамма Э., Хелм Р., Джонсон Р., Влиссидес Дж. Приемы объектно-ориентированного проектирования.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25. Ларман К. Применение UML и шаблонов проектирования.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26. Буч Г., Рамбо Дж., Якобсон А. Язык UML. Руководство пользователя.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27. Бейзер Б. Тестирование черного ящика.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28. Мейер Б. Объектно-ориентированное конструирование программных систем.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29. Нильсен Я. Дизайн веб-интерфейсов.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30. Круг С. Веб-дизайн: книга Стива Круга.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31. OWASP Foundation. Web Security Testing Guide.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32. OWASP Foundation. Application Security Verification Standard.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33. MDN Web Docs. HTML documentation.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34. MDN Web Docs. CSS documentation.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35. MDN Web Docs. JavaScript documentation.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36. Документация Bootstrap. Frontend components and layout system.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37. Документация Chart.js. JavaScript charting library.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38. Документация Flask-Bcrypt. Password hashing for Flask applications.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39. Документация python-dotenv. Loading environment variables from .env files.</w:t>
      </w:r>
    </w:p>
    <w:p>
      <w:pPr>
        <w:pStyle w:val="Normal"/>
        <w:spacing w:lineRule="auto" w:line="240" w:before="0" w:after="0"/>
        <w:ind w:firstLine="709"/>
        <w:rPr/>
      </w:pPr>
      <w:r>
        <w:rPr>
          <w:color w:val="000000"/>
        </w:rPr>
        <w:t>40. Документация Faker. Test data generation for Python.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auto" w:line="240" w:before="0" w:after="0"/>
        <w:jc w:val="center"/>
        <w:rPr/>
      </w:pPr>
      <w:r>
        <w:rPr>
          <w:b/>
          <w:color w:val="000000"/>
        </w:rPr>
        <w:t>ПРИЛОЖЕНИЯ</w:t>
      </w:r>
    </w:p>
    <w:p>
      <w:pPr>
        <w:pStyle w:val="Normal"/>
        <w:spacing w:lineRule="auto" w:line="24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color w:val="000000"/>
        </w:rPr>
        <w:t>Приложение А. Структура проекта</w:t>
      </w:r>
    </w:p>
    <w:p>
      <w:pPr>
        <w:pStyle w:val="Normal"/>
        <w:spacing w:lineRule="auto" w:line="24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color w:val="000000"/>
        </w:rPr>
        <w:t>Проект включает файлы app.py, модели в каталоге models, контроллеры в каталоге controllers, формы в каталоге forms, сервисы в каталоге services, шаблоны в каталоге templates, статические файлы в static, тесты в tests и документацию в docs. Такая структура отражает разделение приложения на слои и облегчает сопровождение.</w:t>
      </w:r>
    </w:p>
    <w:p>
      <w:pPr>
        <w:pStyle w:val="Normal"/>
        <w:spacing w:lineRule="auto" w:line="24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color w:val="000000"/>
        </w:rPr>
        <w:t>Приложение Б. Описание ER-диаграммы</w:t>
      </w:r>
    </w:p>
    <w:p>
      <w:pPr>
        <w:pStyle w:val="Normal"/>
        <w:spacing w:lineRule="auto" w:line="24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color w:val="000000"/>
        </w:rPr>
        <w:t>ER-диаграмма отражает связи между пользователями, тренерами, типами тренировок, тренировками, записями и абонементами. Пользователь связан с бронированиями и пользовательскими абонементами. Тренировка связана с тренером и типом тренировки. Бронирование связывает пользователя и тренировку.</w:t>
      </w:r>
    </w:p>
    <w:p>
      <w:pPr>
        <w:pStyle w:val="Normal"/>
        <w:spacing w:lineRule="auto" w:line="24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color w:val="000000"/>
        </w:rPr>
        <w:t>Приложение В. Фрагмент пользовательского сценария</w:t>
      </w:r>
    </w:p>
    <w:p>
      <w:pPr>
        <w:pStyle w:val="Normal"/>
        <w:spacing w:lineRule="auto" w:line="24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color w:val="000000"/>
        </w:rPr>
        <w:t>Клиент открывает сайт, регистрируется, входит в систему, выбирает тренировку, подтверждает запись и видит занятие в личном расписании. При необходимости клиент отменяет запись до начала занятия.</w:t>
      </w:r>
    </w:p>
    <w:p>
      <w:pPr>
        <w:pStyle w:val="Normal"/>
        <w:spacing w:lineRule="auto" w:line="24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color w:val="000000"/>
        </w:rPr>
        <w:t>Приложение Г. Фрагмент административного сценария</w:t>
      </w:r>
    </w:p>
    <w:p>
      <w:pPr>
        <w:pStyle w:val="Normal"/>
        <w:spacing w:lineRule="auto" w:line="24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color w:val="000000"/>
        </w:rPr>
        <w:t>Администратор входит в систему, открывает административную панель, создает тренера, добавляет тип тренировки, формирует занятие в расписании и проверяет, что оно отображается пользователю.</w:t>
      </w:r>
    </w:p>
    <w:p>
      <w:pPr>
        <w:pStyle w:val="Normal"/>
        <w:spacing w:lineRule="auto" w:line="24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color w:val="000000"/>
        </w:rPr>
        <w:t>Приложение Д. Описание тестирования</w:t>
      </w:r>
    </w:p>
    <w:p>
      <w:pPr>
        <w:pStyle w:val="Normal"/>
        <w:spacing w:lineRule="auto" w:line="24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color w:val="000000"/>
        </w:rPr>
        <w:t>Автоматизированные тесты проверяют публичные страницы, авторизацию, регистрацию, пользовательские маршруты, административный доступ и свойства моделей. Тестовая база данных создается в памяти и очищается после выполнения тестов.</w:t>
      </w:r>
    </w:p>
    <w:p>
      <w:pPr>
        <w:pStyle w:val="Normal"/>
        <w:spacing w:lineRule="auto" w:line="24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color w:val="000000"/>
        </w:rPr>
        <w:t>Приложение Е. Инструкция по запуску</w:t>
      </w:r>
    </w:p>
    <w:p>
      <w:pPr>
        <w:pStyle w:val="Normal"/>
        <w:spacing w:lineRule="auto" w:line="24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color w:val="000000"/>
        </w:rPr>
        <w:t>Для запуска приложения необходимо установить зависимости из requirements.txt, настроить переменные окружения при необходимости и выполнить запуск app.py. После запуска приложение доступно через локальный адрес Flask-сервера.</w:t>
      </w:r>
    </w:p>
    <w:p>
      <w:pPr>
        <w:pStyle w:val="Normal"/>
        <w:spacing w:lineRule="auto" w:line="24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color w:val="000000"/>
        </w:rPr>
        <w:t>Приложение Ж. Описание отчетности</w:t>
      </w:r>
    </w:p>
    <w:p>
      <w:pPr>
        <w:pStyle w:val="Normal"/>
        <w:spacing w:lineRule="auto" w:line="24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color w:val="000000"/>
        </w:rPr>
        <w:t>Аналитический раздел формирует отчеты по популярности тренировок, загрузке тренеров и посещаемости. Отчеты могут быть представлены в интерфейсе и экспортированы в PDF или Excel.</w:t>
      </w:r>
    </w:p>
    <w:sectPr>
      <w:footerReference w:type="even" r:id="rId21"/>
      <w:footerReference w:type="default" r:id="rId22"/>
      <w:footerReference w:type="first" r:id="rId23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ptos">
    <w:charset w:val="cc" w:characterSet="windows-1251"/>
    <w:family w:val="roman"/>
    <w:pitch w:val="variable"/>
  </w:font>
  <w:font w:name="Aptos Display">
    <w:charset w:val="cc" w:characterSet="windows-125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ns1="http://schemas.openxmlformats.org/markup-compatibility/2006" xmlns:w="http://schemas.openxmlformats.org/wordprocessingml/2006/main" ns1:Ignorable="w14 wp14 w15">
  <w:sdt>
    <w:sdtPr>
      <w:id w:val="52444460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>
            <w:color w:val="000000"/>
          </w:rPr>
          <w:instrText xml:space="preserve"> PAGE </w:instrText>
        </w:r>
        <w:r>
          <w:rPr/>
          <w:fldChar w:fldCharType="separate"/>
        </w:r>
        <w:r>
          <w:rPr>
            <w:color w:val="000000"/>
          </w:rPr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6.xml><?xml version="1.0" encoding="utf-8"?>
<w:ftr xmlns:ns1="http://schemas.openxmlformats.org/markup-compatibility/2006" xmlns:w="http://schemas.openxmlformats.org/wordprocessingml/2006/main" ns1:Ignorable="w14 wp14 w15">
  <w:sdt>
    <w:sdtPr>
      <w:id w:val="52444460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>
            <w:color w:val="000000"/>
          </w:rPr>
          <w:instrText xml:space="preserve"> PAGE </w:instrText>
        </w:r>
        <w:r>
          <w:rPr/>
          <w:fldChar w:fldCharType="separate"/>
        </w:r>
        <w:r>
          <w:rPr>
            <w:color w:val="000000"/>
          </w:rPr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ns1="http://schemas.openxmlformats.org/markup-compatibility/2006" xmlns:w="http://schemas.openxmlformats.org/wordprocessingml/2006/main" ns1:Ignorable="w14 wp14 w15">
  <w:sdt>
    <w:sdtPr>
      <w:id w:val="2112078737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>
            <w:color w:val="000000"/>
          </w:rPr>
          <w:instrText xml:space="preserve"> PAGE </w:instrText>
        </w:r>
        <w:r>
          <w:rPr/>
          <w:fldChar w:fldCharType="separate"/>
        </w:r>
        <w:r>
          <w:rPr>
            <w:color w:val="000000"/>
          </w:rPr>
          <w:t>41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9.xml><?xml version="1.0" encoding="utf-8"?>
<w:ftr xmlns:ns1="http://schemas.openxmlformats.org/markup-compatibility/2006" xmlns:w="http://schemas.openxmlformats.org/wordprocessingml/2006/main" ns1:Ignorable="w14 wp14 w15">
  <w:sdt>
    <w:sdtPr>
      <w:id w:val="2112078737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>
            <w:color w:val="000000"/>
          </w:rPr>
          <w:instrText xml:space="preserve"> PAGE </w:instrText>
        </w:r>
        <w:r>
          <w:rPr/>
          <w:fldChar w:fldCharType="separate"/>
        </w:r>
        <w:r>
          <w:rPr>
            <w:color w:val="000000"/>
          </w:rPr>
          <w:t>41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zh-CN" w:bidi="hi-IN"/>
</w:settings>
</file>

<file path=word/styles.xml><?xml version="1.0" encoding="utf-8"?>
<w:styles xmlns:ns1="http://schemas.openxmlformats.org/markup-compatibility/2006" xmlns:ns2="http://schemas.microsoft.com/office/word/2010/wordml" xmlns:w="http://schemas.openxmlformats.org/wordprocessingml/2006/main" ns1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2"/>
        <w:lang w:val="ru-RU" w:eastAsia="zh-CN" w:bidi="hi-IN"/>
        <ns2:ligatures ns2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000000"/>
      <w:kern w:val="2"/>
      <w:sz w:val="22"/>
      <w:szCs w:val="20"/>
      <w:lang w:val="ru-RU" w:eastAsia="zh-CN" w:bidi="hi-IN"/>
      <ns2:ligatures ns2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4751d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00000"/>
      <w:sz w:val="40"/>
      <w:szCs w:val="36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4751d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00000"/>
      <w:sz w:val="32"/>
      <w:szCs w:val="29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751d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00000"/>
      <w:sz w:val="28"/>
      <w:szCs w:val="25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751d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00000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751d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0000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4751d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00000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4751d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00000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4751d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00000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4751d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00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4751d0"/>
    <w:rPr>
      <w:rFonts w:ascii="Aptos Display" w:hAnsi="Aptos Display" w:eastAsia="" w:cs="" w:asciiTheme="majorHAnsi" w:cstheme="majorBidi" w:eastAsiaTheme="majorEastAsia" w:hAnsiTheme="majorHAnsi"/>
      <w:color w:val="000000"/>
      <w:sz w:val="40"/>
      <w:szCs w:val="36"/>
    </w:rPr>
  </w:style>
  <w:style w:type="character" w:styleId="2" w:customStyle="1">
    <w:name w:val="Заголовок 2 Знак"/>
    <w:basedOn w:val="DefaultParagraphFont"/>
    <w:uiPriority w:val="9"/>
    <w:qFormat/>
    <w:rsid w:val="004751d0"/>
    <w:rPr>
      <w:rFonts w:ascii="Aptos Display" w:hAnsi="Aptos Display" w:eastAsia="" w:cs="" w:asciiTheme="majorHAnsi" w:cstheme="majorBidi" w:eastAsiaTheme="majorEastAsia" w:hAnsiTheme="majorHAnsi"/>
      <w:color w:val="000000"/>
      <w:sz w:val="32"/>
      <w:szCs w:val="29"/>
    </w:rPr>
  </w:style>
  <w:style w:type="character" w:styleId="3" w:customStyle="1">
    <w:name w:val="Заголовок 3 Знак"/>
    <w:basedOn w:val="DefaultParagraphFont"/>
    <w:uiPriority w:val="9"/>
    <w:semiHidden/>
    <w:qFormat/>
    <w:rsid w:val="004751d0"/>
    <w:rPr>
      <w:rFonts w:eastAsia="" w:cs="" w:cstheme="majorBidi" w:eastAsiaTheme="majorEastAsia"/>
      <w:color w:val="000000"/>
      <w:sz w:val="28"/>
      <w:szCs w:val="25"/>
    </w:rPr>
  </w:style>
  <w:style w:type="character" w:styleId="4" w:customStyle="1">
    <w:name w:val="Заголовок 4 Знак"/>
    <w:basedOn w:val="DefaultParagraphFont"/>
    <w:uiPriority w:val="9"/>
    <w:semiHidden/>
    <w:qFormat/>
    <w:rsid w:val="004751d0"/>
    <w:rPr>
      <w:rFonts w:eastAsia="" w:cs="" w:cstheme="majorBidi" w:eastAsiaTheme="majorEastAsia"/>
      <w:i/>
      <w:iCs/>
      <w:color w:val="000000"/>
    </w:rPr>
  </w:style>
  <w:style w:type="character" w:styleId="5" w:customStyle="1">
    <w:name w:val="Заголовок 5 Знак"/>
    <w:basedOn w:val="DefaultParagraphFont"/>
    <w:uiPriority w:val="9"/>
    <w:semiHidden/>
    <w:qFormat/>
    <w:rsid w:val="004751d0"/>
    <w:rPr>
      <w:rFonts w:eastAsia="" w:cs="" w:cstheme="majorBidi" w:eastAsiaTheme="majorEastAsia"/>
      <w:color w:val="00000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4751d0"/>
    <w:rPr>
      <w:rFonts w:eastAsia="" w:cs="" w:cstheme="majorBidi" w:eastAsiaTheme="majorEastAsia"/>
      <w:i/>
      <w:iCs/>
      <w:color w:val="00000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4751d0"/>
    <w:rPr>
      <w:rFonts w:eastAsia="" w:cs="" w:cstheme="majorBidi" w:eastAsiaTheme="majorEastAsia"/>
      <w:color w:val="00000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4751d0"/>
    <w:rPr>
      <w:rFonts w:eastAsia="" w:cs="" w:cstheme="majorBidi" w:eastAsiaTheme="majorEastAsia"/>
      <w:i/>
      <w:iCs/>
      <w:color w:val="00000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4751d0"/>
    <w:rPr>
      <w:rFonts w:eastAsia="" w:cs="" w:cstheme="majorBidi" w:eastAsiaTheme="majorEastAsia"/>
      <w:color w:val="000000"/>
    </w:rPr>
  </w:style>
  <w:style w:type="character" w:styleId="Style5" w:customStyle="1">
    <w:name w:val="Заголовок Знак"/>
    <w:basedOn w:val="DefaultParagraphFont"/>
    <w:uiPriority w:val="10"/>
    <w:qFormat/>
    <w:rsid w:val="004751d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0"/>
    </w:rPr>
  </w:style>
  <w:style w:type="character" w:styleId="Style6" w:customStyle="1">
    <w:name w:val="Подзаголовок Знак"/>
    <w:basedOn w:val="DefaultParagraphFont"/>
    <w:uiPriority w:val="11"/>
    <w:qFormat/>
    <w:rsid w:val="004751d0"/>
    <w:rPr>
      <w:rFonts w:eastAsia="" w:cs="" w:cstheme="majorBidi" w:eastAsiaTheme="majorEastAsia"/>
      <w:color w:val="000000"/>
      <w:spacing w:val="15"/>
      <w:sz w:val="28"/>
      <w:szCs w:val="25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4751d0"/>
    <w:rPr>
      <w:rFonts w:cs="Mangal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4751d0"/>
    <w:rPr>
      <w:i/>
      <w:iCs/>
      <w:color w:val="000000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4751d0"/>
    <w:rPr>
      <w:rFonts w:cs="Mangal"/>
      <w:i/>
      <w:iCs/>
      <w:color w:val="000000"/>
    </w:rPr>
  </w:style>
  <w:style w:type="character" w:styleId="IntenseReference">
    <w:name w:val="Intense Reference"/>
    <w:basedOn w:val="DefaultParagraphFont"/>
    <w:uiPriority w:val="32"/>
    <w:qFormat/>
    <w:rsid w:val="004751d0"/>
    <w:rPr>
      <w:b/>
      <w:bCs/>
      <w:smallCaps/>
      <w:color w:val="000000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5438a2"/>
    <w:rPr>
      <w:sz w:val="16"/>
      <w:szCs w:val="16"/>
    </w:rPr>
  </w:style>
  <w:style w:type="character" w:styleId="Style8" w:customStyle="1">
    <w:name w:val="Текст примечания Знак"/>
    <w:basedOn w:val="DefaultParagraphFont"/>
    <w:uiPriority w:val="99"/>
    <w:qFormat/>
    <w:rsid w:val="005438a2"/>
    <w:rPr>
      <w:rFonts w:cs="Mangal"/>
      <w:sz w:val="20"/>
      <w:szCs w:val="18"/>
    </w:rPr>
  </w:style>
  <w:style w:type="character" w:styleId="Style9" w:customStyle="1">
    <w:name w:val="Тема примечания Знак"/>
    <w:basedOn w:val="Style8"/>
    <w:link w:val="annotationsubject"/>
    <w:uiPriority w:val="99"/>
    <w:semiHidden/>
    <w:qFormat/>
    <w:rsid w:val="005438a2"/>
    <w:rPr>
      <w:rFonts w:cs="Mangal"/>
      <w:b/>
      <w:bCs/>
      <w:sz w:val="20"/>
      <w:szCs w:val="18"/>
    </w:rPr>
  </w:style>
  <w:style w:type="character" w:styleId="Hyperlink">
    <w:name w:val="Hyperlink"/>
    <w:basedOn w:val="DefaultParagraphFont"/>
    <w:uiPriority w:val="99"/>
    <w:unhideWhenUsed/>
    <w:rsid w:val="005438a2"/>
    <w:rPr>
      <w:color w:val="00000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438a2"/>
    <w:rPr>
      <w:color w:val="000000"/>
      <w:shd w:fill="E1DFDD" w:val="clear"/>
    </w:rPr>
  </w:style>
  <w:style w:type="character" w:styleId="Style10" w:customStyle="1">
    <w:name w:val="Верхний колонтитул Знак"/>
    <w:basedOn w:val="DefaultParagraphFont"/>
    <w:uiPriority w:val="99"/>
    <w:qFormat/>
    <w:rsid w:val="005438a2"/>
    <w:rPr>
      <w:rFonts w:cs="Mangal"/>
    </w:rPr>
  </w:style>
  <w:style w:type="character" w:styleId="Style11" w:customStyle="1">
    <w:name w:val="Нижний колонтитул Знак"/>
    <w:basedOn w:val="DefaultParagraphFont"/>
    <w:uiPriority w:val="99"/>
    <w:qFormat/>
    <w:rsid w:val="005438a2"/>
    <w:rPr>
      <w:rFonts w:cs="Mangal"/>
    </w:rPr>
  </w:style>
  <w:style w:type="character" w:styleId="Style12">
    <w:name w:val="Ссылка указателя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Style13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Style14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5">
    <w:name w:val="Символ нумерации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yle16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next w:val="Normal"/>
    <w:uiPriority w:val="35"/>
    <w:unhideWhenUsed/>
    <w:qFormat/>
    <w:rsid w:val="00432351"/>
    <w:pPr>
      <w:spacing w:lineRule="auto" w:line="240" w:before="0" w:after="200"/>
    </w:pPr>
    <w:rPr>
      <w:i/>
      <w:iCs/>
      <w:color w:val="000000"/>
      <w:sz w:val="18"/>
      <w:szCs w:val="16"/>
    </w:rPr>
  </w:style>
  <w:style w:type="paragraph" w:styleId="Style18">
    <w:name w:val="Указатель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Style5"/>
    <w:uiPriority w:val="10"/>
    <w:qFormat/>
    <w:rsid w:val="004751d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0"/>
    </w:rPr>
  </w:style>
  <w:style w:type="paragraph" w:styleId="Subtitle">
    <w:name w:val="Subtitle"/>
    <w:basedOn w:val="Normal"/>
    <w:next w:val="Normal"/>
    <w:link w:val="Style6"/>
    <w:uiPriority w:val="11"/>
    <w:qFormat/>
    <w:rsid w:val="004751d0"/>
    <w:pPr/>
    <w:rPr>
      <w:rFonts w:eastAsia="" w:cs="" w:cstheme="majorBidi" w:eastAsiaTheme="majorEastAsia"/>
      <w:color w:val="000000"/>
      <w:spacing w:val="15"/>
      <w:sz w:val="28"/>
      <w:szCs w:val="25"/>
    </w:rPr>
  </w:style>
  <w:style w:type="paragraph" w:styleId="Quote">
    <w:name w:val="Quote"/>
    <w:basedOn w:val="Normal"/>
    <w:next w:val="Normal"/>
    <w:link w:val="21"/>
    <w:uiPriority w:val="29"/>
    <w:qFormat/>
    <w:rsid w:val="004751d0"/>
    <w:pPr>
      <w:spacing w:before="160" w:after="160"/>
      <w:jc w:val="center"/>
    </w:pPr>
    <w:rPr>
      <w:i/>
      <w:iCs/>
      <w:color w:val="000000"/>
    </w:rPr>
  </w:style>
  <w:style w:type="paragraph" w:styleId="ListParagraph">
    <w:name w:val="List Paragraph"/>
    <w:basedOn w:val="Normal"/>
    <w:uiPriority w:val="34"/>
    <w:qFormat/>
    <w:rsid w:val="004751d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475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val="000000"/>
    </w:rPr>
  </w:style>
  <w:style w:type="paragraph" w:styleId="CommentText">
    <w:name w:val="annotation text"/>
    <w:basedOn w:val="Normal"/>
    <w:link w:val="Style8"/>
    <w:uiPriority w:val="99"/>
    <w:unhideWhenUsed/>
    <w:rsid w:val="005438a2"/>
    <w:pPr>
      <w:spacing w:lineRule="auto" w:line="240"/>
    </w:pPr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Style9"/>
    <w:uiPriority w:val="99"/>
    <w:semiHidden/>
    <w:unhideWhenUsed/>
    <w:qFormat/>
    <w:rsid w:val="005438a2"/>
    <w:pPr/>
    <w:rPr>
      <w:b/>
      <w:bCs/>
    </w:rPr>
  </w:style>
  <w:style w:type="paragraph" w:styleId="Style19" w:customStyle="1">
    <w:name w:val="Блок кода"/>
    <w:basedOn w:val="Normal"/>
    <w:qFormat/>
    <w:rsid w:val="005438a2"/>
    <w:pPr>
      <w:ind w:start="708"/>
      <w:jc w:val="both"/>
    </w:pPr>
    <w:rPr>
      <w:rFonts w:ascii="Courier New" w:hAnsi="Courier New" w:cs="Courier New"/>
      <w:sz w:val="20"/>
      <w:szCs w:val="18"/>
      <w:lang w:val="en-US"/>
    </w:rPr>
  </w:style>
  <w:style w:type="paragraph" w:styleId="Style20">
    <w:name w:val="Колонтитулы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rsid w:val="005438a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1"/>
    <w:uiPriority w:val="99"/>
    <w:unhideWhenUsed/>
    <w:rsid w:val="005438a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11" w:customStyle="1">
    <w:name w:val="1 заголовок"/>
    <w:basedOn w:val="Heading1"/>
    <w:qFormat/>
    <w:rsid w:val="004b175c"/>
    <w:pPr>
      <w:jc w:val="center"/>
    </w:pPr>
    <w:rPr>
      <w:rFonts w:ascii="Times New Roman" w:hAnsi="Times New Roman" w:cs="Times New Roman"/>
      <w:b/>
      <w:color w:val="000000"/>
      <w:sz w:val="28"/>
      <w:szCs w:val="24"/>
    </w:rPr>
  </w:style>
  <w:style w:type="paragraph" w:styleId="Style21" w:customStyle="1">
    <w:name w:val="Второй заголовок"/>
    <w:basedOn w:val="Normal"/>
    <w:qFormat/>
    <w:rsid w:val="003170da"/>
    <w:pPr>
      <w:spacing w:lineRule="auto" w:line="360"/>
      <w:jc w:val="center"/>
    </w:pPr>
    <w:rPr>
      <w:rFonts w:ascii="Times New Roman" w:hAnsi="Times New Roman" w:cs="Times New Roman"/>
      <w:b/>
      <w:bCs/>
      <w:sz w:val="28"/>
      <w:szCs w:val="28"/>
    </w:rPr>
  </w:style>
  <w:style w:type="paragraph" w:styleId="IndexHeading">
    <w:name w:val="index heading"/>
    <w:basedOn w:val="Style17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8568e8"/>
    <w:pPr>
      <w:spacing w:before="240" w:after="0"/>
      <w:outlineLvl w:val="9"/>
    </w:pPr>
    <w:rPr>
      <w:kern w:val="0"/>
      <w:sz w:val="32"/>
      <w:szCs w:val="32"/>
      <ns2:ligatures ns2:val="none"/>
    </w:rPr>
  </w:style>
  <w:style w:type="paragraph" w:styleId="TOC1">
    <w:name w:val="toc 1"/>
    <w:basedOn w:val="Normal"/>
    <w:next w:val="Normal"/>
    <w:autoRedefine/>
    <w:uiPriority w:val="39"/>
    <w:unhideWhenUsed/>
    <w:rsid w:val="002543a4"/>
    <w:pPr>
      <w:tabs>
        <w:tab w:val="clear" w:pos="708"/>
        <w:tab w:val="right" w:pos="10456" w:leader="dot"/>
      </w:tabs>
      <w:spacing w:before="0" w:after="10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a70a9c"/>
    <w:pPr>
      <w:spacing w:before="0" w:after="100"/>
      <w:ind w:start="220"/>
    </w:pPr>
    <w:rPr/>
  </w:style>
  <w:style w:type="paragraph" w:styleId="22" w:customStyle="1">
    <w:name w:val="2 заголовок"/>
    <w:basedOn w:val="Heading2"/>
    <w:qFormat/>
    <w:rsid w:val="00a70a9c"/>
    <w:pPr>
      <w:jc w:val="center"/>
    </w:pPr>
    <w:rPr>
      <w:rFonts w:ascii="Times New Roman" w:hAnsi="Times New Roman" w:cs="Times New Roman"/>
      <w:b/>
      <w:bCs/>
      <w:color w:val="000000"/>
      <w:sz w:val="28"/>
      <w:szCs w:val="28"/>
    </w:rPr>
  </w:style>
  <w:style w:type="paragraph" w:styleId="FrameContents">
    <w:name w:val="Frame Contents"/>
    <w:basedOn w:val="Normal"/>
    <w:qFormat/>
    <w:pPr/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  <w:style w:type="paragraph" w:styleId="Style22">
    <w:name w:val="Содержимое таблицы"/>
    <w:basedOn w:val="Normal"/>
    <w:qFormat/>
    <w:pPr>
      <w:widowControl w:val="false"/>
      <w:suppressLineNumbers/>
    </w:pPr>
    <w:rPr/>
  </w:style>
  <w:style w:type="paragraph" w:styleId="Style23">
    <w:name w:val="Комментарий"/>
    <w:basedOn w:val="Normal"/>
    <w:qFormat/>
    <w:pPr>
      <w:spacing w:lineRule="auto" w:line="240" w:before="56" w:after="0"/>
      <w:ind w:hanging="0" w:start="57" w:end="57"/>
    </w:pPr>
    <w:rPr>
      <w:color w:val="000000"/>
      <w:sz w:val="20"/>
      <w:szCs w:val="20"/>
    </w:rPr>
  </w:style>
  <w:style w:type="numbering" w:styleId="Style2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0124e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footer" Target="footer9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glossaryDocument" Target="glossary/document.xml"/><Relationship Id="rId28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ns1="http://schemas.openxmlformats.org/markup-compatibility/2006" xmlns:w="http://schemas.openxmlformats.org/wordprocessingml/2006/main" ns1:Ignorable="w14 w15 w16se w16cid w16 w16cex w16sdtdh wp14">
  <w:docParts>
    <w:docPart>
      <w:docPartPr>
        <w:name w:val="614BB96167434D0CA5C1C74595684D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BF445EF-555F-4CAB-94E3-3CB91614CA4E}"/>
      </w:docPartPr>
      <w:docPartBody>
        <w:p w:rsidR="00906AC1" w:rsidRDefault="00FB7EE4" w:rsidP="00FB7EE4">
          <w:pPr>
            <w:pStyle w:val="614BB96167434D0CA5C1C74595684DA2"/>
          </w:pPr>
          <w:r w:rsidRPr="00C82AFC">
            <w:rPr>
              <w:rStyle w:val="a3"/>
              <w:color w:val="000000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EE4"/>
    <w:rsid w:val="0001607B"/>
    <w:rsid w:val="002F54C8"/>
    <w:rsid w:val="005C5950"/>
    <w:rsid w:val="00906AC1"/>
    <w:rsid w:val="00FB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ns1="http://schemas.openxmlformats.org/markup-compatibility/2006" xmlns:ns2="http://schemas.microsoft.com/office/word/2010/wordml" xmlns:w="http://schemas.openxmlformats.org/wordprocessingml/2006/main" ns1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ns2:ligatures ns2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B7EE4"/>
    <w:rPr>
      <w:color w:val="000000"/>
    </w:rPr>
  </w:style>
  <w:style w:type="paragraph" w:customStyle="1" w:styleId="614BB96167434D0CA5C1C74595684DA2">
    <w:name w:val="614BB96167434D0CA5C1C74595684DA2"/>
    <w:rsid w:val="00FB7E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55825-F088-4F5B-976A-48A3EA20A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7420</TotalTime>
  <Application>LibreOffice/26.2.4.2$Windows_X86_64 LibreOffice_project/0229ac93fcf0d7cbc6376066c6f35021cef002dc</Application>
  <AppVersion>15.0000</AppVersion>
  <Pages>44</Pages>
  <Words>12762</Words>
  <Characters>93874</Characters>
  <CharactersWithSpaces>105583</CharactersWithSpaces>
  <Paragraphs>1070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2026-05-18T01:24:00Z</dcterms:created>
  <dc:creator>Александр Гаврилин</dc:creator>
  <dc:description/>
  <dc:language>en-US</dc:language>
  <cp:lastModifiedBy/>
  <cp:lastPrinted>2026-06-18T01:46:00Z</cp:lastPrinted>
  <dcterms:modified xsi:type="dcterms:W3CDTF">2026-06-20T22:25:26Z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