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9030" w14:textId="3E152679" w:rsidR="00DB089A" w:rsidRDefault="001615F7" w:rsidP="00643322">
      <w:pPr>
        <w:rPr>
          <w:b/>
          <w:bCs/>
          <w:sz w:val="32"/>
          <w:szCs w:val="36"/>
        </w:rPr>
      </w:pPr>
      <w:r w:rsidRPr="001615F7">
        <w:rPr>
          <w:rFonts w:hint="eastAsia"/>
          <w:b/>
          <w:bCs/>
          <w:sz w:val="32"/>
          <w:szCs w:val="36"/>
        </w:rPr>
        <w:t>Part 1. TypeScript</w:t>
      </w:r>
    </w:p>
    <w:p w14:paraId="463A530E" w14:textId="4AAB2B4A" w:rsidR="001615F7" w:rsidRDefault="001615F7" w:rsidP="00643322">
      <w:pPr>
        <w:rPr>
          <w:szCs w:val="20"/>
        </w:rPr>
      </w:pPr>
      <w:r w:rsidRPr="001615F7"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강의 : 타입스크립트로 블록체인 만들기</w:t>
      </w:r>
    </w:p>
    <w:p w14:paraId="6B3627A9" w14:textId="648F6C40" w:rsidR="00BA3E3B" w:rsidRDefault="001615F7" w:rsidP="006433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[1주차 학습 내용]</w:t>
      </w:r>
      <w:r w:rsidR="00BA3E3B">
        <w:rPr>
          <w:rFonts w:hint="eastAsia"/>
          <w:b/>
          <w:bCs/>
          <w:szCs w:val="20"/>
        </w:rPr>
        <w:t xml:space="preserve"> TypeScript의</w:t>
      </w:r>
      <w:r w:rsidR="00A173C7">
        <w:rPr>
          <w:rFonts w:hint="eastAsia"/>
          <w:b/>
          <w:bCs/>
          <w:szCs w:val="20"/>
        </w:rPr>
        <w:t xml:space="preserve"> 정의와</w:t>
      </w:r>
      <w:r w:rsidR="00BA3E3B">
        <w:rPr>
          <w:rFonts w:hint="eastAsia"/>
          <w:b/>
          <w:bCs/>
          <w:szCs w:val="20"/>
        </w:rPr>
        <w:t xml:space="preserve"> 개념</w:t>
      </w:r>
    </w:p>
    <w:p w14:paraId="3B9274FB" w14:textId="57677F13" w:rsidR="001615F7" w:rsidRDefault="001615F7" w:rsidP="00643322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T</w:t>
      </w:r>
      <w:r>
        <w:rPr>
          <w:rFonts w:hint="eastAsia"/>
          <w:szCs w:val="20"/>
        </w:rPr>
        <w:t>ype</w:t>
      </w:r>
      <w:r w:rsidR="00BA3E3B">
        <w:rPr>
          <w:rFonts w:hint="eastAsia"/>
          <w:szCs w:val="20"/>
        </w:rPr>
        <w:t>Scr</w:t>
      </w:r>
      <w:r>
        <w:rPr>
          <w:rFonts w:hint="eastAsia"/>
          <w:szCs w:val="20"/>
        </w:rPr>
        <w:t>ipt란 무엇인가?</w:t>
      </w:r>
      <w:r w:rsidR="00643322">
        <w:rPr>
          <w:szCs w:val="20"/>
        </w:rPr>
        <w:br/>
      </w:r>
      <w:r>
        <w:rPr>
          <w:szCs w:val="20"/>
        </w:rPr>
        <w:t>T</w:t>
      </w:r>
      <w:r>
        <w:rPr>
          <w:rFonts w:hint="eastAsia"/>
          <w:szCs w:val="20"/>
        </w:rPr>
        <w:t>ype</w:t>
      </w:r>
      <w:r w:rsidR="00BA3E3B">
        <w:rPr>
          <w:rFonts w:hint="eastAsia"/>
          <w:szCs w:val="20"/>
        </w:rPr>
        <w:t>Sc</w:t>
      </w:r>
      <w:r>
        <w:rPr>
          <w:rFonts w:hint="eastAsia"/>
          <w:szCs w:val="20"/>
        </w:rPr>
        <w:t xml:space="preserve">ript는 </w:t>
      </w:r>
      <w:r w:rsidRPr="001615F7">
        <w:rPr>
          <w:szCs w:val="20"/>
        </w:rPr>
        <w:t>자바스크립트를 기반으로 만들어진 언어로, 자바스크립트가 가지고 있는 여러</w:t>
      </w:r>
      <w:r>
        <w:rPr>
          <w:rFonts w:hint="eastAsia"/>
          <w:szCs w:val="20"/>
        </w:rPr>
        <w:t xml:space="preserve"> 문제</w:t>
      </w:r>
      <w:r w:rsidRPr="001615F7">
        <w:rPr>
          <w:szCs w:val="20"/>
        </w:rPr>
        <w:t>를 해결하고 보완하기 위해 만들어진 언어</w:t>
      </w:r>
      <w:r w:rsidR="00BA3E3B">
        <w:rPr>
          <w:szCs w:val="20"/>
        </w:rPr>
        <w:t>이다</w:t>
      </w:r>
      <w:r w:rsidR="00BA3E3B">
        <w:rPr>
          <w:rFonts w:hint="eastAsia"/>
          <w:szCs w:val="20"/>
        </w:rPr>
        <w:t>.</w:t>
      </w:r>
    </w:p>
    <w:p w14:paraId="292235D7" w14:textId="42A5C72B" w:rsidR="00A173C7" w:rsidRPr="00BA3E3B" w:rsidRDefault="00BA3E3B" w:rsidP="00643322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 Typescript의 장점</w:t>
      </w:r>
      <w:r w:rsidR="00643322">
        <w:rPr>
          <w:szCs w:val="20"/>
        </w:rPr>
        <w:br/>
      </w:r>
      <w:r w:rsidR="00881F79" w:rsidRPr="00F92602">
        <w:rPr>
          <w:szCs w:val="20"/>
        </w:rPr>
        <w:t>타입안정성으로 인해 개발자 경험을 늘릴 수 있고, 코드 내의 버그를 줄일 수 있으며, 런타임 에러를</w:t>
      </w:r>
      <w:r w:rsidR="00881F79" w:rsidRPr="00881F79">
        <w:rPr>
          <w:szCs w:val="20"/>
        </w:rPr>
        <w:t xml:space="preserve"> 줄이고 </w:t>
      </w:r>
      <w:r w:rsidR="00881F79" w:rsidRPr="00F92602">
        <w:rPr>
          <w:szCs w:val="20"/>
        </w:rPr>
        <w:t>생산성</w:t>
      </w:r>
      <w:r w:rsidR="00881F79" w:rsidRPr="00881F79">
        <w:rPr>
          <w:szCs w:val="20"/>
        </w:rPr>
        <w:t>을 늘릴 수</w:t>
      </w:r>
      <w:r w:rsidR="00881F79">
        <w:rPr>
          <w:rFonts w:hint="eastAsia"/>
          <w:szCs w:val="20"/>
        </w:rPr>
        <w:t xml:space="preserve"> 있다.</w:t>
      </w:r>
    </w:p>
    <w:p w14:paraId="72D2A7D2" w14:textId="30237AF6" w:rsidR="00234D96" w:rsidRPr="00234D96" w:rsidRDefault="00234D96" w:rsidP="00234D96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- </w:t>
      </w:r>
      <w:r w:rsidRPr="00234D96">
        <w:rPr>
          <w:szCs w:val="20"/>
        </w:rPr>
        <w:t>TypeScript의 작동 방식</w:t>
      </w:r>
      <w:r>
        <w:rPr>
          <w:szCs w:val="20"/>
        </w:rPr>
        <w:br/>
      </w:r>
      <w:r w:rsidRPr="00234D96">
        <w:rPr>
          <w:szCs w:val="20"/>
        </w:rPr>
        <w:t xml:space="preserve">브라우저는 타입스크립트가 아닌 자바스크립트를 이해하기 때문에 타입스크립트가 먼저 코드를 </w:t>
      </w:r>
      <w:r>
        <w:rPr>
          <w:rFonts w:hint="eastAsia"/>
          <w:szCs w:val="20"/>
        </w:rPr>
        <w:t xml:space="preserve">  </w:t>
      </w:r>
      <w:r w:rsidRPr="00234D96">
        <w:rPr>
          <w:szCs w:val="20"/>
        </w:rPr>
        <w:t>확인한 다음 자바스크립트로 변환</w:t>
      </w:r>
    </w:p>
    <w:p w14:paraId="1B48870E" w14:textId="3E755DA8" w:rsidR="00BA3E3B" w:rsidRDefault="00BA3E3B" w:rsidP="00643322">
      <w:pPr>
        <w:rPr>
          <w:szCs w:val="20"/>
        </w:rPr>
      </w:pPr>
    </w:p>
    <w:p w14:paraId="6112D77F" w14:textId="3A3FA1E0" w:rsidR="00E4348B" w:rsidRDefault="00E4348B" w:rsidP="00643322">
      <w:pPr>
        <w:rPr>
          <w:b/>
          <w:bCs/>
          <w:szCs w:val="20"/>
        </w:rPr>
      </w:pPr>
      <w:r w:rsidRPr="00E4348B">
        <w:rPr>
          <w:rFonts w:hint="eastAsia"/>
          <w:b/>
          <w:bCs/>
          <w:szCs w:val="20"/>
        </w:rPr>
        <w:t>[</w:t>
      </w:r>
      <w:r>
        <w:rPr>
          <w:rFonts w:hint="eastAsia"/>
          <w:b/>
          <w:bCs/>
          <w:szCs w:val="20"/>
        </w:rPr>
        <w:t>2주차 학습 내용] TypeScript의 함수</w:t>
      </w:r>
    </w:p>
    <w:p w14:paraId="38BC86C9" w14:textId="72A5909B" w:rsidR="00E4348B" w:rsidRDefault="00E4348B" w:rsidP="00E4348B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Pr="00E4348B">
        <w:rPr>
          <w:szCs w:val="20"/>
        </w:rPr>
        <w:t>call signitures</w:t>
      </w:r>
      <w:r>
        <w:rPr>
          <w:szCs w:val="20"/>
        </w:rPr>
        <w:br/>
      </w:r>
      <w:r w:rsidRPr="00E4348B">
        <w:rPr>
          <w:szCs w:val="20"/>
        </w:rPr>
        <w:t>함수를 어떻게 호출해야</w:t>
      </w:r>
      <w:r>
        <w:rPr>
          <w:rFonts w:hint="eastAsia"/>
          <w:szCs w:val="20"/>
        </w:rPr>
        <w:t xml:space="preserve"> </w:t>
      </w:r>
      <w:r w:rsidRPr="00E4348B">
        <w:rPr>
          <w:szCs w:val="20"/>
        </w:rPr>
        <w:t>하는지(파라미터 타입, 리턴 타입)를 알려주는 기능</w:t>
      </w:r>
    </w:p>
    <w:p w14:paraId="4441DF9D" w14:textId="2FC90847" w:rsidR="00755854" w:rsidRDefault="00755854" w:rsidP="00755854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- overloading</w:t>
      </w:r>
      <w:r>
        <w:rPr>
          <w:szCs w:val="20"/>
        </w:rPr>
        <w:br/>
      </w:r>
      <w:r w:rsidRPr="00755854">
        <w:rPr>
          <w:szCs w:val="20"/>
        </w:rPr>
        <w:t>함수가 서로 다른 여러 개의 call sig</w:t>
      </w:r>
      <w:r>
        <w:rPr>
          <w:rFonts w:hint="eastAsia"/>
          <w:szCs w:val="20"/>
        </w:rPr>
        <w:t>n</w:t>
      </w:r>
      <w:r w:rsidRPr="00755854">
        <w:rPr>
          <w:szCs w:val="20"/>
        </w:rPr>
        <w:t>itures를 가지고 있을 때 발생</w:t>
      </w:r>
      <w:r>
        <w:rPr>
          <w:szCs w:val="20"/>
        </w:rPr>
        <w:t>하는</w:t>
      </w:r>
      <w:r>
        <w:rPr>
          <w:rFonts w:hint="eastAsia"/>
          <w:szCs w:val="20"/>
        </w:rPr>
        <w:t xml:space="preserve"> 기능으로</w:t>
      </w:r>
      <w:r w:rsidR="00C32F66">
        <w:rPr>
          <w:rFonts w:hint="eastAsia"/>
          <w:szCs w:val="20"/>
        </w:rPr>
        <w:t xml:space="preserve"> 같은 이름의 함수지만 파라미터만 다르게 선언할 수 있다.</w:t>
      </w:r>
    </w:p>
    <w:p w14:paraId="7422F4B9" w14:textId="5CF0C489" w:rsidR="00C32F66" w:rsidRDefault="00C32F66" w:rsidP="00C32F66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rFonts w:ascii="Segoe UI Emoji" w:hAnsi="Segoe UI Emoji" w:cs="Segoe UI Emoji" w:hint="eastAsia"/>
          <w:szCs w:val="20"/>
        </w:rPr>
        <w:t>⭐</w:t>
      </w:r>
      <w:r w:rsidRPr="00C32F66">
        <w:rPr>
          <w:rFonts w:hint="eastAsia"/>
          <w:b/>
          <w:bCs/>
          <w:szCs w:val="20"/>
        </w:rPr>
        <w:t>generics</w:t>
      </w:r>
      <w:r>
        <w:rPr>
          <w:b/>
          <w:bCs/>
          <w:szCs w:val="20"/>
        </w:rPr>
        <w:br/>
      </w:r>
      <w:r w:rsidRPr="00C32F66">
        <w:rPr>
          <w:szCs w:val="20"/>
        </w:rPr>
        <w:t>call signiture</w:t>
      </w:r>
      <w:r w:rsidR="007D2020">
        <w:rPr>
          <w:rFonts w:hint="eastAsia"/>
          <w:szCs w:val="20"/>
        </w:rPr>
        <w:t>s</w:t>
      </w:r>
      <w:r w:rsidRPr="00C32F66">
        <w:rPr>
          <w:szCs w:val="20"/>
        </w:rPr>
        <w:t>을 생성하는 도구</w:t>
      </w:r>
      <w:r>
        <w:rPr>
          <w:rFonts w:hint="eastAsia"/>
          <w:szCs w:val="20"/>
        </w:rPr>
        <w:t xml:space="preserve">로 </w:t>
      </w:r>
      <w:r w:rsidR="007D2020">
        <w:rPr>
          <w:rFonts w:hint="eastAsia"/>
          <w:szCs w:val="20"/>
        </w:rPr>
        <w:t>타입을 직접적으로 명시하지 않아도 언제든지 변할 수 있도록 돕는다.</w:t>
      </w:r>
    </w:p>
    <w:p w14:paraId="615F8838" w14:textId="77777777" w:rsidR="007D2020" w:rsidRDefault="007D2020" w:rsidP="00C32F66">
      <w:pPr>
        <w:ind w:left="200" w:hangingChars="100" w:hanging="200"/>
        <w:rPr>
          <w:szCs w:val="20"/>
        </w:rPr>
      </w:pPr>
    </w:p>
    <w:p w14:paraId="10B8F917" w14:textId="5634B7A3" w:rsidR="007D2020" w:rsidRDefault="007D2020" w:rsidP="00C32F66">
      <w:pPr>
        <w:ind w:left="200" w:hangingChars="100" w:hanging="200"/>
        <w:rPr>
          <w:b/>
          <w:bCs/>
          <w:szCs w:val="20"/>
        </w:rPr>
      </w:pPr>
      <w:r w:rsidRPr="007D2020">
        <w:rPr>
          <w:rFonts w:hint="eastAsia"/>
          <w:b/>
          <w:bCs/>
          <w:szCs w:val="20"/>
        </w:rPr>
        <w:t>[3주차 학습 내용]</w:t>
      </w:r>
      <w:r>
        <w:rPr>
          <w:rFonts w:hint="eastAsia"/>
          <w:b/>
          <w:bCs/>
          <w:szCs w:val="20"/>
        </w:rPr>
        <w:t xml:space="preserve"> </w:t>
      </w:r>
      <w:r w:rsidR="004E1B45">
        <w:rPr>
          <w:rFonts w:hint="eastAsia"/>
          <w:b/>
          <w:bCs/>
          <w:szCs w:val="20"/>
        </w:rPr>
        <w:t xml:space="preserve">TypeScript의 </w:t>
      </w:r>
      <w:r>
        <w:rPr>
          <w:rFonts w:hint="eastAsia"/>
          <w:b/>
          <w:bCs/>
          <w:szCs w:val="20"/>
        </w:rPr>
        <w:t>클래스와 인터페이스</w:t>
      </w:r>
    </w:p>
    <w:p w14:paraId="2F5A86B1" w14:textId="11395011" w:rsidR="002E564C" w:rsidRDefault="002E564C" w:rsidP="002E564C">
      <w:pPr>
        <w:ind w:left="200" w:hangingChars="100" w:hanging="200"/>
        <w:rPr>
          <w:szCs w:val="20"/>
        </w:rPr>
      </w:pPr>
      <w:r>
        <w:rPr>
          <w:rFonts w:hint="eastAsia"/>
          <w:b/>
          <w:bCs/>
          <w:szCs w:val="20"/>
        </w:rPr>
        <w:t xml:space="preserve">- </w:t>
      </w:r>
      <w:r w:rsidRPr="002E564C">
        <w:rPr>
          <w:rFonts w:hint="eastAsia"/>
          <w:szCs w:val="20"/>
        </w:rPr>
        <w:t>클래스</w:t>
      </w:r>
      <w:r>
        <w:rPr>
          <w:szCs w:val="20"/>
        </w:rPr>
        <w:br/>
      </w:r>
      <w:r>
        <w:rPr>
          <w:rFonts w:hint="eastAsia"/>
          <w:szCs w:val="20"/>
        </w:rPr>
        <w:t xml:space="preserve">javascript에선 사용하지 않지만, </w:t>
      </w:r>
      <w:r w:rsidRPr="002E564C">
        <w:rPr>
          <w:szCs w:val="20"/>
        </w:rPr>
        <w:t>private, public, protected</w:t>
      </w:r>
      <w:r>
        <w:rPr>
          <w:rFonts w:hint="eastAsia"/>
          <w:szCs w:val="20"/>
        </w:rPr>
        <w:t xml:space="preserve"> 속성을 붙일 수 있다.</w:t>
      </w:r>
    </w:p>
    <w:p w14:paraId="508305C6" w14:textId="49076C83" w:rsidR="00B234C5" w:rsidRDefault="00B234C5" w:rsidP="00B234C5">
      <w:pPr>
        <w:ind w:firstLineChars="100" w:firstLine="200"/>
        <w:rPr>
          <w:rFonts w:hint="eastAsia"/>
          <w:szCs w:val="20"/>
        </w:rPr>
      </w:pPr>
      <w:r w:rsidRPr="00B234C5">
        <w:rPr>
          <w:b/>
          <w:bCs/>
          <w:szCs w:val="20"/>
        </w:rPr>
        <w:drawing>
          <wp:inline distT="0" distB="0" distL="0" distR="0" wp14:anchorId="240FB991" wp14:editId="2F96D8C9">
            <wp:extent cx="1553178" cy="919843"/>
            <wp:effectExtent l="0" t="0" r="0" b="0"/>
            <wp:docPr id="114050802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08025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469" cy="9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6ACA" w14:textId="781F68D5" w:rsidR="002E564C" w:rsidRDefault="002E564C" w:rsidP="002E564C">
      <w:pPr>
        <w:ind w:left="200" w:hangingChars="100" w:hanging="200"/>
        <w:rPr>
          <w:szCs w:val="20"/>
        </w:rPr>
      </w:pPr>
      <w:r>
        <w:rPr>
          <w:rFonts w:hint="eastAsia"/>
          <w:b/>
          <w:bCs/>
          <w:szCs w:val="20"/>
        </w:rPr>
        <w:lastRenderedPageBreak/>
        <w:t>-</w:t>
      </w:r>
      <w:r>
        <w:rPr>
          <w:rFonts w:hint="eastAsia"/>
          <w:szCs w:val="20"/>
        </w:rPr>
        <w:t xml:space="preserve"> 추상 클래스</w:t>
      </w:r>
      <w:r>
        <w:rPr>
          <w:szCs w:val="20"/>
        </w:rPr>
        <w:br/>
      </w:r>
      <w:r w:rsidR="00FF6032" w:rsidRPr="00FF6032">
        <w:rPr>
          <w:szCs w:val="20"/>
        </w:rPr>
        <w:t>다른 클래스가 상속받을 수 있는 클래스</w:t>
      </w:r>
      <w:r w:rsidR="00FF6032">
        <w:rPr>
          <w:rFonts w:hint="eastAsia"/>
          <w:szCs w:val="20"/>
        </w:rPr>
        <w:t>로</w:t>
      </w:r>
      <w:r w:rsidR="00FF6032" w:rsidRPr="00FF6032">
        <w:rPr>
          <w:szCs w:val="20"/>
        </w:rPr>
        <w:t xml:space="preserve"> 직접 새로운 인스턴스를 만들 수 없다</w:t>
      </w:r>
      <w:r w:rsidR="00FF6032">
        <w:rPr>
          <w:rFonts w:hint="eastAsia"/>
          <w:szCs w:val="20"/>
        </w:rPr>
        <w:t xml:space="preserve">. </w:t>
      </w:r>
      <w:r w:rsidR="00FF6032" w:rsidRPr="00FF6032">
        <w:rPr>
          <w:szCs w:val="20"/>
        </w:rPr>
        <w:t> javascript에선 사용하지 않는다.</w:t>
      </w:r>
    </w:p>
    <w:p w14:paraId="424B7BF4" w14:textId="25B9070A" w:rsidR="00F06279" w:rsidRDefault="00F06279" w:rsidP="002E564C">
      <w:pPr>
        <w:ind w:left="200" w:hangingChars="100" w:hanging="200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rFonts w:hint="eastAsia"/>
          <w:szCs w:val="20"/>
        </w:rPr>
        <w:t xml:space="preserve"> 인터페이스</w:t>
      </w:r>
      <w:r>
        <w:rPr>
          <w:szCs w:val="20"/>
        </w:rPr>
        <w:br/>
      </w:r>
      <w:r w:rsidRPr="00F06279">
        <w:rPr>
          <w:szCs w:val="20"/>
        </w:rPr>
        <w:t>object의 모양을 특정해주기 위해 사용한다. type으로도 작성</w:t>
      </w:r>
      <w:r>
        <w:rPr>
          <w:rFonts w:hint="eastAsia"/>
          <w:szCs w:val="20"/>
        </w:rPr>
        <w:t>이 가능하다.</w:t>
      </w:r>
    </w:p>
    <w:p w14:paraId="6A55AC42" w14:textId="29CE73BD" w:rsidR="00A72F92" w:rsidRDefault="00A72F92" w:rsidP="00A72F92">
      <w:pPr>
        <w:ind w:leftChars="100" w:left="200"/>
        <w:rPr>
          <w:szCs w:val="20"/>
        </w:rPr>
      </w:pPr>
      <w:r w:rsidRPr="00A72F92">
        <w:rPr>
          <w:szCs w:val="20"/>
        </w:rPr>
        <w:drawing>
          <wp:inline distT="0" distB="0" distL="0" distR="0" wp14:anchorId="0AC7FE79" wp14:editId="021946A2">
            <wp:extent cx="1524000" cy="728870"/>
            <wp:effectExtent l="0" t="0" r="0" b="0"/>
            <wp:docPr id="122485274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2749" name="그림 1" descr="텍스트, 폰트, 스크린샷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139" cy="7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F92">
        <w:rPr>
          <w:szCs w:val="20"/>
        </w:rPr>
        <w:t xml:space="preserve"> </w:t>
      </w:r>
      <w:r w:rsidRPr="00A72F92">
        <w:rPr>
          <w:szCs w:val="20"/>
        </w:rPr>
        <w:drawing>
          <wp:inline distT="0" distB="0" distL="0" distR="0" wp14:anchorId="0F4EF43F" wp14:editId="01E611C7">
            <wp:extent cx="1448733" cy="745672"/>
            <wp:effectExtent l="0" t="0" r="0" b="0"/>
            <wp:docPr id="147221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7" name="그림 1" descr="텍스트, 폰트, 스크린샷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879" cy="7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F428" w14:textId="53035374" w:rsidR="00951DAB" w:rsidRDefault="00951DAB" w:rsidP="00A909D0">
      <w:pPr>
        <w:ind w:firstLineChars="100" w:firstLine="2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nterface vs type</w:t>
      </w:r>
    </w:p>
    <w:p w14:paraId="0FA27378" w14:textId="66348AF9" w:rsidR="00951DAB" w:rsidRDefault="00951DAB" w:rsidP="00951DAB">
      <w:pPr>
        <w:pStyle w:val="a6"/>
        <w:numPr>
          <w:ilvl w:val="0"/>
          <w:numId w:val="4"/>
        </w:numPr>
        <w:rPr>
          <w:szCs w:val="20"/>
        </w:rPr>
      </w:pPr>
      <w:r>
        <w:rPr>
          <w:rFonts w:hint="eastAsia"/>
          <w:szCs w:val="20"/>
        </w:rPr>
        <w:t>인터페이스는 object만 특정할 수 있다</w:t>
      </w:r>
    </w:p>
    <w:p w14:paraId="61D0D397" w14:textId="69FC5053" w:rsidR="00951DAB" w:rsidRDefault="00951DAB" w:rsidP="00951DAB">
      <w:pPr>
        <w:pStyle w:val="a6"/>
        <w:numPr>
          <w:ilvl w:val="0"/>
          <w:numId w:val="4"/>
        </w:numPr>
        <w:rPr>
          <w:szCs w:val="20"/>
        </w:rPr>
      </w:pPr>
      <w:r>
        <w:rPr>
          <w:rFonts w:hint="eastAsia"/>
          <w:szCs w:val="20"/>
        </w:rPr>
        <w:t>상속 방법이 다르다</w:t>
      </w:r>
    </w:p>
    <w:p w14:paraId="55DF0F8A" w14:textId="16FF1633" w:rsidR="00A909D0" w:rsidRDefault="00951DAB" w:rsidP="00A909D0">
      <w:pPr>
        <w:pStyle w:val="a6"/>
        <w:numPr>
          <w:ilvl w:val="0"/>
          <w:numId w:val="4"/>
        </w:numPr>
        <w:rPr>
          <w:szCs w:val="20"/>
        </w:rPr>
      </w:pPr>
      <w:r>
        <w:rPr>
          <w:rFonts w:hint="eastAsia"/>
          <w:szCs w:val="20"/>
        </w:rPr>
        <w:t>같은 인터페이스를 반복 작성할 수 있다</w:t>
      </w:r>
    </w:p>
    <w:p w14:paraId="16F39A0B" w14:textId="77777777" w:rsidR="00A909D0" w:rsidRDefault="00A909D0" w:rsidP="00A909D0">
      <w:pPr>
        <w:ind w:firstLineChars="100" w:firstLine="2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mplements</w:t>
      </w:r>
    </w:p>
    <w:p w14:paraId="1A69457B" w14:textId="766A048F" w:rsidR="00A909D0" w:rsidRDefault="00A909D0" w:rsidP="00A909D0">
      <w:pPr>
        <w:pStyle w:val="a6"/>
        <w:numPr>
          <w:ilvl w:val="0"/>
          <w:numId w:val="4"/>
        </w:num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nterface를 상속하면 property를 private로 만들 수 없다</w:t>
      </w:r>
    </w:p>
    <w:p w14:paraId="539B3CF9" w14:textId="38AFF225" w:rsidR="00A909D0" w:rsidRDefault="00A909D0" w:rsidP="00A909D0">
      <w:pPr>
        <w:pStyle w:val="a6"/>
        <w:numPr>
          <w:ilvl w:val="0"/>
          <w:numId w:val="4"/>
        </w:num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nterface는 javascript로 컴파일되지 않기 때문에 파일 사이즈를 줄일 수 있다</w:t>
      </w:r>
    </w:p>
    <w:p w14:paraId="057F0CA1" w14:textId="383B2255" w:rsidR="00A909D0" w:rsidRDefault="00A909D0" w:rsidP="00A909D0">
      <w:pPr>
        <w:pStyle w:val="a6"/>
        <w:numPr>
          <w:ilvl w:val="0"/>
          <w:numId w:val="4"/>
        </w:numPr>
        <w:rPr>
          <w:szCs w:val="20"/>
        </w:rPr>
      </w:pPr>
      <w:r>
        <w:rPr>
          <w:rFonts w:hint="eastAsia"/>
          <w:szCs w:val="20"/>
        </w:rPr>
        <w:t>하나 이상의 interface를 동시에 상속할 수 있다</w:t>
      </w:r>
    </w:p>
    <w:p w14:paraId="073620A0" w14:textId="77777777" w:rsidR="00A909D0" w:rsidRDefault="00A909D0" w:rsidP="00A909D0">
      <w:pPr>
        <w:rPr>
          <w:szCs w:val="20"/>
        </w:rPr>
      </w:pPr>
    </w:p>
    <w:p w14:paraId="3312B572" w14:textId="77777777" w:rsidR="00A909D0" w:rsidRPr="00A909D0" w:rsidRDefault="00A909D0" w:rsidP="00A909D0">
      <w:pPr>
        <w:ind w:left="200" w:hangingChars="100" w:hanging="200"/>
        <w:rPr>
          <w:b/>
          <w:bCs/>
          <w:szCs w:val="20"/>
        </w:rPr>
      </w:pPr>
      <w:r w:rsidRPr="007D2020">
        <w:rPr>
          <w:rFonts w:hint="eastAsia"/>
          <w:b/>
          <w:bCs/>
          <w:szCs w:val="20"/>
        </w:rPr>
        <w:t>[</w:t>
      </w:r>
      <w:r>
        <w:rPr>
          <w:rFonts w:hint="eastAsia"/>
          <w:b/>
          <w:bCs/>
          <w:szCs w:val="20"/>
        </w:rPr>
        <w:t>4</w:t>
      </w:r>
      <w:r w:rsidRPr="007D2020">
        <w:rPr>
          <w:rFonts w:hint="eastAsia"/>
          <w:b/>
          <w:bCs/>
          <w:szCs w:val="20"/>
        </w:rPr>
        <w:t>주차 학습 내용]</w:t>
      </w:r>
      <w:r>
        <w:rPr>
          <w:rFonts w:hint="eastAsia"/>
          <w:b/>
          <w:bCs/>
          <w:szCs w:val="20"/>
        </w:rPr>
        <w:t xml:space="preserve"> </w:t>
      </w:r>
      <w:r w:rsidRPr="00A909D0">
        <w:rPr>
          <w:b/>
          <w:bCs/>
          <w:szCs w:val="20"/>
        </w:rPr>
        <w:t>TypeScript Blockchain</w:t>
      </w:r>
    </w:p>
    <w:p w14:paraId="70ED4706" w14:textId="24C62F89" w:rsidR="00A909D0" w:rsidRDefault="00363B03" w:rsidP="00A909D0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Pr="00363B03">
        <w:rPr>
          <w:rFonts w:hint="eastAsia"/>
          <w:szCs w:val="20"/>
        </w:rPr>
        <w:t>블록체인</w:t>
      </w:r>
      <w:r>
        <w:rPr>
          <w:rFonts w:hint="eastAsia"/>
          <w:szCs w:val="20"/>
        </w:rPr>
        <w:t>이란?</w:t>
      </w:r>
    </w:p>
    <w:p w14:paraId="4F9F56B8" w14:textId="49A3246D" w:rsidR="00363B03" w:rsidRDefault="00363B03" w:rsidP="00A909D0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 삭제할 수 없고, 추가만 가능한 데이터베이스와 같은 개념</w:t>
      </w:r>
    </w:p>
    <w:p w14:paraId="51BBDDC8" w14:textId="7E2B4DFD" w:rsidR="00363B03" w:rsidRPr="00363B03" w:rsidRDefault="00363B03" w:rsidP="00A909D0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- 블록체인 개발하기</w:t>
      </w:r>
    </w:p>
    <w:p w14:paraId="75810016" w14:textId="7AECC927" w:rsidR="00A909D0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t>1) BlockShape 인터페이스 작성</w:t>
      </w:r>
    </w:p>
    <w:p w14:paraId="42561191" w14:textId="56251483" w:rsidR="00363B03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 </w:t>
      </w:r>
      <w:r w:rsidRPr="00363B03">
        <w:rPr>
          <w:szCs w:val="20"/>
        </w:rPr>
        <w:drawing>
          <wp:inline distT="0" distB="0" distL="0" distR="0" wp14:anchorId="6790BCE1" wp14:editId="733CB2C5">
            <wp:extent cx="1377043" cy="977641"/>
            <wp:effectExtent l="0" t="0" r="0" b="0"/>
            <wp:docPr id="80833266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32660" name="그림 1" descr="텍스트, 폰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3728" cy="9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1063" w14:textId="1D805671" w:rsidR="00363B03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t>2) Block 클래스 작성</w:t>
      </w:r>
    </w:p>
    <w:p w14:paraId="711AEB37" w14:textId="1F3BD8A0" w:rsidR="00363B03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lastRenderedPageBreak/>
        <w:t xml:space="preserve">  </w:t>
      </w:r>
      <w:r w:rsidRPr="00363B03">
        <w:rPr>
          <w:szCs w:val="20"/>
        </w:rPr>
        <w:drawing>
          <wp:inline distT="0" distB="0" distL="0" distR="0" wp14:anchorId="55F22261" wp14:editId="3489AC38">
            <wp:extent cx="3339524" cy="1807028"/>
            <wp:effectExtent l="0" t="0" r="0" b="3175"/>
            <wp:docPr id="19620241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413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900" cy="18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992A" w14:textId="68762917" w:rsidR="00363B03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 - Block의 hash값은 preHash, height, data 값을 이용해 계산된다</w:t>
      </w:r>
    </w:p>
    <w:p w14:paraId="38580307" w14:textId="341503D2" w:rsidR="00363B03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 - 어떤 컴퓨터에서 생성해도 입력값이 같으면 동일한 해쉬값 문자열이 생성된다</w:t>
      </w:r>
    </w:p>
    <w:p w14:paraId="33671BA8" w14:textId="43FDA69F" w:rsidR="00363B03" w:rsidRDefault="00363B03" w:rsidP="00363B03">
      <w:pPr>
        <w:ind w:firstLine="204"/>
        <w:rPr>
          <w:szCs w:val="20"/>
        </w:rPr>
      </w:pPr>
      <w:r>
        <w:rPr>
          <w:rFonts w:hint="eastAsia"/>
          <w:szCs w:val="20"/>
        </w:rPr>
        <w:t>3) Blockchain 클래스 작성</w:t>
      </w:r>
    </w:p>
    <w:p w14:paraId="0E5E35AF" w14:textId="519C8BAC" w:rsidR="00363B03" w:rsidRDefault="00363B03" w:rsidP="00363B03">
      <w:pPr>
        <w:ind w:leftChars="100" w:left="400" w:hangingChars="100" w:hanging="200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363B03">
        <w:rPr>
          <w:szCs w:val="20"/>
        </w:rPr>
        <w:drawing>
          <wp:inline distT="0" distB="0" distL="0" distR="0" wp14:anchorId="245FFCBA" wp14:editId="54C44075">
            <wp:extent cx="4122361" cy="2302329"/>
            <wp:effectExtent l="0" t="0" r="0" b="3175"/>
            <wp:docPr id="15303139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1392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219" cy="23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 w:rsidRPr="00363B03">
        <w:rPr>
          <w:szCs w:val="20"/>
        </w:rPr>
        <w:t>타인이 블록체인을 해킹하여 이상한 값을 추가하지 않도록 새로운 배열을 추가해야 한다.</w:t>
      </w:r>
      <w:r>
        <w:rPr>
          <w:szCs w:val="20"/>
        </w:rPr>
        <w:br/>
      </w:r>
      <w:r w:rsidRPr="00363B03">
        <w:rPr>
          <w:szCs w:val="20"/>
        </w:rPr>
        <w:t>-&gt; [...this.blocks]</w:t>
      </w:r>
    </w:p>
    <w:p w14:paraId="6D47CF56" w14:textId="51B99F65" w:rsidR="002634A9" w:rsidRDefault="002634A9" w:rsidP="00363B03">
      <w:pPr>
        <w:ind w:leftChars="100" w:left="400" w:hangingChars="100" w:hanging="200"/>
        <w:rPr>
          <w:szCs w:val="20"/>
        </w:rPr>
      </w:pPr>
      <w:r>
        <w:rPr>
          <w:rFonts w:hint="eastAsia"/>
          <w:szCs w:val="20"/>
        </w:rPr>
        <w:t>4) 실행 결과</w:t>
      </w:r>
    </w:p>
    <w:p w14:paraId="74ABD55B" w14:textId="0E662001" w:rsidR="002634A9" w:rsidRPr="002634A9" w:rsidRDefault="002634A9" w:rsidP="00363B03">
      <w:pPr>
        <w:ind w:leftChars="100" w:left="400" w:hangingChars="100" w:hanging="200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  <w:r w:rsidRPr="002634A9">
        <w:rPr>
          <w:szCs w:val="20"/>
        </w:rPr>
        <w:drawing>
          <wp:inline distT="0" distB="0" distL="0" distR="0" wp14:anchorId="7EE6854D" wp14:editId="14E1FC8C">
            <wp:extent cx="3543300" cy="2317709"/>
            <wp:effectExtent l="0" t="0" r="0" b="6985"/>
            <wp:docPr id="10120804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045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397" cy="23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A9" w:rsidRPr="00263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70596"/>
    <w:multiLevelType w:val="hybridMultilevel"/>
    <w:tmpl w:val="7FAA3D2A"/>
    <w:lvl w:ilvl="0" w:tplc="1DD0F60A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2BAB7755"/>
    <w:multiLevelType w:val="hybridMultilevel"/>
    <w:tmpl w:val="655E2C06"/>
    <w:lvl w:ilvl="0" w:tplc="A1524B4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D4909C3"/>
    <w:multiLevelType w:val="hybridMultilevel"/>
    <w:tmpl w:val="2578EC28"/>
    <w:lvl w:ilvl="0" w:tplc="1B6A288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53674C45"/>
    <w:multiLevelType w:val="hybridMultilevel"/>
    <w:tmpl w:val="26969DE6"/>
    <w:lvl w:ilvl="0" w:tplc="DCCE53F4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num w:numId="1" w16cid:durableId="496767288">
    <w:abstractNumId w:val="1"/>
  </w:num>
  <w:num w:numId="2" w16cid:durableId="295719273">
    <w:abstractNumId w:val="3"/>
  </w:num>
  <w:num w:numId="3" w16cid:durableId="238515111">
    <w:abstractNumId w:val="2"/>
  </w:num>
  <w:num w:numId="4" w16cid:durableId="111405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F7"/>
    <w:rsid w:val="000500BC"/>
    <w:rsid w:val="000A6CED"/>
    <w:rsid w:val="001615F7"/>
    <w:rsid w:val="00234D96"/>
    <w:rsid w:val="002634A9"/>
    <w:rsid w:val="002E564C"/>
    <w:rsid w:val="00363B03"/>
    <w:rsid w:val="004E1B45"/>
    <w:rsid w:val="005910E1"/>
    <w:rsid w:val="005C0EF3"/>
    <w:rsid w:val="00643322"/>
    <w:rsid w:val="00755854"/>
    <w:rsid w:val="007D2020"/>
    <w:rsid w:val="00881F79"/>
    <w:rsid w:val="00944410"/>
    <w:rsid w:val="00951DAB"/>
    <w:rsid w:val="009C524A"/>
    <w:rsid w:val="00A173C7"/>
    <w:rsid w:val="00A72F92"/>
    <w:rsid w:val="00A909D0"/>
    <w:rsid w:val="00B234C5"/>
    <w:rsid w:val="00BA3E3B"/>
    <w:rsid w:val="00C32F66"/>
    <w:rsid w:val="00DB089A"/>
    <w:rsid w:val="00E4348B"/>
    <w:rsid w:val="00F06279"/>
    <w:rsid w:val="00F92602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9BA7"/>
  <w15:chartTrackingRefBased/>
  <w15:docId w15:val="{B16F4BBC-5455-415D-AAEB-C35C0745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5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5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15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15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15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15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15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15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15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15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615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6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15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15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15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15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15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15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15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15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나윤 육</dc:creator>
  <cp:keywords/>
  <dc:description/>
  <cp:lastModifiedBy>나윤 육</cp:lastModifiedBy>
  <cp:revision>20</cp:revision>
  <dcterms:created xsi:type="dcterms:W3CDTF">2024-10-10T05:35:00Z</dcterms:created>
  <dcterms:modified xsi:type="dcterms:W3CDTF">2024-10-11T02:40:00Z</dcterms:modified>
</cp:coreProperties>
</file>