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5DD59179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096E00">
        <w:rPr>
          <w:rFonts w:ascii="Times New Roman" w:hAnsi="Times New Roman" w:cs="Times New Roman"/>
          <w:sz w:val="28"/>
          <w:szCs w:val="28"/>
        </w:rPr>
        <w:t>Классы и объекты. Инкапсуляция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18BD7103" w:rsidR="00EB2149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096E00">
        <w:rPr>
          <w:rFonts w:ascii="Times New Roman" w:hAnsi="Times New Roman" w:cs="Times New Roman"/>
          <w:sz w:val="24"/>
        </w:rPr>
        <w:t>3</w:t>
      </w:r>
    </w:p>
    <w:p w14:paraId="21A23EDF" w14:textId="66EF494A" w:rsidR="00DD4762" w:rsidRDefault="00EB2149" w:rsidP="00EB21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p w14:paraId="1742DC0F" w14:textId="7F0AC18E" w:rsidR="00072712" w:rsidRDefault="00621317" w:rsidP="00072712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65B0C538" w14:textId="67525FC0" w:rsidR="00072712" w:rsidRDefault="00072712" w:rsidP="000727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43C36E" w14:textId="7BA55EBE" w:rsidR="00072712" w:rsidRPr="00072712" w:rsidRDefault="00072712" w:rsidP="0007271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0E8D17" w14:textId="63478724" w:rsidR="00072712" w:rsidRDefault="00072712" w:rsidP="00072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DB834A" w14:textId="57D56852" w:rsidR="00EB2149" w:rsidRPr="003A5F8F" w:rsidRDefault="00096E00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FAA38E8" w14:textId="7F079604" w:rsidR="00E05805" w:rsidRDefault="00BE7C82" w:rsidP="00E05805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96E00">
        <w:rPr>
          <w:rFonts w:ascii="Times New Roman" w:hAnsi="Times New Roman" w:cs="Times New Roman"/>
          <w:noProof/>
          <w:sz w:val="28"/>
          <w:szCs w:val="28"/>
        </w:rPr>
        <w:t xml:space="preserve">Реализовать определение ноого класса. Для дмонстрации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14:paraId="61131781" w14:textId="3BE118CB" w:rsidR="00096E00" w:rsidRDefault="00096E00" w:rsidP="00E05805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Структура – пара – структура с двумя полями, которые обычно имеют имена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first</w:t>
      </w:r>
      <w:r w:rsidRPr="00096E0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second</w:t>
      </w:r>
      <w:r w:rsidRPr="00096E00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Требуется реализовать тип данных с помощью такой структуры. Во всех заданиях должны присутсвовать </w:t>
      </w:r>
      <w:r w:rsidRPr="00FF6813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580FDE3" w14:textId="4C9E7824" w:rsidR="00096E00" w:rsidRDefault="00096E00" w:rsidP="00096E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инициализации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96E0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метод должен контролировать значения аргументов на корректность</w:t>
      </w:r>
      <w:r w:rsidRPr="00096E0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57774BA" w14:textId="42F91CC8" w:rsidR="00096E00" w:rsidRDefault="00096E00" w:rsidP="00096E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Read;</w:t>
      </w:r>
    </w:p>
    <w:p w14:paraId="69D20157" w14:textId="09AD3ACD" w:rsidR="00096E00" w:rsidRDefault="00096E00" w:rsidP="00096E0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Show.</w:t>
      </w:r>
    </w:p>
    <w:p w14:paraId="53930427" w14:textId="13397B5B" w:rsidR="00096E00" w:rsidRDefault="00096E00" w:rsidP="00096E00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внешнюю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96E0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тип(), где тип – тип реализуемой структуры. Функция должна получать значения для полей структуры как параметры функции и возвращаться структуры как  результат. При передаче ошибочных параметров следует выводить сообщение и заканчивать работу.</w:t>
      </w:r>
    </w:p>
    <w:p w14:paraId="1F3DFB7F" w14:textId="40ED991E" w:rsidR="00096E00" w:rsidRDefault="00096E00" w:rsidP="00096E00">
      <w:p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6E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617E74A" w14:textId="2A4073C0" w:rsidR="00096E00" w:rsidRDefault="00096E00" w:rsidP="00096E00">
      <w:pPr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арифметической прогрессии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13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</m:oMath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 xml:space="preserve">Поле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 xml:space="preserve">дробное число, первый элемент прогрессии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 xml:space="preserve">, поле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second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 xml:space="preserve"> – положительное целое число, постоянное отношение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 xml:space="preserve"> Реализовать метод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element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int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w:r w:rsidR="00C21348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C21348" w:rsidRPr="00C2134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21348">
        <w:rPr>
          <w:rFonts w:ascii="Times New Roman" w:eastAsiaTheme="minorEastAsia" w:hAnsi="Times New Roman" w:cs="Times New Roman"/>
          <w:sz w:val="28"/>
          <w:szCs w:val="28"/>
        </w:rPr>
        <w:t>го элемента прогрессии.</w:t>
      </w:r>
    </w:p>
    <w:p w14:paraId="05A557D5" w14:textId="2BA2AD8A" w:rsidR="005F636F" w:rsidRDefault="005F636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AE84BEB" w14:textId="60D33618" w:rsidR="00C21348" w:rsidRDefault="005F636F" w:rsidP="005F636F">
      <w:pPr>
        <w:spacing w:line="360" w:lineRule="auto"/>
        <w:ind w:left="851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 xml:space="preserve">UML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диаграмма</w:t>
      </w:r>
    </w:p>
    <w:p w14:paraId="21CF1069" w14:textId="52BBB98C" w:rsidR="005F636F" w:rsidRPr="005F636F" w:rsidRDefault="005F636F" w:rsidP="005F636F">
      <w:pPr>
        <w:spacing w:line="360" w:lineRule="auto"/>
        <w:ind w:left="851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5F636F">
        <w:rPr>
          <w:rFonts w:ascii="Times New Roman" w:eastAsiaTheme="minorEastAsia" w:hAnsi="Times New Roman" w:cs="Times New Roman"/>
          <w:b/>
          <w:bCs/>
          <w:sz w:val="32"/>
          <w:szCs w:val="32"/>
        </w:rPr>
        <w:drawing>
          <wp:inline distT="0" distB="0" distL="0" distR="0" wp14:anchorId="06CA207B" wp14:editId="134CC263">
            <wp:extent cx="3589331" cy="53116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7FA" w14:textId="43497C9B" w:rsidR="00C21348" w:rsidRPr="00C21348" w:rsidRDefault="00C2134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21348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753E1548" w14:textId="02BFEB60" w:rsidR="00C21348" w:rsidRPr="00FF6813" w:rsidRDefault="00C21348" w:rsidP="00C213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класса</w:t>
      </w:r>
    </w:p>
    <w:p w14:paraId="17B56E29" w14:textId="76343019" w:rsidR="00C21348" w:rsidRDefault="00C21348" w:rsidP="00C21348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C21348">
        <w:rPr>
          <w:rFonts w:ascii="Times New Roman" w:hAnsi="Times New Roman" w:cs="Times New Roman"/>
          <w:color w:val="111111"/>
          <w:sz w:val="28"/>
          <w:szCs w:val="28"/>
        </w:rPr>
        <w:t>Класс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fraction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содержит три поля данных: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first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,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second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j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. Первое поле — это число с плавающей точкой двойной точности, второе - целое число, а третье - целое число. Класс также содержит три метода: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Init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,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Read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Show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. Метод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Init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принимает три аргумента и инициализирует поля данных класса. Метод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Read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считывает значения полей данных с клавиатуры, а метод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Show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выводит значения полей данных на экран. Метод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Power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возвращает значение первого поля в степени второго поля, а метод </w:t>
      </w:r>
      <w:r w:rsidRPr="00C21348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element</w:t>
      </w:r>
      <w:r w:rsidRPr="00C21348">
        <w:rPr>
          <w:rFonts w:ascii="Times New Roman" w:hAnsi="Times New Roman" w:cs="Times New Roman"/>
          <w:color w:val="111111"/>
          <w:sz w:val="28"/>
          <w:szCs w:val="28"/>
        </w:rPr>
        <w:t> возвращает значение первого поля.</w:t>
      </w:r>
    </w:p>
    <w:p w14:paraId="4B2624CB" w14:textId="10D23787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Определение компонентных функций</w:t>
      </w:r>
    </w:p>
    <w:p w14:paraId="484D6BC1" w14:textId="09DFA2AB" w:rsidR="006679EB" w:rsidRPr="006679EB" w:rsidRDefault="006679EB" w:rsidP="006679EB">
      <w:pPr>
        <w:pStyle w:val="a5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6679EB">
        <w:rPr>
          <w:color w:val="111111"/>
          <w:sz w:val="28"/>
          <w:szCs w:val="28"/>
        </w:rPr>
        <w:t>Компонентные функции — это функции класса, которые используются для работы с полями данных класса. В данном случае, определение компонентных функций класса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fraction</w:t>
      </w:r>
      <w:r w:rsidRPr="006679EB">
        <w:rPr>
          <w:color w:val="111111"/>
          <w:sz w:val="28"/>
          <w:szCs w:val="28"/>
        </w:rPr>
        <w:t> содержит четыре функции: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Init</w:t>
      </w:r>
      <w:r w:rsidRPr="006679EB">
        <w:rPr>
          <w:color w:val="111111"/>
          <w:sz w:val="28"/>
          <w:szCs w:val="28"/>
        </w:rPr>
        <w:t>,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Read</w:t>
      </w:r>
      <w:r w:rsidRPr="006679EB">
        <w:rPr>
          <w:color w:val="111111"/>
          <w:sz w:val="28"/>
          <w:szCs w:val="28"/>
        </w:rPr>
        <w:t>,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Power</w:t>
      </w:r>
      <w:r w:rsidRPr="006679EB">
        <w:rPr>
          <w:color w:val="111111"/>
          <w:sz w:val="28"/>
          <w:szCs w:val="28"/>
        </w:rPr>
        <w:t> и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element</w:t>
      </w:r>
      <w:r w:rsidRPr="006679EB">
        <w:rPr>
          <w:color w:val="111111"/>
          <w:sz w:val="28"/>
          <w:szCs w:val="28"/>
        </w:rPr>
        <w:t>.</w:t>
      </w:r>
    </w:p>
    <w:p w14:paraId="5D2BB908" w14:textId="09EA4AC5" w:rsidR="006679EB" w:rsidRPr="006679EB" w:rsidRDefault="006679EB" w:rsidP="006679EB">
      <w:pPr>
        <w:pStyle w:val="a5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6679EB">
        <w:rPr>
          <w:color w:val="111111"/>
          <w:sz w:val="28"/>
          <w:szCs w:val="28"/>
        </w:rPr>
        <w:t>Функция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Init</w:t>
      </w:r>
      <w:r w:rsidRPr="006679EB">
        <w:rPr>
          <w:color w:val="111111"/>
          <w:sz w:val="28"/>
          <w:szCs w:val="28"/>
        </w:rPr>
        <w:t> инициализирует поля данных класса</w:t>
      </w:r>
      <w:r>
        <w:rPr>
          <w:color w:val="111111"/>
          <w:sz w:val="28"/>
          <w:szCs w:val="28"/>
        </w:rPr>
        <w:t xml:space="preserve"> </w:t>
      </w:r>
      <w:r w:rsidRPr="006679EB">
        <w:rPr>
          <w:color w:val="111111"/>
          <w:sz w:val="28"/>
          <w:szCs w:val="28"/>
        </w:rPr>
        <w:t>значениями, переданными в качестве аргументов.</w:t>
      </w:r>
    </w:p>
    <w:p w14:paraId="716653A7" w14:textId="77777777" w:rsidR="006679EB" w:rsidRPr="006679EB" w:rsidRDefault="006679EB" w:rsidP="006679EB">
      <w:pPr>
        <w:pStyle w:val="a5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6679EB">
        <w:rPr>
          <w:color w:val="111111"/>
          <w:sz w:val="28"/>
          <w:szCs w:val="28"/>
        </w:rPr>
        <w:t>Функция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Read</w:t>
      </w:r>
      <w:r w:rsidRPr="006679EB">
        <w:rPr>
          <w:color w:val="111111"/>
          <w:sz w:val="28"/>
          <w:szCs w:val="28"/>
        </w:rPr>
        <w:t> считывает значения полей данных с клавиатуры.</w:t>
      </w:r>
    </w:p>
    <w:p w14:paraId="7DA40F25" w14:textId="77777777" w:rsidR="006679EB" w:rsidRPr="006679EB" w:rsidRDefault="006679EB" w:rsidP="006679EB">
      <w:pPr>
        <w:pStyle w:val="a5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6679EB">
        <w:rPr>
          <w:color w:val="111111"/>
          <w:sz w:val="28"/>
          <w:szCs w:val="28"/>
        </w:rPr>
        <w:t>Функция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Power</w:t>
      </w:r>
      <w:r w:rsidRPr="006679EB">
        <w:rPr>
          <w:color w:val="111111"/>
          <w:sz w:val="28"/>
          <w:szCs w:val="28"/>
        </w:rPr>
        <w:t> возвращает значение второго поля в степени третьего поля.</w:t>
      </w:r>
    </w:p>
    <w:p w14:paraId="19E60AC9" w14:textId="77777777" w:rsidR="006679EB" w:rsidRPr="006679EB" w:rsidRDefault="006679EB" w:rsidP="006679EB">
      <w:pPr>
        <w:pStyle w:val="a5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6679EB">
        <w:rPr>
          <w:color w:val="111111"/>
          <w:sz w:val="28"/>
          <w:szCs w:val="28"/>
        </w:rPr>
        <w:t>Функция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element</w:t>
      </w:r>
      <w:r w:rsidRPr="006679EB">
        <w:rPr>
          <w:color w:val="111111"/>
          <w:sz w:val="28"/>
          <w:szCs w:val="28"/>
        </w:rPr>
        <w:t> возвращает произведение первого поля на результат функции </w:t>
      </w:r>
      <w:r w:rsidRPr="006679EB">
        <w:rPr>
          <w:rStyle w:val="HTML"/>
          <w:rFonts w:ascii="Times New Roman" w:hAnsi="Times New Roman" w:cs="Times New Roman"/>
          <w:color w:val="111111"/>
          <w:sz w:val="28"/>
          <w:szCs w:val="28"/>
        </w:rPr>
        <w:t>Power</w:t>
      </w:r>
      <w:r w:rsidRPr="006679EB">
        <w:rPr>
          <w:color w:val="111111"/>
          <w:sz w:val="28"/>
          <w:szCs w:val="28"/>
        </w:rPr>
        <w:t>.</w:t>
      </w:r>
    </w:p>
    <w:p w14:paraId="6BA8FA86" w14:textId="7D7486E5" w:rsidR="006679EB" w:rsidRPr="00FF6813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Определение функции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make</w:t>
      </w:r>
      <w:r w:rsidRPr="00FF6813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fraction</w:t>
      </w:r>
      <w:r w:rsidRPr="00FF6813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7A67EB9C" w14:textId="7C432C6C" w:rsidR="006679EB" w:rsidRDefault="006679EB" w:rsidP="006679EB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6679EB">
        <w:rPr>
          <w:rFonts w:ascii="Times New Roman" w:hAnsi="Times New Roman" w:cs="Times New Roman"/>
          <w:color w:val="111111"/>
          <w:sz w:val="28"/>
          <w:szCs w:val="28"/>
        </w:rPr>
        <w:t>Функция </w:t>
      </w:r>
      <w:r w:rsidRPr="006679EB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make_fraction</w:t>
      </w:r>
      <w:r w:rsidRPr="006679EB">
        <w:rPr>
          <w:rFonts w:ascii="Times New Roman" w:hAnsi="Times New Roman" w:cs="Times New Roman"/>
          <w:color w:val="111111"/>
          <w:sz w:val="28"/>
          <w:szCs w:val="28"/>
        </w:rPr>
        <w:t> — это функция, которая создает объект класса </w:t>
      </w:r>
      <w:r w:rsidRPr="006679EB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fraction</w:t>
      </w:r>
      <w:r w:rsidRPr="006679EB">
        <w:rPr>
          <w:rFonts w:ascii="Times New Roman" w:hAnsi="Times New Roman" w:cs="Times New Roman"/>
          <w:color w:val="111111"/>
          <w:sz w:val="28"/>
          <w:szCs w:val="28"/>
        </w:rPr>
        <w:t> и инициализирует его значениями, переданными в качестве аргументов.</w:t>
      </w:r>
    </w:p>
    <w:p w14:paraId="380C28AA" w14:textId="1F3057CC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6679EB"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Объяснение результатов работы программы</w:t>
      </w:r>
    </w:p>
    <w:p w14:paraId="1CA4E78E" w14:textId="4F512B8F" w:rsidR="006679EB" w:rsidRDefault="00AD724B" w:rsidP="00AD724B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lastRenderedPageBreak/>
        <w:tab/>
        <w:t xml:space="preserve">В функции  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main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инициализируется объект класса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с именем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find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Затем вызывается метод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Read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fraction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для объекта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find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Далее выводится значение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j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го элемента благодаря использования метода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element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для объекта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find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Затем инициализируется объект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fraction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которому присваивается значение, возвращаемого функцией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make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>_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fraction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После чего выводится значение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j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го элемента благодаря использования метода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element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для объекта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F</w:t>
      </w:r>
      <w:r w:rsidRPr="00AD724B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7800ED01" w14:textId="304862D3" w:rsidR="00AD724B" w:rsidRDefault="00AD724B" w:rsidP="00AD724B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Контрольные вопросы </w:t>
      </w:r>
    </w:p>
    <w:p w14:paraId="64040C32" w14:textId="41E380C7" w:rsidR="00AD724B" w:rsidRDefault="00AD724B" w:rsidP="00AD724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класс? </w:t>
      </w:r>
    </w:p>
    <w:p w14:paraId="471E239F" w14:textId="18B5299B" w:rsidR="0000211D" w:rsidRDefault="0000211D" w:rsidP="0000211D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абстрактный тип данных, определяемый пользователем, и представляет собой модель реального объекта в виде данных и функций для работы с ним. </w:t>
      </w:r>
    </w:p>
    <w:p w14:paraId="5AFB7F1B" w14:textId="77777777" w:rsidR="0000211D" w:rsidRPr="0000211D" w:rsidRDefault="0000211D" w:rsidP="000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</w:pPr>
      <w:r w:rsidRPr="0000211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 xml:space="preserve"> </w:t>
      </w:r>
      <w:r w:rsidRPr="0000211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MyClass</w:t>
      </w: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 xml:space="preserve"> {</w:t>
      </w:r>
    </w:p>
    <w:p w14:paraId="7D482651" w14:textId="77777777" w:rsidR="0000211D" w:rsidRPr="0000211D" w:rsidRDefault="0000211D" w:rsidP="000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</w:pP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 xml:space="preserve">  </w:t>
      </w:r>
      <w:r w:rsidRPr="0000211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>:</w:t>
      </w:r>
    </w:p>
    <w:p w14:paraId="53F2E6C3" w14:textId="77777777" w:rsidR="0000211D" w:rsidRPr="0000211D" w:rsidRDefault="0000211D" w:rsidP="000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</w:pP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 xml:space="preserve">    </w:t>
      </w:r>
      <w:r w:rsidRPr="0000211D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int</w:t>
      </w: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 xml:space="preserve"> myNum;</w:t>
      </w:r>
    </w:p>
    <w:p w14:paraId="288BB210" w14:textId="77777777" w:rsidR="0000211D" w:rsidRPr="0000211D" w:rsidRDefault="0000211D" w:rsidP="000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</w:pP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val="en-US" w:eastAsia="ru-RU"/>
        </w:rPr>
        <w:t xml:space="preserve">    </w:t>
      </w: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string myString;</w:t>
      </w:r>
    </w:p>
    <w:p w14:paraId="123AE6E2" w14:textId="143D92BB" w:rsidR="0000211D" w:rsidRDefault="0000211D" w:rsidP="000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</w:pPr>
      <w:r w:rsidRPr="0000211D">
        <w:rPr>
          <w:rFonts w:ascii="Courier New" w:eastAsia="Times New Roman" w:hAnsi="Courier New" w:cs="Courier New"/>
          <w:color w:val="111111"/>
          <w:sz w:val="21"/>
          <w:szCs w:val="21"/>
          <w:lang w:eastAsia="ru-RU"/>
        </w:rPr>
        <w:t>};</w:t>
      </w:r>
    </w:p>
    <w:p w14:paraId="1932D6BE" w14:textId="1442371C" w:rsidR="0000211D" w:rsidRPr="0000211D" w:rsidRDefault="0000211D" w:rsidP="000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ru-RU"/>
        </w:rPr>
      </w:pPr>
    </w:p>
    <w:p w14:paraId="4B5E0F1C" w14:textId="267F9850" w:rsidR="0000211D" w:rsidRDefault="0000211D" w:rsidP="000021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объект класса?</w:t>
      </w:r>
    </w:p>
    <w:p w14:paraId="0802F07C" w14:textId="2AAF308C" w:rsidR="0000211D" w:rsidRPr="00FF6813" w:rsidRDefault="00000000" w:rsidP="00FF6813">
      <w:pPr>
        <w:pStyle w:val="a3"/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FF6813" w:rsidRPr="00FF681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 класса - это экземпляр класса, созданный на основе определения класса в коде</w:t>
        </w:r>
      </w:hyperlink>
    </w:p>
    <w:p w14:paraId="313729E9" w14:textId="77777777" w:rsidR="00FF6813" w:rsidRP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FF6813">
        <w:rPr>
          <w:rStyle w:val="HTML"/>
          <w:color w:val="111111"/>
          <w:sz w:val="21"/>
          <w:szCs w:val="21"/>
          <w:lang w:val="en-US"/>
        </w:rPr>
        <w:t>class Dog {</w:t>
      </w:r>
    </w:p>
    <w:p w14:paraId="2C4FAAE9" w14:textId="77777777" w:rsidR="00FF6813" w:rsidRP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FF6813">
        <w:rPr>
          <w:rStyle w:val="HTML"/>
          <w:color w:val="111111"/>
          <w:sz w:val="21"/>
          <w:szCs w:val="21"/>
          <w:lang w:val="en-US"/>
        </w:rPr>
        <w:t xml:space="preserve">   public:</w:t>
      </w:r>
    </w:p>
    <w:p w14:paraId="075C6944" w14:textId="77777777" w:rsidR="00FF6813" w:rsidRP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FF6813">
        <w:rPr>
          <w:rStyle w:val="HTML"/>
          <w:color w:val="111111"/>
          <w:sz w:val="21"/>
          <w:szCs w:val="21"/>
          <w:lang w:val="en-US"/>
        </w:rPr>
        <w:t xml:space="preserve">      void bark() {</w:t>
      </w:r>
    </w:p>
    <w:p w14:paraId="7F3F0727" w14:textId="77777777" w:rsidR="00FF6813" w:rsidRP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FF6813">
        <w:rPr>
          <w:rStyle w:val="HTML"/>
          <w:color w:val="111111"/>
          <w:sz w:val="21"/>
          <w:szCs w:val="21"/>
          <w:lang w:val="en-US"/>
        </w:rPr>
        <w:t xml:space="preserve">         cout &lt;&lt; "</w:t>
      </w:r>
      <w:r>
        <w:rPr>
          <w:rStyle w:val="HTML"/>
          <w:color w:val="111111"/>
          <w:sz w:val="21"/>
          <w:szCs w:val="21"/>
        </w:rPr>
        <w:t>Гав</w:t>
      </w:r>
      <w:r w:rsidRPr="00FF6813">
        <w:rPr>
          <w:rStyle w:val="HTML"/>
          <w:color w:val="111111"/>
          <w:sz w:val="21"/>
          <w:szCs w:val="21"/>
          <w:lang w:val="en-US"/>
        </w:rPr>
        <w:t>-</w:t>
      </w:r>
      <w:r>
        <w:rPr>
          <w:rStyle w:val="HTML"/>
          <w:color w:val="111111"/>
          <w:sz w:val="21"/>
          <w:szCs w:val="21"/>
        </w:rPr>
        <w:t>гав</w:t>
      </w:r>
      <w:r w:rsidRPr="00FF6813">
        <w:rPr>
          <w:rStyle w:val="HTML"/>
          <w:color w:val="111111"/>
          <w:sz w:val="21"/>
          <w:szCs w:val="21"/>
          <w:lang w:val="en-US"/>
        </w:rPr>
        <w:t>!" &lt;&lt;endl;</w:t>
      </w:r>
    </w:p>
    <w:p w14:paraId="30025EE0" w14:textId="77777777" w:rsidR="00FF6813" w:rsidRP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FF6813">
        <w:rPr>
          <w:rStyle w:val="HTML"/>
          <w:color w:val="111111"/>
          <w:sz w:val="21"/>
          <w:szCs w:val="21"/>
          <w:lang w:val="en-US"/>
        </w:rPr>
        <w:t xml:space="preserve">      }</w:t>
      </w:r>
    </w:p>
    <w:p w14:paraId="65FE8D04" w14:textId="77777777" w:rsidR="00FF6813" w:rsidRPr="00FF6813" w:rsidRDefault="00FF6813" w:rsidP="00FF6813">
      <w:pPr>
        <w:pStyle w:val="HTML0"/>
        <w:spacing w:after="60"/>
        <w:rPr>
          <w:color w:val="111111"/>
          <w:sz w:val="24"/>
          <w:szCs w:val="24"/>
          <w:lang w:val="en-US"/>
        </w:rPr>
      </w:pPr>
      <w:r w:rsidRPr="00FF6813">
        <w:rPr>
          <w:rStyle w:val="HTML"/>
          <w:color w:val="111111"/>
          <w:sz w:val="21"/>
          <w:szCs w:val="21"/>
          <w:lang w:val="en-US"/>
        </w:rPr>
        <w:t>};</w:t>
      </w:r>
    </w:p>
    <w:p w14:paraId="7F58AECA" w14:textId="4EE44EC8" w:rsidR="00FF6813" w:rsidRDefault="00FF6813" w:rsidP="00FF681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называются поля класса?</w:t>
      </w:r>
    </w:p>
    <w:p w14:paraId="27AF3BFA" w14:textId="10DD859C" w:rsidR="00FF6813" w:rsidRDefault="00FF6813" w:rsidP="00FF681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F6813">
        <w:rPr>
          <w:rFonts w:ascii="Times New Roman" w:hAnsi="Times New Roman" w:cs="Times New Roman"/>
          <w:sz w:val="28"/>
          <w:szCs w:val="28"/>
        </w:rPr>
        <w:t>Поля класса - это переменные, которые определены внутри класса и хранят данные объекта. </w:t>
      </w:r>
      <w:hyperlink r:id="rId8" w:tgtFrame="_blank" w:history="1">
        <w:r w:rsidRPr="00FF6813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Поля класса могут быть публичными, приватными или защищенными</w:t>
        </w:r>
      </w:hyperlink>
      <w:r w:rsidRPr="00FF6813">
        <w:rPr>
          <w:rFonts w:ascii="Times New Roman" w:hAnsi="Times New Roman" w:cs="Times New Roman"/>
          <w:sz w:val="28"/>
          <w:szCs w:val="28"/>
        </w:rPr>
        <w:t>.</w:t>
      </w:r>
    </w:p>
    <w:p w14:paraId="528EDA9C" w14:textId="77777777" w:rsidR="00FF6813" w:rsidRPr="005F636F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FF6813">
        <w:rPr>
          <w:rStyle w:val="HTML"/>
          <w:color w:val="111111"/>
          <w:sz w:val="21"/>
          <w:szCs w:val="21"/>
          <w:lang w:val="en-US"/>
        </w:rPr>
        <w:t>class</w:t>
      </w:r>
      <w:r w:rsidRPr="005F636F">
        <w:rPr>
          <w:rStyle w:val="HTML"/>
          <w:color w:val="111111"/>
          <w:sz w:val="21"/>
          <w:szCs w:val="21"/>
        </w:rPr>
        <w:t xml:space="preserve"> </w:t>
      </w:r>
      <w:r w:rsidRPr="00FF6813">
        <w:rPr>
          <w:rStyle w:val="HTML"/>
          <w:color w:val="111111"/>
          <w:sz w:val="21"/>
          <w:szCs w:val="21"/>
          <w:lang w:val="en-US"/>
        </w:rPr>
        <w:t>Dog</w:t>
      </w:r>
      <w:r w:rsidRPr="005F636F">
        <w:rPr>
          <w:rStyle w:val="HTML"/>
          <w:color w:val="111111"/>
          <w:sz w:val="21"/>
          <w:szCs w:val="21"/>
        </w:rPr>
        <w:t xml:space="preserve"> {</w:t>
      </w:r>
    </w:p>
    <w:p w14:paraId="4D656DDC" w14:textId="77777777" w:rsidR="00FF6813" w:rsidRPr="005F636F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5F636F">
        <w:rPr>
          <w:rStyle w:val="HTML"/>
          <w:color w:val="111111"/>
          <w:sz w:val="21"/>
          <w:szCs w:val="21"/>
        </w:rPr>
        <w:t xml:space="preserve">   </w:t>
      </w:r>
      <w:r w:rsidRPr="00FF6813">
        <w:rPr>
          <w:rStyle w:val="HTML"/>
          <w:color w:val="111111"/>
          <w:sz w:val="21"/>
          <w:szCs w:val="21"/>
          <w:lang w:val="en-US"/>
        </w:rPr>
        <w:t>public</w:t>
      </w:r>
      <w:r w:rsidRPr="005F636F">
        <w:rPr>
          <w:rStyle w:val="HTML"/>
          <w:color w:val="111111"/>
          <w:sz w:val="21"/>
          <w:szCs w:val="21"/>
        </w:rPr>
        <w:t>:</w:t>
      </w:r>
    </w:p>
    <w:p w14:paraId="47346CEF" w14:textId="77777777" w:rsidR="00FF6813" w:rsidRPr="005F636F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5F636F">
        <w:rPr>
          <w:rStyle w:val="HTML"/>
          <w:color w:val="111111"/>
          <w:sz w:val="21"/>
          <w:szCs w:val="21"/>
        </w:rPr>
        <w:lastRenderedPageBreak/>
        <w:t xml:space="preserve">      </w:t>
      </w:r>
      <w:r w:rsidRPr="00FF6813">
        <w:rPr>
          <w:rStyle w:val="HTML"/>
          <w:color w:val="111111"/>
          <w:sz w:val="21"/>
          <w:szCs w:val="21"/>
          <w:lang w:val="en-US"/>
        </w:rPr>
        <w:t>string</w:t>
      </w:r>
      <w:r w:rsidRPr="005F636F">
        <w:rPr>
          <w:rStyle w:val="HTML"/>
          <w:color w:val="111111"/>
          <w:sz w:val="21"/>
          <w:szCs w:val="21"/>
        </w:rPr>
        <w:t xml:space="preserve"> </w:t>
      </w:r>
      <w:r w:rsidRPr="00FF6813">
        <w:rPr>
          <w:rStyle w:val="HTML"/>
          <w:color w:val="111111"/>
          <w:sz w:val="21"/>
          <w:szCs w:val="21"/>
          <w:lang w:val="en-US"/>
        </w:rPr>
        <w:t>name</w:t>
      </w:r>
      <w:r w:rsidRPr="005F636F">
        <w:rPr>
          <w:rStyle w:val="HTML"/>
          <w:color w:val="111111"/>
          <w:sz w:val="21"/>
          <w:szCs w:val="21"/>
        </w:rPr>
        <w:t xml:space="preserve">; // </w:t>
      </w:r>
      <w:r>
        <w:rPr>
          <w:rStyle w:val="HTML"/>
          <w:color w:val="111111"/>
          <w:sz w:val="21"/>
          <w:szCs w:val="21"/>
        </w:rPr>
        <w:t>Публичное</w:t>
      </w:r>
      <w:r w:rsidRPr="005F636F">
        <w:rPr>
          <w:rStyle w:val="HTML"/>
          <w:color w:val="111111"/>
          <w:sz w:val="21"/>
          <w:szCs w:val="21"/>
        </w:rPr>
        <w:t xml:space="preserve"> </w:t>
      </w:r>
      <w:r>
        <w:rPr>
          <w:rStyle w:val="HTML"/>
          <w:color w:val="111111"/>
          <w:sz w:val="21"/>
          <w:szCs w:val="21"/>
        </w:rPr>
        <w:t>поле</w:t>
      </w:r>
      <w:r w:rsidRPr="005F636F">
        <w:rPr>
          <w:rStyle w:val="HTML"/>
          <w:color w:val="111111"/>
          <w:sz w:val="21"/>
          <w:szCs w:val="21"/>
        </w:rPr>
        <w:t xml:space="preserve"> </w:t>
      </w:r>
      <w:r>
        <w:rPr>
          <w:rStyle w:val="HTML"/>
          <w:color w:val="111111"/>
          <w:sz w:val="21"/>
          <w:szCs w:val="21"/>
        </w:rPr>
        <w:t>класса</w:t>
      </w:r>
    </w:p>
    <w:p w14:paraId="4143E8C3" w14:textId="77777777" w:rsid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5F636F">
        <w:rPr>
          <w:rStyle w:val="HTML"/>
          <w:color w:val="111111"/>
          <w:sz w:val="21"/>
          <w:szCs w:val="21"/>
        </w:rPr>
        <w:t xml:space="preserve">   </w:t>
      </w:r>
      <w:r>
        <w:rPr>
          <w:rStyle w:val="HTML"/>
          <w:color w:val="111111"/>
          <w:sz w:val="21"/>
          <w:szCs w:val="21"/>
        </w:rPr>
        <w:t>private:</w:t>
      </w:r>
    </w:p>
    <w:p w14:paraId="654555CE" w14:textId="77777777" w:rsid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</w:rPr>
      </w:pPr>
      <w:r>
        <w:rPr>
          <w:rStyle w:val="HTML"/>
          <w:color w:val="111111"/>
          <w:sz w:val="21"/>
          <w:szCs w:val="21"/>
        </w:rPr>
        <w:t xml:space="preserve">      int age; // Приватное поле класса</w:t>
      </w:r>
    </w:p>
    <w:p w14:paraId="3F1B4959" w14:textId="31D1C487" w:rsidR="00FF6813" w:rsidRDefault="00FF6813" w:rsidP="00FF6813">
      <w:pPr>
        <w:pStyle w:val="HTML0"/>
        <w:spacing w:after="60"/>
        <w:rPr>
          <w:rStyle w:val="HTML"/>
          <w:color w:val="111111"/>
          <w:sz w:val="21"/>
          <w:szCs w:val="21"/>
        </w:rPr>
      </w:pPr>
      <w:r>
        <w:rPr>
          <w:rStyle w:val="HTML"/>
          <w:color w:val="111111"/>
          <w:sz w:val="21"/>
          <w:szCs w:val="21"/>
        </w:rPr>
        <w:t>};</w:t>
      </w:r>
    </w:p>
    <w:p w14:paraId="576D3D6B" w14:textId="0F5A453F" w:rsidR="00FF6813" w:rsidRDefault="00FF6813" w:rsidP="00FF6813">
      <w:pPr>
        <w:pStyle w:val="HTML0"/>
        <w:numPr>
          <w:ilvl w:val="0"/>
          <w:numId w:val="4"/>
        </w:numPr>
        <w:spacing w:after="60"/>
        <w:rPr>
          <w:rStyle w:val="HTML"/>
          <w:rFonts w:ascii="Times New Roman" w:hAnsi="Times New Roman" w:cs="Times New Roman"/>
          <w:color w:val="111111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111111"/>
          <w:sz w:val="28"/>
          <w:szCs w:val="28"/>
        </w:rPr>
        <w:t xml:space="preserve">Как называются функции класса? </w:t>
      </w:r>
    </w:p>
    <w:p w14:paraId="151F2A20" w14:textId="64297FD9" w:rsidR="00FF6813" w:rsidRDefault="00FF6813" w:rsidP="00FF6813">
      <w:pPr>
        <w:pStyle w:val="HTML0"/>
        <w:spacing w:after="60"/>
        <w:ind w:left="1069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Функции класса – это методы.</w:t>
      </w:r>
    </w:p>
    <w:p w14:paraId="68CE3340" w14:textId="77777777" w:rsid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</w:rPr>
      </w:pPr>
      <w:r>
        <w:rPr>
          <w:rStyle w:val="HTML"/>
          <w:color w:val="111111"/>
          <w:sz w:val="21"/>
          <w:szCs w:val="21"/>
        </w:rPr>
        <w:t>class Dog {</w:t>
      </w:r>
    </w:p>
    <w:p w14:paraId="49911097" w14:textId="77777777" w:rsid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</w:rPr>
      </w:pPr>
      <w:r>
        <w:rPr>
          <w:rStyle w:val="HTML"/>
          <w:color w:val="111111"/>
          <w:sz w:val="21"/>
          <w:szCs w:val="21"/>
        </w:rPr>
        <w:t xml:space="preserve">   public:</w:t>
      </w:r>
    </w:p>
    <w:p w14:paraId="5D3651BC" w14:textId="03EE5745" w:rsid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</w:rPr>
      </w:pPr>
      <w:r>
        <w:rPr>
          <w:rStyle w:val="HTML"/>
          <w:color w:val="111111"/>
          <w:sz w:val="21"/>
          <w:szCs w:val="21"/>
        </w:rPr>
        <w:t xml:space="preserve">      void bark() { </w:t>
      </w:r>
    </w:p>
    <w:p w14:paraId="07EA942F" w14:textId="77777777" w:rsidR="00B27BF6" w:rsidRP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>
        <w:rPr>
          <w:rStyle w:val="HTML"/>
          <w:color w:val="111111"/>
          <w:sz w:val="21"/>
          <w:szCs w:val="21"/>
        </w:rPr>
        <w:t xml:space="preserve">         </w:t>
      </w:r>
      <w:r w:rsidRPr="00B27BF6">
        <w:rPr>
          <w:rStyle w:val="HTML"/>
          <w:color w:val="111111"/>
          <w:sz w:val="21"/>
          <w:szCs w:val="21"/>
          <w:lang w:val="en-US"/>
        </w:rPr>
        <w:t>cout &lt;&lt; "</w:t>
      </w:r>
      <w:r>
        <w:rPr>
          <w:rStyle w:val="HTML"/>
          <w:color w:val="111111"/>
          <w:sz w:val="21"/>
          <w:szCs w:val="21"/>
        </w:rPr>
        <w:t>Гав</w:t>
      </w:r>
      <w:r w:rsidRPr="00B27BF6">
        <w:rPr>
          <w:rStyle w:val="HTML"/>
          <w:color w:val="111111"/>
          <w:sz w:val="21"/>
          <w:szCs w:val="21"/>
          <w:lang w:val="en-US"/>
        </w:rPr>
        <w:t>-</w:t>
      </w:r>
      <w:r>
        <w:rPr>
          <w:rStyle w:val="HTML"/>
          <w:color w:val="111111"/>
          <w:sz w:val="21"/>
          <w:szCs w:val="21"/>
        </w:rPr>
        <w:t>гав</w:t>
      </w:r>
      <w:r w:rsidRPr="00B27BF6">
        <w:rPr>
          <w:rStyle w:val="HTML"/>
          <w:color w:val="111111"/>
          <w:sz w:val="21"/>
          <w:szCs w:val="21"/>
          <w:lang w:val="en-US"/>
        </w:rPr>
        <w:t>!" &lt;&lt; endl;</w:t>
      </w:r>
    </w:p>
    <w:p w14:paraId="4D437E5A" w14:textId="77777777" w:rsidR="00B27BF6" w:rsidRP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7BF6">
        <w:rPr>
          <w:rStyle w:val="HTML"/>
          <w:color w:val="111111"/>
          <w:sz w:val="21"/>
          <w:szCs w:val="21"/>
          <w:lang w:val="en-US"/>
        </w:rPr>
        <w:t xml:space="preserve">      }</w:t>
      </w:r>
    </w:p>
    <w:p w14:paraId="31533423" w14:textId="77777777" w:rsidR="00B27BF6" w:rsidRP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7BF6">
        <w:rPr>
          <w:rStyle w:val="HTML"/>
          <w:color w:val="111111"/>
          <w:sz w:val="21"/>
          <w:szCs w:val="21"/>
          <w:lang w:val="en-US"/>
        </w:rPr>
        <w:t xml:space="preserve">   private:</w:t>
      </w:r>
    </w:p>
    <w:p w14:paraId="6003FCB4" w14:textId="77777777" w:rsid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B27BF6">
        <w:rPr>
          <w:rStyle w:val="HTML"/>
          <w:color w:val="111111"/>
          <w:sz w:val="21"/>
          <w:szCs w:val="21"/>
          <w:lang w:val="en-US"/>
        </w:rPr>
        <w:t xml:space="preserve">      </w:t>
      </w:r>
      <w:r>
        <w:rPr>
          <w:rStyle w:val="HTML"/>
          <w:color w:val="111111"/>
          <w:sz w:val="21"/>
          <w:szCs w:val="21"/>
        </w:rPr>
        <w:t>int age; // Приватное поле класса</w:t>
      </w:r>
    </w:p>
    <w:p w14:paraId="14026501" w14:textId="77777777" w:rsid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</w:rPr>
      </w:pPr>
      <w:r>
        <w:rPr>
          <w:rStyle w:val="HTML"/>
          <w:color w:val="111111"/>
          <w:sz w:val="21"/>
          <w:szCs w:val="21"/>
        </w:rPr>
        <w:t xml:space="preserve">   public:</w:t>
      </w:r>
    </w:p>
    <w:p w14:paraId="3AE98226" w14:textId="75A6328E" w:rsidR="00B27BF6" w:rsidRP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>
        <w:rPr>
          <w:rStyle w:val="HTML"/>
          <w:color w:val="111111"/>
          <w:sz w:val="21"/>
          <w:szCs w:val="21"/>
        </w:rPr>
        <w:t xml:space="preserve">      </w:t>
      </w:r>
      <w:r w:rsidRPr="00B27BF6">
        <w:rPr>
          <w:rStyle w:val="HTML"/>
          <w:color w:val="111111"/>
          <w:sz w:val="21"/>
          <w:szCs w:val="21"/>
          <w:lang w:val="en-US"/>
        </w:rPr>
        <w:t xml:space="preserve">void setAge(int a) { </w:t>
      </w:r>
    </w:p>
    <w:p w14:paraId="2B32BAC8" w14:textId="77777777" w:rsidR="00B27BF6" w:rsidRP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7BF6">
        <w:rPr>
          <w:rStyle w:val="HTML"/>
          <w:color w:val="111111"/>
          <w:sz w:val="21"/>
          <w:szCs w:val="21"/>
          <w:lang w:val="en-US"/>
        </w:rPr>
        <w:t xml:space="preserve">         age = a;</w:t>
      </w:r>
    </w:p>
    <w:p w14:paraId="54344F5D" w14:textId="77777777" w:rsidR="00B27BF6" w:rsidRDefault="00B27BF6" w:rsidP="00B27BF6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B27BF6">
        <w:rPr>
          <w:rStyle w:val="HTML"/>
          <w:color w:val="111111"/>
          <w:sz w:val="21"/>
          <w:szCs w:val="21"/>
          <w:lang w:val="en-US"/>
        </w:rPr>
        <w:t xml:space="preserve">      </w:t>
      </w:r>
      <w:r>
        <w:rPr>
          <w:rStyle w:val="HTML"/>
          <w:color w:val="111111"/>
          <w:sz w:val="21"/>
          <w:szCs w:val="21"/>
        </w:rPr>
        <w:t>}</w:t>
      </w:r>
    </w:p>
    <w:p w14:paraId="75D59247" w14:textId="77777777" w:rsidR="00B27BF6" w:rsidRDefault="00B27BF6" w:rsidP="00B27BF6">
      <w:pPr>
        <w:pStyle w:val="HTML0"/>
        <w:spacing w:after="60"/>
        <w:rPr>
          <w:color w:val="111111"/>
          <w:sz w:val="24"/>
          <w:szCs w:val="24"/>
        </w:rPr>
      </w:pPr>
      <w:r>
        <w:rPr>
          <w:rStyle w:val="HTML"/>
          <w:color w:val="111111"/>
          <w:sz w:val="21"/>
          <w:szCs w:val="21"/>
        </w:rPr>
        <w:t>};</w:t>
      </w:r>
    </w:p>
    <w:p w14:paraId="1B1A1033" w14:textId="542EE8F0" w:rsidR="00B27BF6" w:rsidRPr="00AE3E8F" w:rsidRDefault="00AE3E8F" w:rsidP="00C865AA">
      <w:pPr>
        <w:pStyle w:val="HTML0"/>
        <w:numPr>
          <w:ilvl w:val="0"/>
          <w:numId w:val="4"/>
        </w:numPr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 w:rsidRPr="00AE3E8F">
        <w:rPr>
          <w:rFonts w:ascii="Times New Roman" w:hAnsi="Times New Roman" w:cs="Times New Roman"/>
          <w:color w:val="111111"/>
          <w:sz w:val="28"/>
          <w:szCs w:val="28"/>
        </w:rPr>
        <w:t xml:space="preserve">6. 7. </w:t>
      </w:r>
      <w:r w:rsidR="00B27BF6" w:rsidRPr="00AE3E8F">
        <w:rPr>
          <w:rFonts w:ascii="Times New Roman" w:hAnsi="Times New Roman" w:cs="Times New Roman"/>
          <w:color w:val="111111"/>
          <w:sz w:val="28"/>
          <w:szCs w:val="28"/>
        </w:rPr>
        <w:t>Спецификаторы доступа private и р</w:t>
      </w:r>
      <w:r w:rsidR="00B27BF6" w:rsidRPr="00AE3E8F">
        <w:rPr>
          <w:rFonts w:ascii="Times New Roman" w:hAnsi="Times New Roman" w:cs="Times New Roman"/>
          <w:color w:val="111111"/>
          <w:sz w:val="28"/>
          <w:szCs w:val="28"/>
          <w:lang w:val="en-US"/>
        </w:rPr>
        <w:t>ublic</w:t>
      </w:r>
      <w:r w:rsidR="00B27BF6" w:rsidRPr="00AE3E8F">
        <w:rPr>
          <w:rFonts w:ascii="Times New Roman" w:hAnsi="Times New Roman" w:cs="Times New Roman"/>
          <w:color w:val="111111"/>
          <w:sz w:val="28"/>
          <w:szCs w:val="28"/>
        </w:rPr>
        <w:t xml:space="preserve"> управляют видимостью элементов</w:t>
      </w:r>
    </w:p>
    <w:p w14:paraId="51EC4154" w14:textId="77777777" w:rsidR="00B27BF6" w:rsidRPr="00B27BF6" w:rsidRDefault="00B27BF6" w:rsidP="00B27BF6">
      <w:pPr>
        <w:pStyle w:val="HTML0"/>
        <w:tabs>
          <w:tab w:val="clear" w:pos="916"/>
          <w:tab w:val="left" w:pos="1069"/>
        </w:tabs>
        <w:spacing w:after="60"/>
        <w:ind w:left="1069"/>
        <w:rPr>
          <w:rFonts w:ascii="Times New Roman" w:hAnsi="Times New Roman" w:cs="Times New Roman"/>
          <w:color w:val="111111"/>
          <w:sz w:val="28"/>
          <w:szCs w:val="28"/>
        </w:rPr>
      </w:pPr>
      <w:r w:rsidRPr="00B27BF6">
        <w:rPr>
          <w:rFonts w:ascii="Times New Roman" w:hAnsi="Times New Roman" w:cs="Times New Roman"/>
          <w:color w:val="111111"/>
          <w:sz w:val="28"/>
          <w:szCs w:val="28"/>
        </w:rPr>
        <w:t>класса.</w:t>
      </w:r>
    </w:p>
    <w:p w14:paraId="49161D4B" w14:textId="5F38992E" w:rsidR="00B27BF6" w:rsidRDefault="00B27BF6" w:rsidP="00B27BF6">
      <w:pPr>
        <w:pStyle w:val="HTML0"/>
        <w:tabs>
          <w:tab w:val="clear" w:pos="916"/>
          <w:tab w:val="left" w:pos="1069"/>
        </w:tabs>
        <w:spacing w:after="60"/>
        <w:ind w:left="1069"/>
        <w:rPr>
          <w:rFonts w:ascii="Times New Roman" w:hAnsi="Times New Roman" w:cs="Times New Roman"/>
          <w:color w:val="111111"/>
          <w:sz w:val="28"/>
          <w:szCs w:val="28"/>
        </w:rPr>
      </w:pPr>
      <w:r w:rsidRPr="00B27BF6">
        <w:rPr>
          <w:rFonts w:ascii="Times New Roman" w:hAnsi="Times New Roman" w:cs="Times New Roman"/>
          <w:color w:val="111111"/>
          <w:sz w:val="28"/>
          <w:szCs w:val="28"/>
        </w:rPr>
        <w:t>Элементы, описанные после служебного слова private, видимы только внутри класса. Этот вид доступа принят в классе по умолчанию. Интерфейс класса описывается после спецификатора public. Действие любого спецификатора распространяется до следующего спецификатора или до конца класса. Можно задавать несколько секций private n public, порядок их следования значения не имеет.</w:t>
      </w:r>
    </w:p>
    <w:p w14:paraId="19595A12" w14:textId="59E82266" w:rsidR="00B27BF6" w:rsidRDefault="00B27BF6" w:rsidP="00B27BF6">
      <w:pPr>
        <w:pStyle w:val="HTML0"/>
        <w:tabs>
          <w:tab w:val="clear" w:pos="916"/>
          <w:tab w:val="left" w:pos="1069"/>
        </w:tabs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8. Если описание класса начинается с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то по умолчанию будет использоваться спецификатор доступа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397C773D" w14:textId="3052044D" w:rsidR="00B27BF6" w:rsidRDefault="00B27BF6" w:rsidP="00B27BF6">
      <w:pPr>
        <w:pStyle w:val="HTML0"/>
        <w:tabs>
          <w:tab w:val="clear" w:pos="916"/>
          <w:tab w:val="left" w:pos="1069"/>
        </w:tabs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9. Если описание класса начинается с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struct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, то по умолчанию будет использоваться спецификатор доступа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64E132A" w14:textId="59554075" w:rsidR="00933AB0" w:rsidRPr="00933AB0" w:rsidRDefault="00B27BF6" w:rsidP="00933AB0">
      <w:pPr>
        <w:pStyle w:val="a5"/>
        <w:spacing w:before="0" w:beforeAutospacing="0" w:after="0" w:afterAutospacing="0"/>
      </w:pPr>
      <w:r w:rsidRPr="00933AB0">
        <w:rPr>
          <w:color w:val="111111"/>
          <w:sz w:val="28"/>
          <w:szCs w:val="28"/>
        </w:rPr>
        <w:t>1</w:t>
      </w:r>
      <w:r w:rsidR="00AE3E8F">
        <w:rPr>
          <w:color w:val="111111"/>
          <w:sz w:val="28"/>
          <w:szCs w:val="28"/>
        </w:rPr>
        <w:t>0</w:t>
      </w:r>
      <w:r w:rsidRPr="00933AB0">
        <w:rPr>
          <w:color w:val="111111"/>
          <w:sz w:val="28"/>
          <w:szCs w:val="28"/>
        </w:rPr>
        <w:t xml:space="preserve">. </w:t>
      </w:r>
      <w:r w:rsidR="00933AB0" w:rsidRPr="00933AB0">
        <w:t>Спецификаторы доступа дают автору класса возможность определить, какие члены класса доступны пользователям класса (т.е. интерфейс) и какие члены предназначены для внутреннего использования класса. В C++ есть три спецификатора доступа: public, private и protected.</w:t>
      </w:r>
    </w:p>
    <w:p w14:paraId="1C4206C8" w14:textId="4E6B5E48" w:rsidR="00933AB0" w:rsidRDefault="00000000" w:rsidP="00933AB0">
      <w:pPr>
        <w:pStyle w:val="a5"/>
        <w:spacing w:before="0" w:beforeAutospacing="0" w:after="0" w:afterAutospacing="0"/>
      </w:pPr>
      <w:hyperlink r:id="rId9" w:tgtFrame="_blank" w:history="1">
        <w:r w:rsidR="00933AB0" w:rsidRPr="00933AB0">
          <w:rPr>
            <w:rStyle w:val="a4"/>
            <w:color w:val="auto"/>
            <w:u w:val="none"/>
          </w:rPr>
          <w:t>Спецификатор public делает члены класса - поля и функции открытыми, доступными из любой части программы</w:t>
        </w:r>
      </w:hyperlink>
      <w:r w:rsidR="00933AB0" w:rsidRPr="00933AB0">
        <w:t>. </w:t>
      </w:r>
      <w:hyperlink r:id="rId10" w:tgtFrame="_blank" w:history="1">
        <w:r w:rsidR="00933AB0" w:rsidRPr="00933AB0">
          <w:rPr>
            <w:rStyle w:val="a4"/>
            <w:color w:val="auto"/>
            <w:u w:val="none"/>
          </w:rPr>
          <w:t>Спецификатор private делает члены класса закрытыми, доступными только внутри класса</w:t>
        </w:r>
      </w:hyperlink>
      <w:r w:rsidR="00933AB0" w:rsidRPr="00933AB0">
        <w:t>. </w:t>
      </w:r>
      <w:hyperlink r:id="rId11" w:tgtFrame="_blank" w:history="1">
        <w:r w:rsidR="00933AB0" w:rsidRPr="00933AB0">
          <w:rPr>
            <w:rStyle w:val="a4"/>
            <w:color w:val="auto"/>
            <w:u w:val="none"/>
          </w:rPr>
          <w:t>Спецификатор protected делает члены класса доступными только внутри класса и его наследников</w:t>
        </w:r>
      </w:hyperlink>
      <w:r w:rsidR="00933AB0" w:rsidRPr="00933AB0">
        <w:t>.</w:t>
      </w:r>
    </w:p>
    <w:p w14:paraId="080CE127" w14:textId="28021574" w:rsidR="00933AB0" w:rsidRPr="00933AB0" w:rsidRDefault="00933AB0" w:rsidP="00933AB0">
      <w:pPr>
        <w:pStyle w:val="a5"/>
        <w:spacing w:before="0" w:beforeAutospacing="0" w:after="0" w:afterAutospacing="0"/>
      </w:pPr>
      <w:r>
        <w:t xml:space="preserve">11. </w:t>
      </w:r>
      <w:hyperlink r:id="rId12" w:tgtFrame="_blank" w:history="1">
        <w:r w:rsidR="00B26E1A" w:rsidRPr="00B26E1A">
          <w:rPr>
            <w:rStyle w:val="a4"/>
            <w:color w:val="auto"/>
            <w:u w:val="none"/>
          </w:rPr>
          <w:t>В C++ значения атрибутов экземпляра класса можно изменить с помощью методов класса</w:t>
        </w:r>
      </w:hyperlink>
      <w:r w:rsidR="00B26E1A" w:rsidRPr="00B26E1A">
        <w:t>.</w:t>
      </w:r>
    </w:p>
    <w:p w14:paraId="58F6F139" w14:textId="77777777" w:rsidR="00B26E1A" w:rsidRPr="00B26E1A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6E1A">
        <w:rPr>
          <w:rStyle w:val="hljs-keyword"/>
          <w:color w:val="0000FF"/>
          <w:sz w:val="21"/>
          <w:szCs w:val="21"/>
          <w:lang w:val="en-US"/>
        </w:rPr>
        <w:t>class</w:t>
      </w:r>
      <w:r w:rsidRPr="00B26E1A">
        <w:rPr>
          <w:rStyle w:val="HTML"/>
          <w:color w:val="111111"/>
          <w:sz w:val="21"/>
          <w:szCs w:val="21"/>
          <w:lang w:val="en-US"/>
        </w:rPr>
        <w:t xml:space="preserve"> </w:t>
      </w:r>
      <w:r w:rsidRPr="00B26E1A">
        <w:rPr>
          <w:rStyle w:val="hljs-title"/>
          <w:color w:val="A31515"/>
          <w:sz w:val="21"/>
          <w:szCs w:val="21"/>
          <w:lang w:val="en-US"/>
        </w:rPr>
        <w:t>Person</w:t>
      </w:r>
      <w:r w:rsidRPr="00B26E1A">
        <w:rPr>
          <w:rStyle w:val="HTML"/>
          <w:color w:val="111111"/>
          <w:sz w:val="21"/>
          <w:szCs w:val="21"/>
          <w:lang w:val="en-US"/>
        </w:rPr>
        <w:t xml:space="preserve"> {</w:t>
      </w:r>
    </w:p>
    <w:p w14:paraId="14910209" w14:textId="77777777" w:rsidR="00B26E1A" w:rsidRPr="00B26E1A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6E1A">
        <w:rPr>
          <w:rStyle w:val="HTML"/>
          <w:color w:val="111111"/>
          <w:sz w:val="21"/>
          <w:szCs w:val="21"/>
          <w:lang w:val="en-US"/>
        </w:rPr>
        <w:t xml:space="preserve">  </w:t>
      </w:r>
      <w:r w:rsidRPr="00B26E1A">
        <w:rPr>
          <w:rStyle w:val="hljs-keyword"/>
          <w:color w:val="0000FF"/>
          <w:sz w:val="21"/>
          <w:szCs w:val="21"/>
          <w:lang w:val="en-US"/>
        </w:rPr>
        <w:t>public</w:t>
      </w:r>
      <w:r w:rsidRPr="00B26E1A">
        <w:rPr>
          <w:rStyle w:val="HTML"/>
          <w:color w:val="111111"/>
          <w:sz w:val="21"/>
          <w:szCs w:val="21"/>
          <w:lang w:val="en-US"/>
        </w:rPr>
        <w:t>:</w:t>
      </w:r>
    </w:p>
    <w:p w14:paraId="1A07BD15" w14:textId="77777777" w:rsidR="00B26E1A" w:rsidRPr="00B26E1A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6E1A">
        <w:rPr>
          <w:rStyle w:val="HTML"/>
          <w:color w:val="111111"/>
          <w:sz w:val="21"/>
          <w:szCs w:val="21"/>
          <w:lang w:val="en-US"/>
        </w:rPr>
        <w:t xml:space="preserve">    </w:t>
      </w:r>
      <w:r w:rsidRPr="00B26E1A">
        <w:rPr>
          <w:rStyle w:val="hljs-type"/>
          <w:color w:val="A31515"/>
          <w:sz w:val="21"/>
          <w:szCs w:val="21"/>
          <w:lang w:val="en-US"/>
        </w:rPr>
        <w:t>void</w:t>
      </w:r>
      <w:r w:rsidRPr="00B26E1A">
        <w:rPr>
          <w:rStyle w:val="hljs-function"/>
          <w:color w:val="111111"/>
          <w:sz w:val="21"/>
          <w:szCs w:val="21"/>
          <w:lang w:val="en-US"/>
        </w:rPr>
        <w:t xml:space="preserve"> </w:t>
      </w:r>
      <w:r w:rsidRPr="00B26E1A">
        <w:rPr>
          <w:rStyle w:val="hljs-title"/>
          <w:color w:val="A31515"/>
          <w:sz w:val="21"/>
          <w:szCs w:val="21"/>
          <w:lang w:val="en-US"/>
        </w:rPr>
        <w:t>setName</w:t>
      </w:r>
      <w:r w:rsidRPr="00B26E1A">
        <w:rPr>
          <w:rStyle w:val="hljs-params"/>
          <w:color w:val="111111"/>
          <w:sz w:val="21"/>
          <w:szCs w:val="21"/>
          <w:lang w:val="en-US"/>
        </w:rPr>
        <w:t>(string newName)</w:t>
      </w:r>
      <w:r w:rsidRPr="00B26E1A">
        <w:rPr>
          <w:rStyle w:val="hljs-function"/>
          <w:color w:val="111111"/>
          <w:sz w:val="21"/>
          <w:szCs w:val="21"/>
          <w:lang w:val="en-US"/>
        </w:rPr>
        <w:t xml:space="preserve"> </w:t>
      </w:r>
      <w:r w:rsidRPr="00B26E1A">
        <w:rPr>
          <w:rStyle w:val="HTML"/>
          <w:color w:val="111111"/>
          <w:sz w:val="21"/>
          <w:szCs w:val="21"/>
          <w:lang w:val="en-US"/>
        </w:rPr>
        <w:t>{</w:t>
      </w:r>
    </w:p>
    <w:p w14:paraId="35ED8FBE" w14:textId="77777777" w:rsidR="00B26E1A" w:rsidRPr="00B26E1A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  <w:lang w:val="en-US"/>
        </w:rPr>
      </w:pPr>
      <w:r w:rsidRPr="00B26E1A">
        <w:rPr>
          <w:rStyle w:val="HTML"/>
          <w:color w:val="111111"/>
          <w:sz w:val="21"/>
          <w:szCs w:val="21"/>
          <w:lang w:val="en-US"/>
        </w:rPr>
        <w:t xml:space="preserve">      name = newName;</w:t>
      </w:r>
    </w:p>
    <w:p w14:paraId="75B03FF1" w14:textId="77777777" w:rsidR="00B26E1A" w:rsidRPr="005F636F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B26E1A">
        <w:rPr>
          <w:rStyle w:val="HTML"/>
          <w:color w:val="111111"/>
          <w:sz w:val="21"/>
          <w:szCs w:val="21"/>
          <w:lang w:val="en-US"/>
        </w:rPr>
        <w:lastRenderedPageBreak/>
        <w:t xml:space="preserve">    </w:t>
      </w:r>
      <w:r w:rsidRPr="005F636F">
        <w:rPr>
          <w:rStyle w:val="HTML"/>
          <w:color w:val="111111"/>
          <w:sz w:val="21"/>
          <w:szCs w:val="21"/>
        </w:rPr>
        <w:t>}</w:t>
      </w:r>
    </w:p>
    <w:p w14:paraId="0591EB2D" w14:textId="77777777" w:rsidR="00B26E1A" w:rsidRPr="005F636F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5F636F">
        <w:rPr>
          <w:rStyle w:val="HTML"/>
          <w:color w:val="111111"/>
          <w:sz w:val="21"/>
          <w:szCs w:val="21"/>
        </w:rPr>
        <w:t xml:space="preserve">  </w:t>
      </w:r>
      <w:r w:rsidRPr="00B26E1A">
        <w:rPr>
          <w:rStyle w:val="hljs-keyword"/>
          <w:color w:val="0000FF"/>
          <w:sz w:val="21"/>
          <w:szCs w:val="21"/>
          <w:lang w:val="en-US"/>
        </w:rPr>
        <w:t>private</w:t>
      </w:r>
      <w:r w:rsidRPr="005F636F">
        <w:rPr>
          <w:rStyle w:val="HTML"/>
          <w:color w:val="111111"/>
          <w:sz w:val="21"/>
          <w:szCs w:val="21"/>
        </w:rPr>
        <w:t>:</w:t>
      </w:r>
    </w:p>
    <w:p w14:paraId="49F7E31B" w14:textId="77777777" w:rsidR="00B26E1A" w:rsidRPr="005F636F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5F636F">
        <w:rPr>
          <w:rStyle w:val="HTML"/>
          <w:color w:val="111111"/>
          <w:sz w:val="21"/>
          <w:szCs w:val="21"/>
        </w:rPr>
        <w:t xml:space="preserve">    </w:t>
      </w:r>
      <w:r w:rsidRPr="00B26E1A">
        <w:rPr>
          <w:rStyle w:val="HTML"/>
          <w:color w:val="111111"/>
          <w:sz w:val="21"/>
          <w:szCs w:val="21"/>
          <w:lang w:val="en-US"/>
        </w:rPr>
        <w:t>string</w:t>
      </w:r>
      <w:r w:rsidRPr="005F636F">
        <w:rPr>
          <w:rStyle w:val="HTML"/>
          <w:color w:val="111111"/>
          <w:sz w:val="21"/>
          <w:szCs w:val="21"/>
        </w:rPr>
        <w:t xml:space="preserve"> </w:t>
      </w:r>
      <w:r w:rsidRPr="00B26E1A">
        <w:rPr>
          <w:rStyle w:val="HTML"/>
          <w:color w:val="111111"/>
          <w:sz w:val="21"/>
          <w:szCs w:val="21"/>
          <w:lang w:val="en-US"/>
        </w:rPr>
        <w:t>name</w:t>
      </w:r>
      <w:r w:rsidRPr="005F636F">
        <w:rPr>
          <w:rStyle w:val="HTML"/>
          <w:color w:val="111111"/>
          <w:sz w:val="21"/>
          <w:szCs w:val="21"/>
        </w:rPr>
        <w:t>;</w:t>
      </w:r>
    </w:p>
    <w:p w14:paraId="45D060C5" w14:textId="77777777" w:rsidR="00B26E1A" w:rsidRDefault="00B26E1A" w:rsidP="00B26E1A">
      <w:pPr>
        <w:pStyle w:val="HTML0"/>
        <w:spacing w:after="60"/>
        <w:rPr>
          <w:color w:val="111111"/>
          <w:sz w:val="24"/>
          <w:szCs w:val="24"/>
        </w:rPr>
      </w:pPr>
      <w:r>
        <w:rPr>
          <w:rStyle w:val="HTML"/>
          <w:color w:val="111111"/>
          <w:sz w:val="21"/>
          <w:szCs w:val="21"/>
        </w:rPr>
        <w:t>};</w:t>
      </w:r>
    </w:p>
    <w:p w14:paraId="557BC5D4" w14:textId="3D79864B" w:rsidR="00B27BF6" w:rsidRDefault="00B26E1A" w:rsidP="00B27BF6">
      <w:pPr>
        <w:pStyle w:val="HTML0"/>
        <w:tabs>
          <w:tab w:val="clear" w:pos="916"/>
          <w:tab w:val="left" w:pos="1069"/>
        </w:tabs>
        <w:spacing w:after="60"/>
        <w:rPr>
          <w:rFonts w:ascii="Roboto" w:hAnsi="Roboto"/>
          <w:color w:val="111111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12. </w:t>
      </w:r>
      <w:r w:rsidRPr="00CF0DA0">
        <w:rPr>
          <w:rFonts w:ascii="Times New Roman" w:hAnsi="Times New Roman" w:cs="Times New Roman"/>
          <w:color w:val="111111"/>
          <w:sz w:val="28"/>
          <w:szCs w:val="28"/>
        </w:rPr>
        <w:t>для изменения значения атрибута name</w:t>
      </w:r>
    </w:p>
    <w:p w14:paraId="3925C22F" w14:textId="77777777" w:rsidR="00B26E1A" w:rsidRPr="005F636F" w:rsidRDefault="00B26E1A" w:rsidP="00B26E1A">
      <w:pPr>
        <w:pStyle w:val="HTML0"/>
        <w:spacing w:after="60"/>
        <w:rPr>
          <w:rStyle w:val="HTML"/>
          <w:color w:val="111111"/>
          <w:sz w:val="21"/>
          <w:szCs w:val="21"/>
        </w:rPr>
      </w:pPr>
      <w:r w:rsidRPr="00B26E1A">
        <w:rPr>
          <w:rStyle w:val="HTML"/>
          <w:color w:val="111111"/>
          <w:sz w:val="21"/>
          <w:szCs w:val="21"/>
          <w:lang w:val="en-US"/>
        </w:rPr>
        <w:t>Person</w:t>
      </w:r>
      <w:r w:rsidRPr="005F636F">
        <w:rPr>
          <w:rStyle w:val="HTML"/>
          <w:color w:val="111111"/>
          <w:sz w:val="21"/>
          <w:szCs w:val="21"/>
        </w:rPr>
        <w:t xml:space="preserve"> </w:t>
      </w:r>
      <w:r w:rsidRPr="00B26E1A">
        <w:rPr>
          <w:rStyle w:val="HTML"/>
          <w:color w:val="111111"/>
          <w:sz w:val="21"/>
          <w:szCs w:val="21"/>
          <w:lang w:val="en-US"/>
        </w:rPr>
        <w:t>person</w:t>
      </w:r>
      <w:r w:rsidRPr="005F636F">
        <w:rPr>
          <w:rStyle w:val="HTML"/>
          <w:color w:val="111111"/>
          <w:sz w:val="21"/>
          <w:szCs w:val="21"/>
        </w:rPr>
        <w:t>;</w:t>
      </w:r>
    </w:p>
    <w:p w14:paraId="78976308" w14:textId="77777777" w:rsidR="00B26E1A" w:rsidRPr="005F636F" w:rsidRDefault="00B26E1A" w:rsidP="00B26E1A">
      <w:pPr>
        <w:pStyle w:val="HTML0"/>
        <w:spacing w:after="60"/>
        <w:rPr>
          <w:color w:val="111111"/>
          <w:sz w:val="24"/>
          <w:szCs w:val="24"/>
        </w:rPr>
      </w:pPr>
      <w:r w:rsidRPr="00B26E1A">
        <w:rPr>
          <w:rStyle w:val="HTML"/>
          <w:color w:val="111111"/>
          <w:sz w:val="21"/>
          <w:szCs w:val="21"/>
          <w:lang w:val="en-US"/>
        </w:rPr>
        <w:t>person</w:t>
      </w:r>
      <w:r w:rsidRPr="005F636F">
        <w:rPr>
          <w:rStyle w:val="HTML"/>
          <w:color w:val="111111"/>
          <w:sz w:val="21"/>
          <w:szCs w:val="21"/>
        </w:rPr>
        <w:t>.</w:t>
      </w:r>
      <w:r w:rsidRPr="00B26E1A">
        <w:rPr>
          <w:rStyle w:val="hljs-builtin"/>
          <w:color w:val="0000FF"/>
          <w:sz w:val="21"/>
          <w:szCs w:val="21"/>
          <w:lang w:val="en-US"/>
        </w:rPr>
        <w:t>setName</w:t>
      </w:r>
      <w:r w:rsidRPr="005F636F">
        <w:rPr>
          <w:rStyle w:val="HTML"/>
          <w:color w:val="111111"/>
          <w:sz w:val="21"/>
          <w:szCs w:val="21"/>
        </w:rPr>
        <w:t>(</w:t>
      </w:r>
      <w:r w:rsidRPr="005F636F">
        <w:rPr>
          <w:rStyle w:val="hljs-string"/>
          <w:color w:val="A31515"/>
          <w:sz w:val="21"/>
          <w:szCs w:val="21"/>
        </w:rPr>
        <w:t>"</w:t>
      </w:r>
      <w:r w:rsidRPr="00B26E1A">
        <w:rPr>
          <w:rStyle w:val="hljs-string"/>
          <w:color w:val="A31515"/>
          <w:sz w:val="21"/>
          <w:szCs w:val="21"/>
          <w:lang w:val="en-US"/>
        </w:rPr>
        <w:t>John</w:t>
      </w:r>
      <w:r w:rsidRPr="005F636F">
        <w:rPr>
          <w:rStyle w:val="hljs-string"/>
          <w:color w:val="A31515"/>
          <w:sz w:val="21"/>
          <w:szCs w:val="21"/>
        </w:rPr>
        <w:t>"</w:t>
      </w:r>
      <w:r w:rsidRPr="005F636F">
        <w:rPr>
          <w:rStyle w:val="HTML"/>
          <w:color w:val="111111"/>
          <w:sz w:val="21"/>
          <w:szCs w:val="21"/>
        </w:rPr>
        <w:t>);</w:t>
      </w:r>
    </w:p>
    <w:p w14:paraId="7712B3C7" w14:textId="77777777" w:rsidR="00CF0DA0" w:rsidRDefault="00B26E1A" w:rsidP="00CF0DA0">
      <w:pPr>
        <w:pStyle w:val="HTML0"/>
        <w:spacing w:after="60"/>
        <w:rPr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13.</w:t>
      </w:r>
      <w:r w:rsidR="00CF0DA0" w:rsidRPr="00CF0DA0">
        <w:rPr>
          <w:rFonts w:ascii="Times New Roman" w:hAnsi="Times New Roman" w:cs="Times New Roman"/>
          <w:color w:val="111111"/>
          <w:sz w:val="28"/>
          <w:szCs w:val="28"/>
        </w:rPr>
        <w:t xml:space="preserve"> Для обращения к полю name объекта s нужно использовать оператор “-&gt;”.</w:t>
      </w:r>
      <w:r w:rsidR="00CF0DA0" w:rsidRPr="00CF0DA0">
        <w:rPr>
          <w:rFonts w:ascii="Roboto" w:hAnsi="Roboto"/>
          <w:color w:val="111111"/>
        </w:rPr>
        <w:t xml:space="preserve"> </w:t>
      </w:r>
      <w:r w:rsidR="00CF0DA0">
        <w:rPr>
          <w:rStyle w:val="HTML"/>
          <w:color w:val="111111"/>
          <w:sz w:val="21"/>
          <w:szCs w:val="21"/>
        </w:rPr>
        <w:t xml:space="preserve">s-&gt;name = </w:t>
      </w:r>
      <w:r w:rsidR="00CF0DA0">
        <w:rPr>
          <w:rStyle w:val="hljs-string"/>
          <w:color w:val="A31515"/>
          <w:sz w:val="21"/>
          <w:szCs w:val="21"/>
        </w:rPr>
        <w:t>"John"</w:t>
      </w:r>
      <w:r w:rsidR="00CF0DA0">
        <w:rPr>
          <w:rStyle w:val="HTML"/>
          <w:color w:val="111111"/>
          <w:sz w:val="21"/>
          <w:szCs w:val="21"/>
        </w:rPr>
        <w:t>;</w:t>
      </w:r>
    </w:p>
    <w:p w14:paraId="7EE6BB02" w14:textId="2C75BB1F" w:rsidR="00CF0DA0" w:rsidRDefault="00CF0DA0" w:rsidP="00CF0DA0">
      <w:pPr>
        <w:pStyle w:val="HTML0"/>
        <w:spacing w:after="60"/>
        <w:rPr>
          <w:color w:val="111111"/>
          <w:sz w:val="24"/>
          <w:szCs w:val="24"/>
        </w:rPr>
      </w:pPr>
      <w:r w:rsidRPr="00CF0DA0">
        <w:rPr>
          <w:rFonts w:ascii="Times New Roman" w:hAnsi="Times New Roman" w:cs="Times New Roman"/>
          <w:color w:val="111111"/>
          <w:sz w:val="28"/>
          <w:szCs w:val="28"/>
        </w:rPr>
        <w:t xml:space="preserve">14. Для обращения к полю name объекта s нужно использовать оператор “.” </w:t>
      </w:r>
      <w:r>
        <w:rPr>
          <w:rStyle w:val="HTML"/>
          <w:color w:val="111111"/>
          <w:sz w:val="21"/>
          <w:szCs w:val="21"/>
        </w:rPr>
        <w:t xml:space="preserve">s.name = </w:t>
      </w:r>
      <w:r>
        <w:rPr>
          <w:rStyle w:val="hljs-string"/>
          <w:color w:val="A31515"/>
          <w:sz w:val="21"/>
          <w:szCs w:val="21"/>
        </w:rPr>
        <w:t>"John"</w:t>
      </w:r>
      <w:r>
        <w:rPr>
          <w:rStyle w:val="HTML"/>
          <w:color w:val="111111"/>
          <w:sz w:val="21"/>
          <w:szCs w:val="21"/>
        </w:rPr>
        <w:t>;</w:t>
      </w:r>
    </w:p>
    <w:p w14:paraId="7A21BAE4" w14:textId="43289B2A" w:rsidR="00B26E1A" w:rsidRDefault="00CF0DA0" w:rsidP="00B27BF6">
      <w:pPr>
        <w:pStyle w:val="HTML0"/>
        <w:tabs>
          <w:tab w:val="clear" w:pos="916"/>
          <w:tab w:val="left" w:pos="1069"/>
        </w:tabs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 w:rsidRPr="00CF0DA0">
        <w:rPr>
          <w:rFonts w:ascii="Times New Roman" w:hAnsi="Times New Roman" w:cs="Times New Roman"/>
          <w:color w:val="111111"/>
          <w:sz w:val="28"/>
          <w:szCs w:val="28"/>
        </w:rPr>
        <w:t xml:space="preserve">15.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16. К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private</w:t>
      </w:r>
      <w:r w:rsidRPr="00CF0DA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полю класса 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Student</w:t>
      </w:r>
      <w:r w:rsidRPr="00CF0DA0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нельзя получить доступ извне.</w:t>
      </w:r>
    </w:p>
    <w:p w14:paraId="07D5846F" w14:textId="50D09C4F" w:rsidR="00CF0DA0" w:rsidRPr="00CF0DA0" w:rsidRDefault="00CF0DA0" w:rsidP="00B27BF6">
      <w:pPr>
        <w:pStyle w:val="HTML0"/>
        <w:tabs>
          <w:tab w:val="clear" w:pos="916"/>
          <w:tab w:val="left" w:pos="1069"/>
        </w:tabs>
        <w:spacing w:after="60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17. </w:t>
      </w:r>
      <w:r w:rsidRPr="00CF0DA0">
        <w:rPr>
          <w:rFonts w:ascii="Times New Roman" w:hAnsi="Times New Roman" w:cs="Times New Roman"/>
          <w:color w:val="111111"/>
          <w:sz w:val="28"/>
          <w:szCs w:val="28"/>
        </w:rPr>
        <w:t>Для обращения к полю name объекта s нужно использовать оператор “-&gt;”.</w:t>
      </w:r>
      <w:r w:rsidRPr="00CF0DA0">
        <w:rPr>
          <w:rFonts w:ascii="Roboto" w:hAnsi="Roboto"/>
          <w:color w:val="111111"/>
        </w:rPr>
        <w:t xml:space="preserve"> </w:t>
      </w:r>
      <w:r>
        <w:rPr>
          <w:rStyle w:val="HTML"/>
          <w:color w:val="111111"/>
          <w:sz w:val="21"/>
          <w:szCs w:val="21"/>
        </w:rPr>
        <w:t xml:space="preserve">s-&gt;name = </w:t>
      </w:r>
      <w:r>
        <w:rPr>
          <w:rStyle w:val="hljs-string"/>
          <w:color w:val="A31515"/>
          <w:sz w:val="21"/>
          <w:szCs w:val="21"/>
        </w:rPr>
        <w:t>"John"</w:t>
      </w:r>
      <w:r>
        <w:rPr>
          <w:rStyle w:val="HTML"/>
          <w:color w:val="111111"/>
          <w:sz w:val="21"/>
          <w:szCs w:val="21"/>
        </w:rPr>
        <w:t>;</w:t>
      </w:r>
      <w:r>
        <w:rPr>
          <w:rFonts w:ascii="Roboto" w:hAnsi="Roboto"/>
          <w:color w:val="FFFFFF"/>
        </w:rPr>
        <w:t>s?</w:t>
      </w:r>
    </w:p>
    <w:sectPr w:rsidR="00CF0DA0" w:rsidRPr="00CF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0844"/>
    <w:multiLevelType w:val="hybridMultilevel"/>
    <w:tmpl w:val="D6565350"/>
    <w:lvl w:ilvl="0" w:tplc="CD40963A">
      <w:start w:val="1"/>
      <w:numFmt w:val="decimal"/>
      <w:lvlText w:val="%1."/>
      <w:lvlJc w:val="left"/>
      <w:pPr>
        <w:ind w:left="1069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D904199"/>
    <w:multiLevelType w:val="hybridMultilevel"/>
    <w:tmpl w:val="0CB00174"/>
    <w:lvl w:ilvl="0" w:tplc="185CCCC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3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50764509">
    <w:abstractNumId w:val="3"/>
  </w:num>
  <w:num w:numId="2" w16cid:durableId="523903913">
    <w:abstractNumId w:val="2"/>
  </w:num>
  <w:num w:numId="3" w16cid:durableId="1824811361">
    <w:abstractNumId w:val="1"/>
  </w:num>
  <w:num w:numId="4" w16cid:durableId="173500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0211D"/>
    <w:rsid w:val="000552FE"/>
    <w:rsid w:val="00060F01"/>
    <w:rsid w:val="00072712"/>
    <w:rsid w:val="00096E00"/>
    <w:rsid w:val="000C16E5"/>
    <w:rsid w:val="001771CD"/>
    <w:rsid w:val="001D2E63"/>
    <w:rsid w:val="002A5F87"/>
    <w:rsid w:val="00365018"/>
    <w:rsid w:val="003A5F8F"/>
    <w:rsid w:val="004D3D41"/>
    <w:rsid w:val="005145B6"/>
    <w:rsid w:val="005F636F"/>
    <w:rsid w:val="00621317"/>
    <w:rsid w:val="006679EB"/>
    <w:rsid w:val="007D0EEA"/>
    <w:rsid w:val="007F629A"/>
    <w:rsid w:val="008043D6"/>
    <w:rsid w:val="00933AB0"/>
    <w:rsid w:val="009F40C1"/>
    <w:rsid w:val="00A51172"/>
    <w:rsid w:val="00AD724B"/>
    <w:rsid w:val="00AE3E8F"/>
    <w:rsid w:val="00B244F6"/>
    <w:rsid w:val="00B26E1A"/>
    <w:rsid w:val="00B27BF6"/>
    <w:rsid w:val="00BB364A"/>
    <w:rsid w:val="00BE7C82"/>
    <w:rsid w:val="00C21348"/>
    <w:rsid w:val="00C37300"/>
    <w:rsid w:val="00C70186"/>
    <w:rsid w:val="00CD2B04"/>
    <w:rsid w:val="00CF0DA0"/>
    <w:rsid w:val="00CF6D15"/>
    <w:rsid w:val="00D6147B"/>
    <w:rsid w:val="00D7147F"/>
    <w:rsid w:val="00D77FC4"/>
    <w:rsid w:val="00DD4762"/>
    <w:rsid w:val="00E05805"/>
    <w:rsid w:val="00E64E2F"/>
    <w:rsid w:val="00E932D9"/>
    <w:rsid w:val="00EB2149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96E00"/>
    <w:rPr>
      <w:color w:val="808080"/>
    </w:rPr>
  </w:style>
  <w:style w:type="character" w:styleId="HTML">
    <w:name w:val="HTML Code"/>
    <w:basedOn w:val="a0"/>
    <w:uiPriority w:val="99"/>
    <w:semiHidden/>
    <w:unhideWhenUsed/>
    <w:rsid w:val="00C213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0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021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0211D"/>
  </w:style>
  <w:style w:type="character" w:customStyle="1" w:styleId="hljs-title">
    <w:name w:val="hljs-title"/>
    <w:basedOn w:val="a0"/>
    <w:rsid w:val="0000211D"/>
  </w:style>
  <w:style w:type="character" w:customStyle="1" w:styleId="hljs-type">
    <w:name w:val="hljs-type"/>
    <w:basedOn w:val="a0"/>
    <w:rsid w:val="0000211D"/>
  </w:style>
  <w:style w:type="character" w:customStyle="1" w:styleId="hljs-function">
    <w:name w:val="hljs-function"/>
    <w:basedOn w:val="a0"/>
    <w:rsid w:val="00B26E1A"/>
  </w:style>
  <w:style w:type="character" w:customStyle="1" w:styleId="hljs-params">
    <w:name w:val="hljs-params"/>
    <w:basedOn w:val="a0"/>
    <w:rsid w:val="00B26E1A"/>
  </w:style>
  <w:style w:type="character" w:customStyle="1" w:styleId="hljs-builtin">
    <w:name w:val="hljs-built_in"/>
    <w:basedOn w:val="a0"/>
    <w:rsid w:val="00B26E1A"/>
  </w:style>
  <w:style w:type="character" w:customStyle="1" w:styleId="hljs-string">
    <w:name w:val="hljs-string"/>
    <w:basedOn w:val="a0"/>
    <w:rsid w:val="00B2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_%D0%BA%D0%BB%D0%B0%D1%81%D1%81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tanit.com/cpp/tutorial/5.2.php" TargetMode="External"/><Relationship Id="rId12" Type="http://schemas.openxmlformats.org/officeDocument/2006/relationships/hyperlink" Target="https://ru.stackoverflow.com/questions/459448/%D0%92-%D1%87%D0%B5%D0%BC-%D0%BE%D1%82%D0%BB%D0%B8%D1%87%D0%B8%D0%B5-%D0%B2-%D0%BF%D1%80%D0%B8%D1%81%D0%B2%D0%BE%D0%B5%D0%BD%D0%B8%D0%B8-%D0%B0%D1%82%D1%80%D0%B8%D0%B1%D1%83%D1%82%D0%B0-%D0%BA%D0%BB%D0%B0%D1%81%D1%81%D0%B0-%D0%B2-%D0%BA%D0%BE%D0%BD%D1%81%D1%82%D1%80%D1%83%D0%BA%D1%82%D0%BE%D1%80%D0%B5-%D0%B8-%D0%BD%D0%B5%D1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cpp/cpp/member-access-control-cpp?view=msvc-17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tanit.com/cpp/tutorial/5.4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cpp/tutorial/5.4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Mike Wazowsky</cp:lastModifiedBy>
  <cp:revision>6</cp:revision>
  <dcterms:created xsi:type="dcterms:W3CDTF">2023-04-03T06:55:00Z</dcterms:created>
  <dcterms:modified xsi:type="dcterms:W3CDTF">2023-04-10T06:56:00Z</dcterms:modified>
</cp:coreProperties>
</file>