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151</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the Nomadic Craft Fleet</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No flag but our own.</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(0–1,200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(1,200–3,900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(3,900–5,300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(5,300–7,200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The Escort Dockyards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Slips</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Escort Cruiser (EC) — ×20</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×40</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What follows is the working record of the Iskar, set down by her commanding officer.</w:t>
      </w:r>
    </w:p>
    <w:p>
      <w:pPr>
        <w:pBdr>
          <w:left w:val="single" w:sz="12" w:space="4" w:color="1F4E79"/>
        </w:pBdr>
        <w:spacing w:after="80"/>
        <w:ind w:left="360"/>
        <w:jc w:val="both"/>
      </w:pPr>
      <w:r>
        <w:rPr/>
        <w:t xml:space="preserve">The worlds failed six hundred years ago. Every world people had settled was lost, each in its own way and all within a lifetime, and no one has ever learned why. A few in every hundred were lifted off in whatever could fly or be built in time; the rest stayed with the ground. Every world reached since has been the same.</w:t>
      </w:r>
    </w:p>
    <w:p>
      <w:pPr>
        <w:pBdr>
          <w:left w:val="single" w:sz="12" w:space="4" w:color="1F4E79"/>
        </w:pBdr>
        <w:spacing w:after="80"/>
        <w:ind w:left="360"/>
        <w:jc w:val="both"/>
      </w:pPr>
      <w:r>
        <w:rPr/>
        <w:t xml:space="preserve">Those who lifted them became the United Earth Governance, and for four hundred years it held what was left of us together, station by station and lane by lane. Near the end it laid down four Matriarchs, yards that were also fortresses and cities, to carry its reach to the far edges. She was the first of them, and our people built her: the yard crews and shipwrights whose names are kept in her vault.</w:t>
      </w:r>
    </w:p>
    <w:p>
      <w:pPr>
        <w:pBdr>
          <w:left w:val="single" w:sz="12" w:space="4" w:color="1F4E79"/>
        </w:pBdr>
        <w:spacing w:after="80"/>
        <w:ind w:left="360"/>
        <w:jc w:val="both"/>
      </w:pPr>
      <w:r>
        <w:rPr/>
        <w:t xml:space="preserve">The Governance broke before she was finished. The fuel regions went their own way under the Houses, and the war over what was left has never properly ended. Her builders would not hand her to either side. They finished her themselves, wrote the Pact in her empty mess halls, and took her out under no flag at all. The Governance still calls that theft. We have flown her under no flag but our own since the watch she first answered her helm.</w:t>
      </w:r>
    </w:p>
    <w:p>
      <w:pPr>
        <w:pBdr>
          <w:left w:val="single" w:sz="12" w:space="4" w:color="1F4E79"/>
        </w:pBdr>
        <w:spacing w:after="80"/>
        <w:ind w:left="360"/>
        <w:jc w:val="both"/>
      </w:pPr>
      <w:r>
        <w:rPr/>
        <w:t xml:space="preserve">That was a hundred and ninety years ago. We have kept her alive since and built the hulls that fly with her, though her warp drive is still beyond anything we can make. The Reactive Energy Plating that shields her is their work too, and we still cast it the way they did, slowly and carefully, in our own foundries. What we are, this ship and her hulls and the more than eighty thousand people carried across them, we call the Nomadic Craft Fleet: a free fleet under the Pact, and we keep our word to the letter, because a free fleet’s word is the only flag it has.</w:t>
      </w:r>
    </w:p>
    <w:p>
      <w:pPr>
        <w:pBdr>
          <w:left w:val="single" w:sz="12" w:space="4" w:color="1F4E79"/>
        </w:pBdr>
        <w:spacing w:after="80"/>
        <w:ind w:left="360"/>
        <w:jc w:val="both"/>
      </w:pPr>
      <w:r>
        <w:rPr/>
        <w:t xml:space="preserve">Today we work the ice in House space, which the Houses resent, and the Governance would take her back tomorrow if its war with them let it spare the ships. The Hundred will trade with us and let us rest in their cluster, for now.</w:t>
      </w:r>
    </w:p>
    <w:p>
      <w:pPr>
        <w:pBdr>
          <w:left w:val="single" w:sz="12" w:space="4" w:color="1F4E79"/>
        </w:pBdr>
        <w:spacing w:after="80"/>
        <w:ind w:left="360"/>
        <w:jc w:val="both"/>
      </w:pPr>
      <w:r>
        <w:rPr/>
        <w:t xml:space="preserve">She can move, and that matters more than anything else written here: a fleet with no port and no patron survives by never being where the answer arrives. When a sky turns hostile we do not hold it. We leave, and we choose where we are seen next. A ship her size does not slip away quickly. A jump takes days to ready, so when a sky starts to look wrong we ready one early and keep it hot, and when we are caught cold the battle groups buy us the days. We could never build another drive like hers, and we treat it that way. A fleet that can still go is hard to end, and I intend that we keep going.</w:t>
      </w:r>
    </w:p>
    <w:p>
      <w:pPr>
        <w:pBdr>
          <w:left w:val="single" w:sz="12" w:space="4" w:color="1F4E79"/>
        </w:pBdr>
        <w:spacing w:after="80"/>
        <w:ind w:left="360"/>
        <w:jc w:val="both"/>
      </w:pPr>
      <w:r>
        <w:rPr/>
        <w:t xml:space="preserve">This document sets down how she is put together and how she is meant to be fought. It is written plainly, because the people who need it will not have time for anything else.</w:t>
      </w:r>
    </w:p>
    <w:p>
      <w:pPr>
        <w:keepNext/>
        <w:pBdr>
          <w:left w:val="single" w:sz="12" w:space="4" w:color="1F4E79"/>
        </w:pBdr>
        <w:spacing w:after="240" w:before="120"/>
        <w:ind w:left="360"/>
      </w:pPr>
      <w:r>
        <w:rPr>
          <w:i/>
          <w:iCs/>
        </w:rPr>
        <w:t>— The Commodore commanding, Iskar</w:t>
      </w:r>
    </w:p>
    <w:p>
      <w:pPr>
        <w:pBdr>
          <w:top w:val="double" w:sz="8" w:space="4" w:color="1F3A5A"/>
        </w:pBdr>
        <w:spacing w:before="60" w:after="0"/>
        <w:rPr>
          <w:sz w:val="4"/>
          <w:szCs w:val="4"/>
        </w:rPr>
      </w:pP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and working capital of the Nomadic Craft Fleet: a free fleet’s home port that sails with the fleet. She is its mothership and shipyard first, a dreadnought second, and a city third, with about 55,800 working personnel and some 72,200 people living aboard. She is a Matriarch, the class the United Earth Governance laid down to hold its far reaches together; she was the first of four and is the only one under way. As the Governance broke apart, her own yard crews finished her and took her out under no flag at all. She carries the fleet’s only warp drive, something far too complicated for her own foundries to make.</w:t>
      </w:r>
    </w:p>
    <w:p>
      <w:pPr>
        <w:pStyle w:val="ListParagraph"/>
        <w:keepNext/>
        <w:numPr>
          <w:ilvl w:val="0"/>
          <w:numId w:val="2"/>
        </w:numPr>
        <w:spacing w:after="60"/>
        <w:jc w:val="both"/>
      </w:pPr>
      <w:r>
        <w:rPr>
          <w:b/>
          <w:bCs/>
          <w:smallCaps/>
          <w:color w:val="3B5A77"/>
        </w:rPr>
        <w:t xml:space="preserve">Classification: </w:t>
      </w:r>
      <w:r>
        <w:t>mothership and shipyard first, dreadnought second, city third</w:t>
      </w:r>
    </w:p>
    <w:p>
      <w:pPr>
        <w:pStyle w:val="ListParagraph"/>
        <w:keepNext/>
        <w:numPr>
          <w:ilvl w:val="0"/>
          <w:numId w:val="2"/>
        </w:numPr>
        <w:spacing w:after="60"/>
        <w:jc w:val="both"/>
      </w:pPr>
      <w:r>
        <w:rPr>
          <w:b/>
          <w:bCs/>
          <w:smallCaps/>
          <w:color w:val="3B5A77"/>
        </w:rPr>
        <w:t xml:space="preserve">Origin: </w:t>
      </w:r>
      <w:r>
        <w:rPr/>
        <w:t>laid down by the United Earth Governance as the first of four Matriarchs; finished and taken out by her own yard crews as the Governance broke apart; under no flag but her own since</w:t>
      </w:r>
    </w:p>
    <w:p>
      <w:pPr>
        <w:pStyle w:val="ListParagraph"/>
        <w:keepNext/>
        <w:numPr>
          <w:ilvl w:val="0"/>
          <w:numId w:val="2"/>
        </w:numPr>
        <w:spacing w:after="60"/>
        <w:jc w:val="both"/>
      </w:pPr>
      <w:r>
        <w:rPr>
          <w:b/>
          <w:bCs/>
          <w:smallCaps/>
          <w:color w:val="3B5A77"/>
        </w:rPr>
        <w:t xml:space="preserve">Hull: </w:t>
      </w:r>
      <w:r>
        <w:rPr/>
        <w:t xml:space="preserve">MSY-001, the first of four Matriarchs laid down and the only one under way</w:t>
      </w:r>
    </w:p>
    <w:p>
      <w:pPr>
        <w:pStyle w:val="ListParagraph"/>
        <w:keepNext/>
        <w:numPr>
          <w:ilvl w:val="0"/>
          <w:numId w:val="2"/>
        </w:numPr>
        <w:spacing w:after="60"/>
        <w:jc w:val="both"/>
      </w:pPr>
      <w:r>
        <w:rPr>
          <w:b/>
          <w:bCs/>
          <w:smallCaps/>
          <w:color w:val="3B5A77"/>
        </w:rPr>
        <w:t xml:space="preserve">Affiliation: </w:t>
      </w:r>
      <w:r>
        <w:t>the Nomadic Craft Fleet; recognized by no other power and claimed by the United Earth Governance; flies her own colors</w:t>
      </w:r>
    </w:p>
    <w:p>
      <w:pPr>
        <w:pStyle w:val="ListParagraph"/>
        <w:keepNext/>
        <w:numPr>
          <w:ilvl w:val="0"/>
          <w:numId w:val="2"/>
        </w:numPr>
        <w:spacing w:after="60"/>
        <w:jc w:val="both"/>
      </w:pPr>
      <w:r>
        <w:rPr>
          <w:b/>
          <w:smallCaps/>
          <w:color w:val="3B5A77"/>
        </w:rPr>
        <w:t xml:space="preserve">Motto: </w:t>
      </w:r>
      <w:r>
        <w:rPr/>
        <w:t>no flag but our own</w:t>
      </w:r>
    </w:p>
    <w:p>
      <w:pPr>
        <w:pStyle w:val="ListParagraph"/>
        <w:keepNext/>
        <w:numPr>
          <w:ilvl w:val="0"/>
          <w:numId w:val="2"/>
        </w:numPr>
        <w:spacing w:after="60"/>
        <w:jc w:val="both"/>
      </w:pPr>
      <w:r>
        <w:rPr>
          <w:b/>
          <w:smallCaps/>
          <w:color w:val="3B5A77"/>
        </w:rPr>
        <w:t xml:space="preserve">Built: </w:t>
      </w:r>
      <w:r>
        <w:rPr/>
        <w:t>in a United Earth Governance yard, by the crews whose descendants fly her</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7,200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71,740</w:t>
            </w:r>
          </w:p>
          <w:p>
            <w:pPr>
              <w:spacing w:before="20" w:after="0"/>
              <w:jc w:val="center"/>
            </w:pPr>
            <w:r>
              <w:rPr>
                <w:b/>
                <w:smallCaps/>
                <w:color w:val="3B5A77"/>
                <w:sz w:val="15"/>
                <w:spacing w:val="40"/>
              </w:rPr>
              <w:t>Working 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~21.4</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7,200</w:t>
      </w:r>
      <w:r>
        <w:rPr/>
        <w:t xml:space="preserve"> meters (4.5 mi)</w:t>
      </w:r>
    </w:p>
    <w:p>
      <w:pPr>
        <w:pStyle w:val="ListParagraph"/>
        <w:keepNext/>
        <w:numPr>
          <w:ilvl w:val="0"/>
          <w:numId w:val="2"/>
        </w:numPr>
        <w:spacing w:after="60"/>
        <w:jc w:val="both"/>
      </w:pPr>
      <w:r>
        <w:rPr>
          <w:b/>
          <w:bCs/>
          <w:smallCaps/>
          <w:color w:val="3B5A77"/>
        </w:rPr>
        <w:t xml:space="preserve">Beam: </w:t>
      </w:r>
      <w:r>
        <w:rPr>
          <w:b/>
          <w:color w:val="2E74B5"/>
        </w:rPr>
        <w:t xml:space="preserve">1,360</w:t>
      </w:r>
      <w:r>
        <w:rPr/>
        <w:t xml:space="preserve"> meters (0.85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840</w:t>
      </w:r>
      <w:r>
        <w:rPr/>
        <w:t xml:space="preserve"> meters (0.52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21.4</w:t>
      </w:r>
      <w:r>
        <w:rPr/>
        <w:t xml:space="preserve"> billion metric tons (≈23.6 billion US tons) loaded. The yard ledger carries about 13.7 billion tons in armor and primary structure; 4.5 billion in drives, reactors, and industry; 1.6 billion in tankage, working fluids, and thermal media; 0.85 billion in magazines, cargo, and strategic stores; 0.55 billion in habitation, transit, sensors, and fittings; and 0.24 billion in embarked hulls and craft. These are working mass allocations, and bunkerage, ammunition, and deployment state move the loaded figure by millions of tons.</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3.0</w:t>
      </w:r>
      <w:r>
        <w:rPr/>
        <w:t xml:space="preserve"> cubic kilometers (0.72 cu mi) pressurized or serviceable on the section ledger: about 0.2 km³ forward, 1.65 km³ midships, 0.7 km³ in the industrial belt, and 0.45 km³ aft. Another 1.2 km³ is reserved for tankage, magazines, machinery voids, and inaccessible service space, and approximately 2.2 km³ is assigned to armor and primary structure. The remaining fifth of the bounding box, about 1.8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71,740</w:t>
      </w:r>
      <w:r>
        <w:rPr/>
        <w:t xml:space="preserve"> working crew fleetwide. About 55,800 are physically aboard the Iskar in a normal deployment; roughly another thousand Marines are stationed in the cruisers, frigates, and Yardships. Children and retired residents bring the flagship’s usual population to about 72,200, while the fleet as a whole normally carries about 88,140 people. The 5,000 Marines are counted once in the working strength wherever they are stationed. She carries no passengers as a matter of course.</w:t>
      </w:r>
    </w:p>
    <w:p>
      <w:pPr>
        <w:spacing w:after="80"/>
        <w:jc w:val="both"/>
      </w:pPr>
      <w:r>
        <w:rPr/>
        <w:t xml:space="preserve">Every hull and craft in the fleet is carried, fed, armed, and rebuilt inside her, and few hulls in any fleet match her for mass. End to end she runs better than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7,200 meters (4.5 mi) from bow to stern on a beam of 1,360 meters (0.85 mi) and a depth of 840 meters (0.52 mi): a little over five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Beneath the wings the two Escort Dockyards, either side of an armored keel spine, open through twelve shuttered launch lanes for the cruisers, three to each battle group and none shared. In a stacked lane the cruiser berthed above follows the lower one down, and tugs carry each hull far enough below the keel to start its drives.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and outboard of the dockyards and the industrial slips, and transverse frames close around their mouths. Between the dockyards the keel stays solid, an armored spine that carries the loads their perforated floors cannot.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(0–1,200 m)</w:t>
      </w:r>
      <w:bookmarkEnd w:id="1007"/>
    </w:p>
    <w:p>
      <w:pPr>
        <w:spacing w:after="80"/>
        <w:jc w:val="both"/>
      </w:pPr>
      <w:r>
        <w:rPr/>
        <w:t xml:space="preserve">The first five hundred meters (1,600 ft) are the armored cap, with nothing in it that breathes. Behind it the three collars carry deep sensor cores, the forward magazines, and leading point-defense mounts under the heaviest plate she wears outside the Keep. The section line at 1,200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(1,200–3,900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and the two Escort Dockyards run beneath them along the keel, one under each wing with the solid keel spine between them. The Keep occupies a separate protected core at the center, above that spine and offset from the dockyards’ open throats, and the Off-Watch Town and the berthing districts wind around the heavy structure. No living deck carries a warship’s loads.</w:t>
      </w:r>
    </w:p>
    <w:p>
      <w:pPr>
        <w:jc w:val="both"/>
      </w:pPr>
      <w:r>
        <w:rPr>
          <w:b/>
          <w:smallCaps/>
          <w:color w:val="3B5A77"/>
        </w:rPr>
        <w:t xml:space="preserve">Spare districts. </w:t>
      </w:r>
      <w:r>
        <w:rPr/>
        <w:t xml:space="preserve">About two-fifths of her districts stand sealed and serviced. She was laid out for the garrison and settlers a Matriarch was meant to carry, and the fleet has never filled her. The reception decks open in the empty districts.</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the ship near her center,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amidships,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(3,900–5,300 m)</w:t>
      </w:r>
      <w:bookmarkEnd w:id="1011"/>
    </w:p>
    <w:p>
      <w:pPr>
        <w:spacing w:after="80"/>
        <w:jc w:val="both"/>
      </w:pPr>
      <w:r>
        <w:rPr/>
        <w:t xml:space="preserve">Fourteen hundred meters (0.87 mi) of her are given over to industry. Foundries and fabrication shops run in stacks above full construction slips laid side by side along the keel: enough to build and repair her own cruisers, frigates, and haulers, and to turn raw material into nearly anything she needs.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slips and the Salvage Bay, with pod bays and the heavy ventral missile cells outboard of them. This belt is her shipyard and her factory, and it is why she can keep fighting with no port behind her.</w:t>
      </w:r>
    </w:p>
    <w:p>
      <w:pPr>
        <w:pStyle w:val="Heading3"/>
      </w:pPr>
      <w:bookmarkStart w:id="1012" w:name="_Toc00012"/>
      <w:r>
        <w:t xml:space="preserve">Aft Section (5,300–7,200 m)</w:t>
      </w:r>
      <w:bookmarkEnd w:id="1012"/>
    </w:p>
    <w:p>
      <w:pPr>
        <w:spacing w:after="80"/>
        <w:jc w:val="both"/>
      </w:pPr>
      <w:r>
        <w:rPr>
          <w:b/>
          <w:smallCaps/>
          <w:color w:val="3B5A77"/>
        </w:rPr>
        <w:t xml:space="preserve">The drives. </w:t>
      </w:r>
      <w:r>
        <w:rPr/>
        <w:t xml:space="preserve">Nineteen hundred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0.002 g routine / 0.006 g emergency · continuous FTL cruise · one discrete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two-thousandths of a standard gravity, with six-thousandths available for short emergencies; drive power is held to the structural and docking limits of the hull. Braking reverses the vector against the chosen local frame. A routine end-for-end turn takes about half an hour, and an emergency turn about fifteen minutes once the docked loads are cleared.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and the Escort Dockyards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It is the only warp drive in the fleet, built to step her roughly twenty-one billion tons; every other hull crosses by cruise, and only what is berthed aboard goes with her when she jumps.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and her foundries cannot make anything that complicated,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every hull and craft berthed aboard,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battle group’s flag hull,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7.2-kilometer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two dual turrets, but no escort approaches the Iskar’s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28 on each cruiser; more than half a million held ready aboard the flagship and about 25,000 in each cruiser</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and the work of her builders.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Plating is her builders’ work, and the fleet makes it the way they did: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shipyard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a slip or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cruisers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dockyards, the ships and craft they launch and recover,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cruiser and frigate detachments counted separately</w:t>
      </w:r>
    </w:p>
    <w:p>
      <w:pPr>
        <w:spacing w:after="80"/>
        <w:jc w:val="both"/>
      </w:pPr>
      <w:r>
        <w:rPr/>
        <w:t xml:space="preserve">Her flight decks fill the two stories of the hangar wings in upper midships, above the Escort Dockyards.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spine between the halls is broad enough to arm and service several air wings at once, with ordnance lifts, charging bays, shops, and ready rooms; the lifts open into the spine, so no ordnance crosses the taxi lane. The last two mouths along each flank take recoveries, beside a recovery bay at the after end for damaged craft, craft from a damaged cruiser, and visiting boats; every other berth is assigned. Landed craft rearm and recharge as they roll forward along the spine to their berths, so launch and recovery never share a mouth. All sixteen mouths are about 150 meters long and 40 high, with independent pressure sectors held by FFGS when open. Cruiser detachments add 120 Cranstons, 40 Storks, and 40 Herons in their own flight bays, and the frigates carry 80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cruiser and frigate detachments add 280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cruisers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Commodore moving the cruiser screen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The Escort Dockyards</w:t>
      </w:r>
      <w:bookmarkEnd w:id="1038"/>
    </w:p>
    <w:p>
      <w:pPr>
        <w:keepNext/>
      </w:pPr>
      <w:r>
        <w:rPr>
          <w:i/>
          <w:iCs/>
          <w:color w:val="3B5A77"/>
        </w:rPr>
        <w:t xml:space="preserve">Two vacuum dockyards under the hangar wings, either side of an armored keel spine, each about 2,400 m long · two battle groups’ cruisers to each, one group at each end · twelve keel lanes, ships two high</w:t>
      </w:r>
    </w:p>
    <w:p>
      <w:pPr>
        <w:spacing w:after="80"/>
        <w:jc w:val="both"/>
      </w:pPr>
      <w:r>
        <w:rPr/>
        <w:t xml:space="preserve">The Escort Dockyards are two vacuum cavities in the keel of midships, one beneath each hangar wing, each about 2,400 meters long and 400 wide under its own gantry spine. Between them the keel stays solid: an armored keel spine about 400 meters wide holds the magazines for both, the dock board, and the crossover galleries. Each dockyard houses the cruisers of two battle groups, one group at each end with lanes of its own, so all four groups can launch in parallel and any one of them can sortie alone. A group’s five Casakins hold three lanes, two stacked two high and the third single, each a working clearance envelope about 750 meters long by 166 wide around a standard 720-by-156-meter cruiser. At dock level the section needs about 1,260 meters of beam for the two cavities, the keel spine, and 30-meter shoulders outboard, narrower than the 1,360-meter hangar wings above.</w:t>
      </w:r>
    </w:p>
    <w:p>
      <w:pPr>
        <w:pStyle w:val="ListParagraph"/>
        <w:numPr>
          <w:ilvl w:val="0"/>
          <w:numId w:val="2"/>
        </w:numPr>
        <w:spacing w:after="60"/>
        <w:jc w:val="both"/>
      </w:pPr>
      <w:r>
        <w:rPr>
          <w:b/>
          <w:bCs/>
          <w:smallCaps/>
          <w:color w:val="3B5A77"/>
        </w:rPr>
        <w:t xml:space="preserve">Mooring frames: </w:t>
      </w:r>
      <w:r>
        <w:rPr/>
        <w:t xml:space="preserve">each Casakin has its own working mooring with crew access, isolated power and coolant, ammunition handling, and a capture cradle for a ship returning on dead controls. The handling fields carry the full inertia of a ten-million-ton cruiser into the frames, with or without deck gravity. A hull distorted beyond the normal lane gauge is arrested outside and taken to the slips or salvage branch as its condition permits. Every cruiser berth is assigned and serviced; the dockyards carry no spare cruiser mooring.</w:t>
      </w:r>
    </w:p>
    <w:p>
      <w:pPr>
        <w:jc w:val="both"/>
      </w:pPr>
      <w:r>
        <w:rPr/>
        <w:t xml:space="preserve">Each dockyard’s six lanes lie two abreast in three rows, and the middle row is split between the groups, one lane to each. The roof stands about 280 meters over the whole dockyard. The Corricks berth on the Frigate Deck in the upper story of the wings, and the dockyards hold cruisers alone.</w:t>
      </w:r>
    </w:p>
    <w:p>
      <w:pPr>
        <w:jc w:val="both"/>
      </w:pPr>
      <w:r>
        <w:rPr/>
        <w:t xml:space="preserve">The keel spine also holds each dockyard’s drive shop. Over the dockyards, under the Hangar Bay, lie the cruisers’ spares, stores, and refit shops, which work the moorings through hatches in the roof. The spine’s magazines feed each gantry spine through the spine wall; the gantry runs the dockyard’s length and reaches both tiers through the frames between the lanes, so no round or missile crosses a launch lane. Crossover galleries through the spine carry crews, ordnance, and cradle gear between the dockyards. The dockyards normally stay in vacuum. Small pressurized coffers, crew locks, and repair tents use local pressure screens where useful, but the dockyards are not habitable volume and need no FFGS; their armored shutters are their external closure, and the Hangar Bay is the atmospheric bay.</w:t>
      </w:r>
    </w:p>
    <w:p>
      <w:pPr>
        <w:jc w:val="both"/>
      </w:pPr>
      <w:r>
        <w:rPr/>
        <w:t xml:space="preserve">Every lane has its own segmented armored shutters. A lower ship travels down her lane under cradle control, and in a stacked lane the upper cradle follows her down a hull’s depth behind, on interlocks that halt both if the lower ship stops. The handling crew never trades clearance against the launch clock. Lanes open in quick ripples, neighbors a few seconds apart, so that no hull leaves into another’s drive wash, and the cradles set each ship loose below the keel for the tugs. A damaged or fouled lane is closed on its own, and the other lanes keep working if their traffic is clear. Drives stay inhibited until the hull has passed the protected keel and sensor zones.</w:t>
      </w:r>
    </w:p>
    <w:p>
      <w:pPr>
        <w:spacing w:after="80"/>
        <w:jc w:val="both"/>
      </w:pPr>
      <w:r>
        <w:rPr>
          <w:b/>
          <w:smallCaps/>
          <w:color w:val="3B5A77"/>
        </w:rPr>
        <w:t xml:space="preserve">Launch cycle. </w:t>
      </w:r>
      <w:r>
        <w:rPr/>
        <w:t xml:space="preserve">In drilled dockyards at action stations the targets are about two minutes for service disconnects and shutter checks and about eight in all for every group’s cruisers to clear the keel, all four groups together. When the fleet stands at alert, the groups on urgent response wait crewed and disconnected, their lower hulls at the foot of their lanes, and those hulls clear the keel within about three minutes. From routine dock status, with services connected and crews on ordinary watches, a full sortie takes the better part of an hour.</w:t>
      </w:r>
    </w:p>
    <w:p>
      <w:pPr>
        <w:jc w:val="both"/>
      </w:pPr>
      <w:r>
        <w:rPr>
          <w:b/>
          <w:smallCaps/>
          <w:color w:val="3B5A77"/>
        </w:rPr>
        <w:t xml:space="preserve">Recovery. </w:t>
      </w:r>
      <w:r>
        <w:rPr/>
        <w:t xml:space="preserve">Recovery runs the lanes in reverse and more slowly. Returning hulls hold in assigned stations astern until their dock board calls them in, and a stacked lane takes its upper ship home before its lower; if the lower ship is already in her berth, she drops clear below the keel until her partner is in. Each capture, from matched velocity under the throat to a closed shutter, takes about a quarter hour, so a battle group’s cruisers come aboard in about half an hour, and every group can come aboard at once.</w:t>
      </w:r>
    </w:p>
    <w:p>
      <w:pPr>
        <w:pStyle w:val="Heading3"/>
      </w:pPr>
      <w:bookmarkStart w:id="1082" w:name="_Toc00082"/>
      <w:r>
        <w:t xml:space="preserve">The Frigate Deck</w:t>
      </w:r>
      <w:bookmarkEnd w:id="1082"/>
    </w:p>
    <w:p>
      <w:pPr>
        <w:keepNext/>
      </w:pPr>
      <w:r>
        <w:rPr>
          <w:i/>
          <w:iCs/>
          <w:color w:val="3B5A77"/>
        </w:rPr>
        <w:t xml:space="preserve">The wings’ upper story · two vacuum halls · 40 Corricks in eight squadron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Forty Corricks berth here in eight squadron bays, four to a hall, each holding a squadron of five nose-outboard and abreast behind its own shuttered mouth so that the squadron launches together. Each battle group’s two bays sit side by side.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jc w:val="both"/>
      </w:pPr>
      <w:r>
        <w:rPr/>
        <w:t xml:space="preserve">Inboard of the bays the deck keeps what the frigates need: their magazines of Pilum and Scorpio rounds, Spears, and Bolts, which feed the berths from inboard and never cross a mouth; a service bay for their Storks; two repair berths in each hall for work that takes a hull out of service; and the drive shop. Crews work the deck in suits or from pressurized ready rooms and coffers along the spine.</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eight mouths carry armored shutters and no pressure screens, and it draws none of the FFGS power the Hangar Bay spends.</w:t>
      </w:r>
    </w:p>
    <w:p>
      <w:pPr>
        <w:jc w:val="both"/>
      </w:pPr>
      <w:r>
        <w:rPr>
          <w:b/>
          <w:smallCaps/>
          <w:color w:val="3B5A77"/>
        </w:rPr>
        <w:t xml:space="preserve">Launch and recovery. </w:t>
      </w:r>
      <w:r>
        <w:rPr/>
        <w:t xml:space="preserve">All eight squadrons go together, the bays along each flank rippling a few seconds apart so that no squadron leaves into another’s drive wash, and the deck is empty in about four minutes. At alert the ready squadrons wait on their mouth rails, crewed, and are away within about two minutes of the order. A returning squadron’s five come home one at a time through its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~96,000-seat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96,000 certified seats between personal pods and compartment boats, enough for her normal population, the reception decks, and a damage margin. Crews aboard docked Casakins, Corricks, and Kangeths retain the evacuation capacity of their own hulls and are not counted against that figure. The pods of the sealed districts are held in store and certified as the districts fill.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construction slips up to cruiser size · munitions, armor plate, and new hulls all made aboard</w:t>
      </w:r>
    </w:p>
    <w:p>
      <w:pPr>
        <w:spacing w:after="80"/>
        <w:jc w:val="both"/>
      </w:pPr>
      <w:r>
        <w:rPr/>
        <w:t xml:space="preserve">The industrial belt lets her fight with no friendly port behind her. The slips and heavy foundries handle hull structure, armor, ammunition, drives, and large machinery; around them sit clean fabrication rooms for electronics, guidance sets, optics, sensors, polymers, seals, membranes, catalysts, and pharmaceuticals. She can lay down a Casakin, Corrick, or Kangeth, rebuild a damaged escort, and reproduce most of the machinery that reproduces her machinery.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Ten thousand of the industrial branch’s twelve thousand hands work the foundry lines; they keep the processes qualified, diagnose what automation cannot, and decide which broken thing gets the scarce specialist first. The rest work the slips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slips, sits a sealed stock that nothing draws on in an ordinary year: rounds, missile bodies, and emitter blanks, counted, closed, and opened only on the Commodore’s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cruisers and Kangeths and REP-F for the frigates,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Slips</w:t>
      </w:r>
      <w:bookmarkEnd w:id="1044"/>
    </w:p>
    <w:p>
      <w:pPr>
        <w:jc w:val="both"/>
      </w:pPr>
      <w:r>
        <w:rPr/>
        <w:t xml:space="preserve">Three construction slips run in parallel down the belt, each sized to a cruiser. A new Casakin takes roughly four to six years from keel stock to worked-up hull, depending on how much of the fleet is under repair at the same time. A finished hull leaves her slip downward through a keel door, is tugged clear of the Iskar, and flies forward to her mooring in her group’s Escort Dockyard. In war the slips turn to repair first: saving a hull is faster than building one, and the annual construction rate therefore depends on combat damage. Hulls too large for any slip, the Sowers’ great arks among them, are worked in open space alongside her: Yardship drones and foundry crews cut, patch, and re-plate them from the outside while her shops make the parts. That outside work, done for the Sowers, the Hundred, and a few of the Houses, is one of the fleet’s main trades.</w:t>
      </w:r>
    </w:p>
    <w:p>
      <w:pPr>
        <w:jc w:val="both"/>
      </w:pPr>
      <w:r>
        <w:rPr>
          <w:b/>
          <w:smallCaps/>
          <w:color w:val="3B5A77"/>
        </w:rPr>
        <w:t xml:space="preserve">A hull in stock. </w:t>
      </w:r>
      <w:r>
        <w:rPr/>
        <w:t xml:space="preserve">One complete Casakin is held in pieces on the stores decks, crated and numbered against the day it is wanted. Most of its manufacturing is already done, so assembling it takes months where a new keel takes years. The fleet keeps one set and has never yet drawn on it.</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alongside the slips beneath the main foundries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enough for a standard Casakin with limited working room fore and aft. Its keel throat is about 185 meters wide and 140 high for an intact 156-by-115-meter cruiser, with tugs controlling the last approach; the wider work space lies inside. A warped or broken hull that cannot clear it stays in an external arrest cradle until crews can secure or cut it. Larger wrecks are dismantled outside by Yardship drones and foundry crews,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twenty Casakins alone would expend 1,392 fifty-ton Spears, or 69,600 tons of missiles. That is more than two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the shops of the Hundred to restock sooner.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slips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cruisers’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New Casakin cruisers, Corrick frigates, and Kangeth haulers</w:t>
            </w:r>
          </w:p>
        </w:tc>
        <w:tc>
          <w:tcPr>
            <w:tcW w:type="dxa" w:w="5328"/>
            <w:tcBorders>
              <w:top w:val="single" w:sz="4" w:color="9FB6C9"/>
              <w:left w:val="single" w:sz="4" w:color="9FB6C9"/>
              <w:bottom w:val="single" w:sz="4" w:color="9FB6C9"/>
              <w:right w:val="single" w:sz="4" w:color="9FB6C9"/>
            </w:tcBorders>
            <w:shd w:val="clear" w:color="auto" w:fill="EEF4FA"/>
          </w:tcPr>
          <w:p>
            <w:r>
              <w:rPr/>
              <w:t>to the fleet, from the three slips</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71,740 working crew fleetwide · ~55,800 normally aboard Iskar · ~72,200 usual Iskar population · ~88,140 fleet population · 5,000 Marines</w:t>
      </w:r>
    </w:p>
    <w:p>
      <w:pPr>
        <w:spacing w:after="80"/>
        <w:jc w:val="both"/>
      </w:pPr>
      <w:r>
        <w:rPr/>
        <w:t xml:space="preserve">The fleet’s working strength is 71,740. In a normal deployment about 55,800 are physically aboard the Iskar; the ship companies of the twenty Casakins, forty Corricks, and four Kangeths account for 9,120, 4,800, and 1,020 more, and roughly a thousand Marines are stationed among those hulls. The Marine branch is 5,000 strong: about 4,000 stay aboard the Iskar as the Commodore’s shipboard and expeditionary reserve, while roughly 1,000 live with the fleet elements that need them every day. The working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18,000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Kangeth companies, and frigate sections; about 1,000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yards,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12,000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6,100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Research</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Cruiser crews (16 × 450, 4 flag hulls × 480)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9,120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(40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4,800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 crew</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71,740</w:t>
            </w:r>
            <w:r>
              <w:rPr/>
              <w:t xml:space="preserve"> working crew</w:t>
            </w:r>
          </w:p>
        </w:tc>
      </w:tr>
    </w:tbl>
    <w:p>
      <w:pPr>
        <w:spacing w:before="120" w:after="80"/>
        <w:jc w:val="both"/>
      </w:pPr>
      <w:r>
        <w:rPr/>
        <w:t xml:space="preserve">Her research arm is small. It keeps the emitter casting qualified, and the fleet’s scaled cuts of the Plating came from it: REP-C, the cruiser-scaled version fitted to the Casakins and Kangeths, and REP-F, the frigate cut for the Corricks.</w:t>
      </w:r>
    </w:p>
    <w:p>
      <w:pPr>
        <w:jc w:val="both"/>
      </w:pPr>
      <w:r>
        <w:rPr>
          <w:b/>
          <w:smallCaps/>
          <w:color w:val="3B5A77"/>
        </w:rPr>
        <w:t xml:space="preserve">Crew and souls. </w:t>
      </w:r>
      <w:r>
        <w:rPr/>
        <w:t xml:space="preserve">Roughly 16,400 more people live aboard the Iskar without standing a watch: children below apprenticeship age and retired residents. They bring the flagship’s usual population to about 72,200. The crews and Marine detachments stationed in the cruisers, frigates, and Yardships bring the fleet as a whole to about 88,140 souls.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as her earliest decks show: berthing and barracks, mess decks and galleys, armories and briefing rooms, laid out with military economy. That architecture remains underneath; over it, section by section, generations of her people have built a city.</w:t>
      </w:r>
    </w:p>
    <w:p>
      <w:pPr>
        <w:jc w:val="both"/>
      </w:pPr>
      <w:r>
        <w:rPr/>
        <w:t xml:space="preserve">The principle it rests on is stated in the Pact: whatever the ship has, everyone aboard has.</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more than seven kilometers long cannot centralize ordinary life: a crew that had to cross several kilometers for a meal would spend too much of its off-watch time in transit. The fleet learned that early and refitted. The berthing decks are divided into districts of a few thousand people each. Every district has its own mess and galley running all three watches, baths, a small market for daily goods, and a clinic with a standing medical party. It also has schoolrooms for the younger children,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eleven hundred meters through the forward midships, every cubic meter refitted from the builders’ barracks decks by hands working on their own time.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couples and families take a room in one of the guest houses off the market and stay two or three. Guest-house bookings run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person needs is bought. Quarters, staple food, clothing, medicine, schooling, and admission to the Falls are issued; the town trades only in discretionary goods and time. The unit is still called an hour, though in practice it is a ration credit that victualing sets to match scarce shop capacity and stock. Every adult from Commodore to apprentice draws the same sixty a month, and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Ten agricultural decks lie along the upper industrial belt. Their floor area is about one and a third square kilometers, and six to eight lit crop tiers give a little over eight planted square kilometers. The fleet plans against a diet of roughly 2,500 edible calories per person per day, nearly 220 million calories daily at the fleet’s usual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traded, or eaten by whomever the reception decks take in. Lamps and farm cooling are a continuous grid load. She also holds about ninety days of sealed staple rations at her usual population,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ten is kept chiefly as open ground: fourteen hectares of soil under a high overhead, laid out with orchards, grass, and standing water. It took eleven years to build, and the queue on opening day ran better than a kilometer. Children learn there what a tree is, and its orchards also bear fruit.</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one hundred and twenty thousand people, the complement she was built to carry; the farms are not.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 and Household</w:t>
      </w:r>
      <w:bookmarkEnd w:id="1054"/>
    </w:p>
    <w:p>
      <w:pPr>
        <w:jc w:val="both"/>
      </w:pPr>
      <w:r>
        <w:rPr/>
        <w:t xml:space="preserve">She has habitable volume to spare. Roughly 3.0 cubic kilometers of pressurized and serviceable space take in the berthing decks, farms, bays, workshops, hospitals, and transit trunks, and her districts were built for about two-thirds again the people aboard.</w:t>
      </w:r>
    </w:p>
    <w:p>
      <w:pPr>
        <w:jc w:val="both"/>
      </w:pPr>
      <w:r>
        <w:rPr/>
        <w:t xml:space="preserve">Single-occupant cabins run about forty square meters, roughly 6.0 by 6.7 meters, under a 3.5-meter overhead. Each is pressure-rated and sealable like every compartment, with a muster card at the door.</w:t>
      </w:r>
    </w:p>
    <w:p>
      <w:pPr>
        <w:jc w:val="both"/>
      </w:pPr>
      <w:r>
        <w:rPr/>
        <w:t xml:space="preserve">Inside the door is a hall of about three square meters with a coat rail, a boot rack, a full-height storage press, and the environmental panel that sets the cabin’s light level, temperature, and airflow. The main room runs about twenty-two square meters. At one end a galley counter turns the corner, with a sink, two induction burners, an oven beneath, a cold locker, and cupboards. The rest is open floor for a table and chairs, a couch on a foundry-cast frame, and a desk set apart from the table. Both long bulkheads carry standard mounting rails. Occupants fit their own shelving and cabinets and usually leave them for the next.</w:t>
      </w:r>
    </w:p>
    <w:p>
      <w:pPr>
        <w:jc w:val="both"/>
      </w:pPr>
      <w:r>
        <w:rPr/>
        <w:t xml:space="preserve">The sleeping cabin is about ten square meters behind its own door, with a berth over built-in drawers, a wardrobe, and a reading lamp. On the outer decks it can carry a viewport of roughly one meter by six hundred millimeters, with a manual shutter and an automatic one that closes at action stations. The head is about four and a half square meters, with an enclosed shower tray, a basin over a cabinet, a toilet, and an extractor. It is plumbed to the recycling loop and draws hot water off the same waste-heat circuit that feeds the Falls. Every set of quarters aboard has a working head; no cabin built to standard shares one, and households of two or more draw a second. The Falls are an amenity; nobody goes there to wash.</w:t>
      </w:r>
    </w:p>
    <w:p>
      <w:pPr>
        <w:jc w:val="both"/>
      </w:pPr>
      <w:r>
        <w:rPr/>
        <w:t xml:space="preserve">Decks are structural plating under composite matting. Walls are the ship’s own bulkhead, sprayed and painted, with a service chase behind a removable panel along the galley run. Fittings are foundry-cast to standard patterns, and a damaged one is replaced from stock. Air comes off the ship’s loop through a local register, and the main room has a data terminal, with power outlets on both rails.</w:t>
      </w:r>
    </w:p>
    <w:p>
      <w:pPr>
        <w:jc w:val="both"/>
      </w:pPr>
      <w:r>
        <w:rPr/>
        <w:t xml:space="preserve">Households of two draw about fifty-five square meters, households with one child eighty, and larger households up to a hundred and five. The layout keeps the same pattern at every size, with larger rooms and more of them, and a room apiece for the children where the deck allows it.</w:t>
      </w:r>
    </w:p>
    <w:p>
      <w:pPr>
        <w:jc w:val="both"/>
      </w:pPr>
      <w:r>
        <w:rPr>
          <w:b/>
          <w:smallCaps/>
          <w:color w:val="3B5A77"/>
        </w:rPr>
        <w:t xml:space="preserve">Viewports. </w:t>
      </w:r>
      <w:r>
        <w:rPr/>
        <w:t xml:space="preserve">Cabins on the outer decks can be cut to a transparency. They are the most requested allotments aboard and are issued by time aboard alone.</w:t>
      </w:r>
    </w:p>
    <w:p>
      <w:pPr>
        <w:jc w:val="both"/>
      </w:pPr>
      <w:r>
        <w:rPr>
          <w:b/>
          <w:smallCaps/>
          <w:color w:val="3B5A77"/>
        </w:rPr>
        <w:t xml:space="preserve">Allotment. </w:t>
      </w:r>
      <w:r>
        <w:rPr/>
        <w:t xml:space="preserve">Space is assigned by household size and time aboard alone. For the good decks, a division officer with one child waits behind a plater with three, and the list is posted where anyone can read it. It is the most visible working of the standing rule, and the fleet enforces it strictly.</w:t>
      </w:r>
    </w:p>
    <w:p>
      <w:pPr>
        <w:jc w:val="both"/>
      </w:pPr>
      <w:r>
        <w:rPr>
          <w:b/>
          <w:smallCaps/>
          <w:color w:val="3B5A77"/>
        </w:rPr>
        <w:t xml:space="preserve">Every district is finished. </w:t>
      </w:r>
      <w:r>
        <w:rPr/>
        <w:t xml:space="preserve">There is no queue for quarters. A hand posted aboard is housed to standard on the day she arrives, and a household that grows draws a larger compartment when the list reaches it. The list rations the good decks: the outer tiers with their viewports, and the districts near the town and the work.</w:t>
      </w:r>
    </w:p>
    <w:p>
      <w:pPr>
        <w:jc w:val="both"/>
      </w:pPr>
      <w:r>
        <w:rPr>
          <w:b/>
          <w:smallCaps/>
          <w:color w:val="3B5A77"/>
        </w:rPr>
        <w:t xml:space="preserve">Reception decks. </w:t>
      </w:r>
      <w:r>
        <w:rPr/>
        <w:t xml:space="preserve">Housing, galleys, wards, and quarantine space for fifteen thousand people the fleet did not plan to carry, opened in the empty districts and serviced on a cycle. Most who come aboard now have run from House mines and Freehold holds, and no debt owed elsewhere follows anyone through the hatch. Opening the reception decks takes the Iskar from about 72,200 souls toward 87,200, and the farms’ margin feeds that surge. Those who stay move out into the districts when quarantine and the reception board clear them. The fit is austere: bunk tiers in the districts’ own cabins, a mess, and a clinic. It is warm and pressurized, and it can be isolated if what comes aboard brings something with it.</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carried up in the Lift, breeding stock in cold storage, and the archive. The archive holds the ship’s history, the Pact, the technical record, the names of her builders, and what they carried aboard when she left the yard. It is the smallest compartment on the ship’s protection list and the first on it.</w:t>
      </w:r>
    </w:p>
    <w:p>
      <w:pPr>
        <w:pStyle w:val="Heading3"/>
      </w:pPr>
      <w:bookmarkStart w:id="1055" w:name="_Toc00055"/>
      <w:r>
        <w:t xml:space="preserve">Schools and Physical Culture</w:t>
      </w:r>
      <w:bookmarkEnd w:id="1055"/>
    </w:p>
    <w:p>
      <w:pPr>
        <w:jc w:val="both"/>
      </w:pPr>
      <w:r>
        <w:rPr/>
        <w:t xml:space="preserve">Children are born aboard. The fleet carries its families, raises its own replacements, and commits its dead to the recycler and the record. Most people aboard have never set foot on a planetary surface, and they know the Iskar’s corridors as a city-born child knows its own streets. They grow up as crew.</w:t>
      </w:r>
    </w:p>
    <w:p>
      <w:pPr>
        <w:jc w:val="both"/>
      </w:pPr>
      <w:r>
        <w:rPr/>
        <w:t xml:space="preserve">The schools are correspondingly large. Formal education runs from early childhood through adult apprenticeship, in classrooms built into the berthing decks and in the workshops and slips. It covers mathematics and the operation of systems, and also the ship’s history and the Pact. Teachers and students alike were born aboard, as their grandparents were, and most will spend their whole lives aboard.</w:t>
      </w:r>
    </w:p>
    <w:p>
      <w:pPr>
        <w:jc w:val="both"/>
      </w:pPr>
      <w:r>
        <w:rPr/>
        <w:t xml:space="preserve">Physical culture is organized on the same footing as the schools: seventy-two thousand people in a metal hull have to move or the wards fill up. Every district has halls and pools. The outer decks hold courts for the running game the ship invented for itself, played high off the bulkheads on three levels at once and incomprehensible to anyone who did not grow up with it.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city of seventy-two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Commodore included; the Pact says so explicitly.</w:t>
      </w:r>
    </w:p>
    <w:p>
      <w:pPr>
        <w:pStyle w:val="Heading3"/>
      </w:pPr>
      <w:bookmarkStart w:id="1057" w:name="_Toc00057"/>
      <w:r>
        <w:t xml:space="preserve">Room to Spare</w:t>
      </w:r>
      <w:bookmarkEnd w:id="1057"/>
    </w:p>
    <w:p>
      <w:pPr>
        <w:jc w:val="both"/>
      </w:pPr>
      <w:r>
        <w:rPr/>
        <w:t xml:space="preserve">Her builders finished all of her. The districts they laid out for the garrison and settlers a Matriarch was meant to carry were built and fitted with the rest, and the fleet has never come near filling them. The empty districts stand sealed, aired, and serviced on a cycle, and the crew call them the Refuge. The reception decks open there, the people who come aboard are housed there first, and the fleet will grow into it.</w:t>
      </w:r>
    </w:p>
    <w:p>
      <w:pPr>
        <w:jc w:val="both"/>
      </w:pPr>
      <w:r>
        <w:rPr/>
        <w:t xml:space="preserve">Once a year, on the day she first answered her helm, the fleet stands down and every mess serves the spare meal the yard crews lived on while they finished her. No order has ever been needed to keep it.</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two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refugee intake.</w:t>
      </w:r>
    </w:p>
    <w:p>
      <w:pPr>
        <w:keepNext/>
        <w:jc w:val="both"/>
      </w:pPr>
      <w:r>
        <w:rPr>
          <w:b/>
          <w:smallCaps/>
          <w:color w:val="3B5A77"/>
        </w:rPr>
        <w:t xml:space="preserve">The deep stores. </w:t>
      </w:r>
      <w:r>
        <w:rPr/>
        <w:t xml:space="preserve">Along the belt’s lower decks, next to the reservoir, ride about twenty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led by a Commandant who answers directly to the Commodore aboard the flagship, and each has two halves: an inner half of five Casakin escort cruisers and an outer half of ten Corrick frigates. Four Kangeth haulers are the mobile arm of her shipyard. Every cruiser has a dedicated mooring in one of the two Escort Dockyards, every frigate a berth on the Frigate Deck, and every Kangeth a berth in one of the two cargo bays. These hulls are her own designs, built and maintained from her own slips.</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Escort Cruiser (EC) — ×20</w:t>
      </w:r>
      <w:bookmarkEnd w:id="1062"/>
    </w:p>
    <w:p>
      <w:pPr>
        <w:keepNext/>
      </w:pPr>
      <w:r>
        <w:rPr>
          <w:i/>
          <w:iCs/>
          <w:color w:val="3B5A77"/>
        </w:rPr>
        <w:t xml:space="preserve">20 hulls · five to each battle group’s inner half · 20 dedicated moorings in the Escort Dockyards · one Commandant’s flag fit per battle group</w:t>
      </w:r>
    </w:p>
    <w:p>
      <w:pPr>
        <w:pStyle w:val="ListParagraph"/>
        <w:keepNext/>
        <w:numPr>
          <w:ilvl w:val="0"/>
          <w:numId w:val="2"/>
        </w:numPr>
        <w:spacing w:after="60"/>
        <w:jc w:val="both"/>
      </w:pPr>
      <w:r>
        <w:rPr>
          <w:b/>
          <w:smallCaps/>
          <w:color w:val="3B5A77"/>
        </w:rPr>
        <w:t xml:space="preserve">Length: </w:t>
      </w:r>
      <w:r>
        <w:rPr>
          <w:b/>
          <w:color w:val="2E74B5"/>
        </w:rPr>
        <w:t xml:space="preserve">720</w:t>
      </w:r>
      <w:r>
        <w:rPr/>
        <w:t xml:space="preserve"> meters (2,362 ft)</w:t>
      </w:r>
    </w:p>
    <w:p>
      <w:pPr>
        <w:pStyle w:val="ListParagraph"/>
        <w:keepNext/>
        <w:numPr>
          <w:ilvl w:val="0"/>
          <w:numId w:val="2"/>
        </w:numPr>
        <w:spacing w:after="60"/>
        <w:jc w:val="both"/>
      </w:pPr>
      <w:r>
        <w:rPr>
          <w:b/>
          <w:smallCaps/>
          <w:color w:val="3B5A77"/>
        </w:rPr>
        <w:t xml:space="preserve">Beam: </w:t>
      </w:r>
      <w:r>
        <w:rPr>
          <w:b/>
          <w:color w:val="2E74B5"/>
        </w:rPr>
        <w:t xml:space="preserve">156</w:t>
      </w:r>
      <w:r>
        <w:rPr/>
        <w:t xml:space="preserve"> meters (512 ft)</w:t>
      </w:r>
    </w:p>
    <w:p>
      <w:pPr>
        <w:pStyle w:val="ListParagraph"/>
        <w:keepNext/>
        <w:numPr>
          <w:ilvl w:val="0"/>
          <w:numId w:val="2"/>
        </w:numPr>
        <w:spacing w:after="60"/>
        <w:jc w:val="both"/>
      </w:pPr>
      <w:r>
        <w:rPr>
          <w:b/>
          <w:smallCaps/>
          <w:color w:val="3B5A77"/>
        </w:rPr>
        <w:t xml:space="preserve">Height: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10</w:t>
      </w:r>
      <w:r>
        <w:rPr/>
        <w:t xml:space="preserve"> million metric tons (≈11 million US tons) loaded</w:t>
      </w:r>
    </w:p>
    <w:p>
      <w:pPr>
        <w:pStyle w:val="ListParagraph"/>
        <w:numPr>
          <w:ilvl w:val="0"/>
          <w:numId w:val="2"/>
        </w:numPr>
        <w:spacing w:after="60"/>
        <w:jc w:val="both"/>
      </w:pPr>
      <w:r>
        <w:rPr>
          <w:b/>
          <w:smallCaps/>
          <w:color w:val="3B5A77"/>
        </w:rPr>
        <w:t xml:space="preserve">Crew: </w:t>
      </w:r>
      <w:r>
        <w:rPr>
          <w:b/>
          <w:color w:val="2E74B5"/>
        </w:rPr>
        <w:t xml:space="preserve">450</w:t>
      </w:r>
      <w:r>
        <w:rPr/>
        <w:t xml:space="preserve"> (480 in the four flag hulls), plus a six-Marine ship detachment</w:t>
      </w:r>
    </w:p>
    <w:p>
      <w:pPr>
        <w:jc w:val="both"/>
      </w:pPr>
      <w:r>
        <w:rPr>
          <w:b/>
          <w:smallCaps/>
          <w:color w:val="3B5A77"/>
        </w:rPr>
        <w:t xml:space="preserve">Silhouette. </w:t>
      </w:r>
      <w:r>
        <w:rPr/>
        <w:t xml:space="preserve">Not quite five beams long and low in profile, she follows the same design rules as the flagship that built her: a chamfered section, stepped armor belts, and a stepped prow capped over a reinforced collision frame. The cap is for docking accidents, pushing, and low-relative-speed breaching. Two Ballista turrets sit on the centerline fore and aft of the deck house, the hangar bay is let into the aft dorsal, and missile cells lie flush in both flanks. Each Escort Dockyard takes two Casakins across, each with its own structural and tug clearance.</w:t>
      </w:r>
    </w:p>
    <w:p>
      <w:pPr>
        <w:jc w:val="both"/>
      </w:pPr>
      <w:r>
        <w:rPr/>
        <w:t xml:space="preserve">The Casakin is the fleet’s line hull, built and replaced in the Iskar’s own slips. A new one normally takes four to six years of shared yard effort from raw stock to a worked-up ship, and can be finished faster only by starving repair and other construction. Twenty hulls are matched to twenty dedicated moorings and qualified REP-C emitter sets, and a cruiser is commissioned only when she has both. Four carry a battle group Commandant’s flag fit; the other sixteen carry a captain’s ordinary command spaces.</w:t>
      </w:r>
    </w:p>
    <w:p>
      <w:pPr>
        <w:keepNext/>
        <w:jc w:val="both"/>
      </w:pPr>
      <w:r>
        <w:rPr>
          <w:b/>
          <w:smallCaps/>
          <w:color w:val="3B5A77"/>
        </w:rPr>
        <w:t xml:space="preserve">Roster. </w:t>
      </w:r>
      <w:r>
        <w:rPr/>
        <w:t xml:space="preserve">The twenty hulls by battle group, each group led by the hull that carries its Commandant’s flag fit.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Flag hull</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Line 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002 Fabius · EC</w:t>
              <w:noBreakHyphen/>
              <w:t xml:space="preserve">003 Marcellus · EC</w:t>
              <w:noBreakHyphen/>
              <w:t xml:space="preserve">004 Regulus · EC</w:t>
              <w:noBreakHyphen/>
              <w:t xml:space="preserve">005 Duilius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006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007 Catulus · EC</w:t>
              <w:noBreakHyphen/>
              <w:t xml:space="preserve">008 Horatius · EC</w:t>
              <w:noBreakHyphen/>
              <w:t xml:space="preserve">009 Cincinnatus · EC</w:t>
              <w:noBreakHyphen/>
              <w:t xml:space="preserve">010 Pompey</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011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012 Vespasian · EC</w:t>
              <w:noBreakHyphen/>
              <w:t xml:space="preserve">013 Germanicus · EC</w:t>
              <w:noBreakHyphen/>
              <w:t xml:space="preserve">014 Hadrian · EC</w:t>
              <w:noBreakHyphen/>
              <w:t xml:space="preserve">015 Aurelius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016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017 Belisarius · EC</w:t>
              <w:noBreakHyphen/>
              <w:t xml:space="preserve">018 Themistocles · EC</w:t>
              <w:noBreakHyphen/>
              <w:t xml:space="preserve">019 Leonidas · EC</w:t>
              <w:noBreakHyphen/>
              <w:t xml:space="preserve">020 Hannibal</w:t>
            </w:r>
          </w:p>
        </w:tc>
      </w:tr>
    </w:tbl>
    <w:p>
      <w:pPr>
        <w:pStyle w:val="Heading3"/>
      </w:pPr>
      <w:bookmarkStart w:id="1063" w:name="_Toc00063"/>
      <w:r>
        <w:t xml:space="preserve">Hull and Drives</w:t>
      </w:r>
      <w:bookmarkEnd w:id="1063"/>
    </w:p>
    <w:p>
      <w:pPr>
        <w:keepNext/>
      </w:pPr>
      <w:r>
        <w:rPr>
          <w:i/>
          <w:iCs/>
          <w:color w:val="3B5A77"/>
        </w:rPr>
        <w:t xml:space="preserve">The flagship’s lines at roughly one-tenth the length · stepped prow · her own cruise drive</w:t>
      </w:r>
    </w:p>
    <w:p>
      <w:pPr>
        <w:jc w:val="both"/>
      </w:pPr>
      <w:r>
        <w:rPr>
          <w:b/>
          <w:smallCaps/>
          <w:color w:val="3B5A77"/>
        </w:rPr>
        <w:t xml:space="preserve">Hull form. </w:t>
      </w:r>
      <w:r>
        <w:rPr/>
        <w:t xml:space="preserve">She follows the flagship’s own lines at roughly one-tenth the length: not quite five beams long, wider than she is deep, and hexagonal in section, with every edge between dorsal, flank, and ventral chamfered off. The prow steps down in armored collars to a capped nose over a reinforced collision frame. The hull widens through the forward third to full beam where the missile decks sit, runs parallel through the belly, then steps down and narrows into a squared engine frame. Most of that beam goes to separation, keeping magazines, machinery trunks, and service routes apart. A shallow trench along the dorsal centerline carries her sensor line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only the flagship has warp. A battle group can make its own transit, and its flag hull’s Deeplink set keeps it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2 Ballista turrets · 8 Scorpio triples · 28 flak mounts · 24 Spear pods (20 in flag hulls) · 6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40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28</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close-in defense, proximity-fragmentation; about 25,000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24</w:t>
            </w:r>
            <w:r>
              <w:rPr/>
              <w:t xml:space="preserve"> pods (20 in flag hulls)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72 ready tubes (60 in flag hulls);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GC-15 Ballista. </w:t>
      </w:r>
      <w:r>
        <w:rPr/>
        <w:t xml:space="preserve">Two dual turrets on the centerline fire the same thousand-millimeter, hundred-and-ten-ton round as the flagship, with the same field-supported launch, recoil coupling, and coolant-run launch channels. Each barrel fires about once every ten minutes at full power, or once every five under an emergency order. The four barrels can deliver heavy strikes against an unshielded cruiser; a Casakin lacks the Iskar’s weight of broadside and endurance.</w:t>
      </w:r>
    </w:p>
    <w:p>
      <w:pPr>
        <w:jc w:val="both"/>
      </w:pPr>
      <w:r>
        <w:rPr>
          <w:b/>
          <w:smallCaps/>
          <w:color w:val="3B5A77"/>
        </w:rPr>
        <w:t xml:space="preserve">Gun battery and point defense. </w:t>
      </w:r>
      <w:r>
        <w:rPr/>
        <w:t xml:space="preserve">Eight Scorpio-pattern triples do the primary work, backed by a close-in fit of twenty-eight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24 Spear pods, set into the hull, hold 72 ready tubes (20 pods and 60 tubes in the four flag hulls) and draw the same stocks as every other hull. The Spears are her weight of fire. No Casakin threatens a capital ship by herself; an inner half firing together does, and doctrine is written around that. Six Bolt pods with 24 ready tubes sit among the Spear pods as her own interceptor layer, enough to thin a raid beyond flak reach when she is away from the Iskar and her two thousand Bolt tubes.</w:t>
      </w:r>
    </w:p>
    <w:p>
      <w:pPr>
        <w:pStyle w:val="ListParagraph"/>
        <w:jc w:val="both"/>
      </w:pPr>
      <w:r>
        <w:rPr>
          <w:b/>
          <w:smallCaps/>
          <w:color w:val="3B5A77"/>
        </w:rPr>
        <w:t xml:space="preserve">Magazines. </w:t>
      </w:r>
      <w:r>
        <w:rPr/>
        <w:t xml:space="preserve">She sails with forty Ballista rounds (ten for each barrel), about 1,200 Scorpio rounds, and around 25,000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scaled to cruiser size · about one-tenth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tenth of the flagship’s sustained field power and recharge capacity. A healthy cruiser sector can shrug off fighter fire, fragments, and many escort-scale hits; a Ballista-class round can trip it or punch through it. Recovery is slower than on the flagship because the cruiser has less pulse reserve, and concentrated fire can keep a sector down.</w:t>
      </w:r>
    </w:p>
    <w:p>
      <w:pPr>
        <w:jc w:val="both"/>
      </w:pPr>
      <w:r>
        <w:rPr>
          <w:b/>
          <w:smallCaps/>
          <w:color w:val="3B5A77"/>
        </w:rPr>
        <w:t xml:space="preserve">Why it stays small.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a bigger screen would use several cruisers’ worth of it. Every set is numbered on the fleet’s books from the day it is poured.</w:t>
      </w:r>
    </w:p>
    <w:p>
      <w:pPr>
        <w:jc w:val="both"/>
      </w:pPr>
      <w:r>
        <w:rPr>
          <w:b/>
          <w:smallCaps/>
          <w:color w:val="3B5A77"/>
        </w:rPr>
        <w:t xml:space="preserve">The set goes with the hull. </w:t>
      </w:r>
      <w:r>
        <w:rPr/>
        <w:t xml:space="preserve">Each set is cast alongside its hull and fitted before launch, and a hull sails only with the screen she was fitted and worked up with. A cruiser lost takes her set with her. The fleet counts hull, qualified crew, emitter condition, and dock availability separately and aims to keep all twenty fit for a screened sortie. The battle group in refit is a rolling maintenance rotation: most hulls remain closed up, while individual ships can be temporarily unavailable when a drive, reactor, screen sector, or major structure is opened for work. Battle damage can keep a ship out longer, and a damaged emitter can sideline an otherwise sound cruiser for a month or so.</w:t>
      </w:r>
    </w:p>
    <w:p>
      <w:pPr>
        <w:jc w:val="both"/>
      </w:pPr>
      <w:r>
        <w:rPr>
          <w:b/>
          <w:smallCaps/>
          <w:color w:val="3B5A77"/>
        </w:rPr>
        <w:t xml:space="preserve">Battleplate. </w:t>
      </w:r>
      <w:r>
        <w:rPr/>
        <w:t xml:space="preserve">Her armored package runs 3 to 12 meters (10 to 40 ft) deep depending on section, mostly spacing, sacrificial layers, ceramic and metallic lattice, and shock structure. Over most of the hull its dense structural equivalent is far thinner, which is how the armor budget fits a ten-million-ton ship. Around magazines, reactors, and command spaces the package grows deeper and heavier at the expense of everything around it.</w:t>
      </w:r>
    </w:p>
    <w:p>
      <w:pPr>
        <w:jc w:val="both"/>
      </w:pPr>
      <w:r>
        <w:rPr>
          <w:b/>
          <w:smallCaps/>
          <w:color w:val="3B5A77"/>
        </w:rPr>
        <w:t xml:space="preserve">Berthing. </w:t>
      </w:r>
      <w:r>
        <w:rPr/>
        <w:t xml:space="preserve">Every Casakin has one dedicated mooring, and the fleet keeps only as many hulls as it can house. All twenty berth in the Iskar’s two Escort Dockyards, ten to each, and the five hulls of each battle group’s inner half hold three lanes of their own, two stacked two high and one single. Each lower berth has its own shuttered launch lane, and in a stacked lane the cruiser berthed above follows the lower one down it. Cruisers then screen the flagship or depart under their Commandant’s orders. A damaged cruiser returns to her own serviced berth; work too large for that berth goes to the slips or salvage branch.</w:t>
      </w:r>
    </w:p>
    <w:p>
      <w:pPr>
        <w:pStyle w:val="Heading3"/>
      </w:pPr>
      <w:bookmarkStart w:id="1066" w:name="_Toc00066"/>
      <w:r>
        <w:t xml:space="preserve">The Hangar Bay (Aft Dorsal)</w:t>
      </w:r>
      <w:bookmarkEnd w:id="1066"/>
    </w:p>
    <w:p>
      <w:pPr>
        <w:keepNext/>
      </w:pPr>
      <w:r>
        <w:rPr>
          <w:i/>
          <w:iCs/>
          <w:color w:val="3B5A77"/>
        </w:rPr>
        <w:t xml:space="preserve">10 craft · 6 Cranstons in one squad, 2 Storks, 2 Herons · aft dorsal hangar · no spare airframes</w:t>
      </w:r>
    </w:p>
    <w:p>
      <w:pPr>
        <w:jc w:val="both"/>
      </w:pPr>
      <w:r>
        <w:rPr/>
        <w:t xml:space="preserve">The aft dorsal bay carries ten craft: a squad of six Cranstons, which can divide into two three-fighter sections; two Stork dropships; and two Heron shuttles. The fighters protect the cruiser, patrol her local space, cover a working field while the battle group stands escort, or support a battle group’s attack. The two Storks give the captain troop lift and casualty recovery. The two Herons carry routine shuttle traffic, liaison runs to the flag hull and the Iskar, and urgent personnel or casualty transfers; having two lets one stay on call while the other is away. The deck runs a single fore-and-aft lane with an ordnance lift and a side maintenance bay, and its magazines and arming crews are sized to one six-fighter squad.</w:t>
      </w:r>
    </w:p>
    <w:p>
      <w:pPr>
        <w:pStyle w:val="Heading3"/>
      </w:pPr>
      <w:bookmarkStart w:id="1067" w:name="_Toc00067"/>
      <w:r>
        <w:t xml:space="preserve">Crew and Command</w:t>
      </w:r>
      <w:bookmarkEnd w:id="1067"/>
    </w:p>
    <w:p>
      <w:pPr>
        <w:keepNext/>
      </w:pPr>
      <w:r>
        <w:rPr>
          <w:i/>
          <w:iCs/>
          <w:color w:val="3B5A77"/>
        </w:rPr>
        <w:t xml:space="preserve">450 crew, heavily automated · 4 flag hulls with the command-and-sight fit · orders from the Commodore</w:t>
      </w:r>
    </w:p>
    <w:p>
      <w:pPr>
        <w:jc w:val="both"/>
      </w:pPr>
      <w:r>
        <w:rPr/>
        <w:t xml:space="preserve">Heavy automation holds her complement to four hundred and fifty. A normal manning return puts about 170 into engineering, damage control, and maintenance; 90 into the flight detachment and deck; 85 into command, sensors, gunnery, and communications; 55 into logistics, services, and security; about 20 into medical; and roughly 30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Four Casakins carry an enlarged plot, staff berth, and communications fit for a battle group’s Commandant, who directs both halves: five cruisers in the inner half and ten Corricks in the outer. The other sixteen keep their captain’s stations. Each Commandant answers directly to the Commodore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The four flag hulls share a fit that no line hull carries. Each holds one of the fleet’s detachable Deeplink command sets, which keeps her Commandant on the net within two light-years of the Iskar without waiting on a Bellan. A relay passes that traffic to the battle group’s cruisers and frigates by local laser and radio. In place of the line hull’s sensor line, her dorsal trench carries a wide-field passive array: rings of small cooled collectors that watch the whole sky at once for drive flares and occulted stars. A fusion watch ties the array to the sensor line of every hull in the battle group, so its hulls, spread wide across both halves, fix a contact from their combined bearings faster than any one could. The fit costs four of her twenty-four Spear pods and adds thirty sensor, fusion, and communications hands to her company.</w:t>
      </w:r>
    </w:p>
    <w:p>
      <w:pPr>
        <w:pStyle w:val="Heading3"/>
      </w:pPr>
      <w:bookmarkStart w:id="1068" w:name="_Toc00068"/>
      <w:r>
        <w:t xml:space="preserve">Life Aboard</w:t>
      </w:r>
      <w:bookmarkEnd w:id="1068"/>
    </w:p>
    <w:p>
      <w:pPr>
        <w:keepNext/>
      </w:pPr>
      <w:r>
        <w:rPr>
          <w:i/>
          <w:iCs/>
          <w:color w:val="3B5A77"/>
        </w:rPr>
        <w:t xml:space="preserve">Forty-square-meter cabins to the flagship’s standard · a mess that seats a watch · a surgical department</w:t>
      </w:r>
    </w:p>
    <w:p>
      <w:pPr>
        <w:jc w:val="both"/>
      </w:pPr>
      <w:r>
        <w:rPr>
          <w:b/>
          <w:smallCaps/>
          <w:color w:val="3B5A77"/>
        </w:rPr>
        <w:t xml:space="preserve">Quarters. </w:t>
      </w:r>
      <w:r>
        <w:rPr/>
        <w:t xml:space="preserve">Her crew berth to the same standard as the ship they came from: forty square meters apiece, with a door, a head, and a galley run. This costs the hull almost nothing, because four hundred and fifty cabins take a sixth of the volume already given over to crew spaces. The standard is also why a berth aboard a cruiser is filled by request.</w:t>
      </w:r>
    </w:p>
    <w:p>
      <w:pPr>
        <w:jc w:val="both"/>
      </w:pPr>
      <w:r>
        <w:rPr>
          <w:b/>
          <w:smallCaps/>
          <w:color w:val="3B5A77"/>
        </w:rPr>
        <w:t xml:space="preserve">Crew block. </w:t>
      </w:r>
      <w:r>
        <w:rPr/>
        <w:t xml:space="preserve">A mess that seats a watch at once, a hall for exercise and whatever else the crew wants it for, a wardroom, and a green corner of soil under lights at the end of the berthing passage. Through a sixteen-week cycle the block keeps four hundred and fifty people out of the corridors.</w:t>
      </w:r>
    </w:p>
    <w:p>
      <w:pPr>
        <w:jc w:val="both"/>
      </w:pPr>
      <w:r>
        <w:rPr>
          <w:b/>
          <w:smallCaps/>
          <w:color w:val="3B5A77"/>
        </w:rPr>
        <w:t xml:space="preserve">Medical. </w:t>
      </w:r>
      <w:r>
        <w:rPr/>
        <w:t xml:space="preserve">A surgical department: one theater, a ward of twelve, isolation, imaging, and a pharmacy, with the staff to run all of it around the clock. It is sized for detached patrol, when a Casakin may be weeks from the Iskar’s wards and must treat her own casualties.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a thousand cubic meters adds to her deep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450-person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×40</w:t>
      </w:r>
      <w:bookmarkEnd w:id="1084"/>
    </w:p>
    <w:p>
      <w:pPr>
        <w:keepNext/>
      </w:pPr>
      <w:r>
        <w:rPr>
          <w:i/>
          <w:iCs/>
          <w:color w:val="3B5A77"/>
        </w:rPr>
        <w:t xml:space="preserve">40 hulls · ten to each battle group’s outer half, in two squadrons of five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the backbone of each battle group’s outer half. She is the picket line around the Iskar and the working fields, the patrol that looks at every cold body before it can become a threat, the scout that reaches the next system ahead of the fleet, and the hunter that follows raiders home. Ten sail with each battle group in two squadrons of five. She is built to stay out, with her own cruise drive, a boat bay, and a boarding section.</w:t>
      </w:r>
    </w:p>
    <w:p>
      <w:pPr>
        <w:jc w:val="both"/>
      </w:pPr>
      <w:r>
        <w:rPr>
          <w:b/>
          <w:smallCaps/>
          <w:color w:val="3B5A77"/>
        </w:rPr>
        <w:t xml:space="preserve">Silhouette. </w:t>
      </w:r>
      <w:r>
        <w:rPr/>
        <w:t xml:space="preserve">She follows the Casakin’s lines at a little over two-fifths of the 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The Corricks are the fleet’s own design, built in the Iskar’s slips beside the cruisers. A new hull takes about a year and a half of shared yard effort from raw stock to a worked-up ship, and is commissioned only once she has her berth on the Frigate Deck and a qualified REP-F set.</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cruiser by herself; four firing together put seventy-two Spears in the air, a Casakin’s full salvo.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sixth of a cruiser’s sustained field power. A healthy sector turns fighter fire, fragments, flak, and Pilum-class hits and softens a Scorpio round; a Ballista round trips or punches through it. The sets are poured on the emitter line between cruiser sets, and the forty drew about seven cruisers’ worth of alloy among them.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House mines.</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squadron can cross ahead of the fleet to scout the next system, clear an arrival volume, and hold it until the Iskar comes in. Away from its flag hull a squadron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cruisers she is heavily automated. Her company of about a hundred and twenty berths to the flagship’s standard, with a mess that seats a watch, a wardroom, and a two-bed surgery. Every Corrick has her own berth on the Frigate Deck, abreast of the rest of her squadron behind its own mouth, so that the five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shipyard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REP-C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shipyard.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shipyard, and she can still defend herself. All four berth two to a bay along the Iskar’s foundry line and fly out to mine, haul, refuel detached cruisers, or stage depot modules. Like every hull but the flagship, a Kangeth has the fleet’s continuous FTL cruise drive and no warp, so she can cross between systems under her own power but cannot follow a sudden flagship jump.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A compact utility bay beside the Marine spaces takes two of the flagship’s Storks on detachment for each working cycle, with protected servicing and direct access to the locks; they return to the Hangar Bay when she comes home.</w:t>
      </w:r>
    </w:p>
    <w:p>
      <w:pPr/>
      <w:r>
        <w:rPr>
          <w:i/>
        </w:rPr>
        <w:t>See Industrial and Logistics: the Kangeth and the foundries, slips,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an inner half of 5 Casakins and an outer half of 10 Corricks · two guard the Iskar, one escorts the mining operation, one refits · all berthed aboard</w:t>
      </w:r>
    </w:p>
    <w:p>
      <w:pPr>
        <w:jc w:val="both"/>
      </w:pPr>
      <w:r>
        <w:rPr/>
        <w:t xml:space="preserve">The Commodore tasks the four battle groups directly. Each Commandant commands two halves, and the halves form the fleet’s two cordons. The inner half, five Casakins with their Cranston squads, stays close to whatever it is guarding, the Iskar or the working fields. The outer half, ten Corricks in two squadrons of five, works farther out: the picket line, the patrols and cold-body checks, the scouts that reach the next system ahead of the fleet, and the hunters that follow raiders home. Two battle groups guard the Iskar, one stands escort over the mining operation, and one refits; they rotate through those duties, and any of them can patrol independently or mass for battle. When the fleet concentrates, the cruisers stack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inner half spreads five cruisers over the working fields, the cruisers across the approaches and their Cranstons over the ice, while its outer half pickets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cruisers’ bunkers. The battle group in refit is kept as close to launch-ready as the work allows; in a fleet emergency every hull that can be closed up safely goes, while anything opened too deeply stays in the yard. In House space the escort treats any cold body in a working field or on its approaches as a contact until a frigate or a Cranston has looked at it. A hauler withdraws from heavier opposition with its escort alongside; the Commodore sends a second battle group only when warning and distance make it useful.</w:t>
      </w:r>
    </w:p>
    <w:p>
      <w:pPr>
        <w:spacing w:after="80"/>
        <w:jc w:val="both"/>
      </w:pPr>
      <w:r>
        <w:rPr>
          <w:b/>
          <w:smallCaps/>
          <w:color w:val="3B5A77"/>
        </w:rPr>
        <w:t xml:space="preserve">Close work. </w:t>
      </w:r>
      <w:r>
        <w:rPr/>
        <w:t xml:space="preserve">Each half works with what it carries. Over a working field or a troop-lift corridor the inner half’s Cranston squads fly close cover under the cruisers’ guns, and the cruisers’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answers directly to the Commodore. Her five cruiser captains and two frigate squadrons act on standing orders whenever the Deeplink is unavailable. A Commandant may divert escorts, recall a hauler, or break contact when the mission turns unsafe; major fleet reallocations remain the Commodore’s.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is one hull under way: the Iskar, with twenty Casakins, forty Corricks, and four Kangeths in their berths and all small craft recovered. Battle group assignments stay in force while the warships are housed in the dockyards and on the Frigate Deck.</w:t>
      </w:r>
    </w:p>
    <w:p>
      <w:pPr>
        <w:pStyle w:val="Heading3"/>
      </w:pPr>
      <w:bookmarkStart w:id="1075" w:name="_Toc00075"/>
      <w:r>
        <w:t xml:space="preserve">Standard Deployment</w:t>
      </w:r>
      <w:bookmarkEnd w:id="1075"/>
    </w:p>
    <w:p>
      <w:pPr>
        <w:spacing w:after="80"/>
        <w:jc w:val="both"/>
      </w:pPr>
      <w:r>
        <w:rPr/>
        <w:t xml:space="preserve">The Commodore assigns departure by battle group, and since every group has lanes of its own, any group can go alone or all four together. A group’s lanes clear their lower berths in parallel, each upper cruiser following her partner down the same lane, and tugs carry the cruisers below the keel before their drives engage. Commandants form up outside while their Corricks launch from the Frigate Deck above the Hangar Bay. Cranstons and Gannets use their own air corridors. The cruisers leave through the keel, and the frigates and small craft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squadrons, or individual cruisers may patrol, fight, or reinforce threatened expeditions while the others remain near the Iskar. Within about two light-years of the Iskar a flag hull’s Deeplink set carries command traffic for the hulls around it. Beyond that, away from the flag hull,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launch runs every clear group lane at once. The lower hulls drop first and each upper hull follows a hull’s depth behind, with the lanes opening in quick ripples so that no ship leaves into another’s drive wash. Each shutter segment opens only for its own lane’s ships. A clean fleetwide drill with all twenty cruisers closed up targets about eight minutes, while the Frigate Deck empties in parallel in about four. A fouled lane changes the order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hull and craft within reach recovers before the red line, since only what is berthed aboard goes with her;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forty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twenty Casakins carry ten craft apiece (six Cranstons, two Storks, and two Herons), and the forty Corricks two Storks apiece. The fleet’s small-craft inventory totals 1,146, including 420 Cranstons, about four hundred and twenty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a thousand of the fleet’s five thousand Marines live away from the Iskar because the work is already there: roughly twelve aboard each Corrick for stopping and searching, 100 aboard each Kangeth for ship and depot security, and six aboard each Casakin as a standing ship detachment. That leaves about four thousand aboard the Iskar at the Commodore’s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if the Commodore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Iskar centered behind layered inner and outer cordons; Battle Groups I and II guard the flagship, Battle Group III escorts the Kangeth mining operation, Battle Group IV is in refit, with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Commodore. Their inner halves can gather into a layered three-dimensional screen around the Iskar, with Cranstons over the approaches and Gannet wings held for a fighter-escorted strike, while the outer halves’ frigates hold the picket line beyond it. Two battle groups guard the Iskar, one stands escort over the whole mining operation, and one refits; every damaged hull has a dedicated serviced berth to return to.</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151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151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151</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151</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