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6ED1" w:rsidRDefault="00DA2477">
      <w:r>
        <w:t xml:space="preserve"> </w:t>
      </w:r>
    </w:p>
    <w:p w:rsidR="00416ED1" w:rsidRDefault="00DA2477">
      <w:r>
        <w:t xml:space="preserve"> </w:t>
      </w:r>
    </w:p>
    <w:p w:rsidR="00416ED1" w:rsidRDefault="00DA2477">
      <w:r>
        <w:t xml:space="preserve"> </w:t>
      </w:r>
    </w:p>
    <w:p w:rsidR="00416ED1" w:rsidRDefault="00DA2477">
      <w:r>
        <w:t xml:space="preserve"> </w:t>
      </w:r>
    </w:p>
    <w:tbl>
      <w:tblPr>
        <w:tblW w:w="6225" w:type="dxa"/>
        <w:jc w:val="center"/>
        <w:tblBorders>
          <w:top w:val="single" w:sz="48" w:space="0" w:color="632423"/>
          <w:left w:val="single" w:sz="48" w:space="0" w:color="632423"/>
          <w:bottom w:val="single" w:sz="48" w:space="0" w:color="632423"/>
          <w:right w:val="single" w:sz="48" w:space="0" w:color="632423"/>
          <w:insideH w:val="single" w:sz="48" w:space="0" w:color="632423"/>
          <w:insideV w:val="single" w:sz="48" w:space="0" w:color="632423"/>
        </w:tblBorders>
        <w:tblLayout w:type="fixed"/>
        <w:tblCellMar>
          <w:left w:w="10" w:type="dxa"/>
          <w:right w:w="10" w:type="dxa"/>
        </w:tblCellMar>
        <w:tblLook w:val="04A0" w:firstRow="1" w:lastRow="0" w:firstColumn="1" w:lastColumn="0" w:noHBand="0" w:noVBand="1"/>
      </w:tblPr>
      <w:tblGrid>
        <w:gridCol w:w="6225"/>
      </w:tblGrid>
      <w:tr w:rsidR="00416ED1" w:rsidTr="00C51FC5">
        <w:tblPrEx>
          <w:tblCellMar>
            <w:top w:w="0" w:type="dxa"/>
            <w:bottom w:w="0" w:type="dxa"/>
          </w:tblCellMar>
        </w:tblPrEx>
        <w:trPr>
          <w:jc w:val="center"/>
        </w:trPr>
        <w:tc>
          <w:tcPr>
            <w:tcW w:w="6225" w:type="dxa"/>
            <w:tcMar>
              <w:top w:w="100" w:type="dxa"/>
              <w:left w:w="100" w:type="dxa"/>
              <w:bottom w:w="100" w:type="dxa"/>
              <w:right w:w="100" w:type="dxa"/>
            </w:tcMar>
          </w:tcPr>
          <w:p w:rsidR="00416ED1" w:rsidRDefault="00DA2477">
            <w:pPr>
              <w:jc w:val="center"/>
            </w:pPr>
            <w:r>
              <w:rPr>
                <w:b/>
                <w:sz w:val="36"/>
                <w:highlight w:val="white"/>
              </w:rPr>
              <w:t>Disclaimer</w:t>
            </w:r>
          </w:p>
          <w:p w:rsidR="00416ED1" w:rsidRDefault="00DA2477">
            <w:pPr>
              <w:jc w:val="center"/>
            </w:pPr>
            <w:r>
              <w:rPr>
                <w:sz w:val="28"/>
                <w:highlight w:val="white"/>
              </w:rPr>
              <w:t xml:space="preserve"> </w:t>
            </w:r>
          </w:p>
          <w:p w:rsidR="00416ED1" w:rsidRDefault="00DA2477">
            <w:pPr>
              <w:jc w:val="center"/>
            </w:pPr>
            <w:r>
              <w:rPr>
                <w:sz w:val="28"/>
                <w:highlight w:val="white"/>
              </w:rPr>
              <w:t>This is a template for the User Interface Specification that students may use in SOEN341, SOEN390 and SOEN490.</w:t>
            </w:r>
          </w:p>
          <w:p w:rsidR="00416ED1" w:rsidRDefault="00DA2477">
            <w:pPr>
              <w:jc w:val="center"/>
            </w:pPr>
            <w:r>
              <w:rPr>
                <w:sz w:val="28"/>
                <w:highlight w:val="white"/>
              </w:rPr>
              <w:t xml:space="preserve"> </w:t>
            </w:r>
          </w:p>
          <w:p w:rsidR="00416ED1" w:rsidRDefault="00DA2477">
            <w:pPr>
              <w:jc w:val="center"/>
            </w:pPr>
            <w:r>
              <w:rPr>
                <w:sz w:val="28"/>
                <w:highlight w:val="white"/>
              </w:rPr>
              <w:t xml:space="preserve"> </w:t>
            </w:r>
          </w:p>
          <w:p w:rsidR="00416ED1" w:rsidRDefault="00DA2477">
            <w:pPr>
              <w:jc w:val="center"/>
            </w:pPr>
            <w:r>
              <w:rPr>
                <w:b/>
                <w:sz w:val="36"/>
                <w:highlight w:val="white"/>
              </w:rPr>
              <w:t>Note to authors</w:t>
            </w:r>
          </w:p>
          <w:p w:rsidR="00416ED1" w:rsidRDefault="00DA2477">
            <w:pPr>
              <w:jc w:val="center"/>
            </w:pPr>
            <w:r>
              <w:rPr>
                <w:sz w:val="28"/>
                <w:highlight w:val="white"/>
              </w:rPr>
              <w:t xml:space="preserve"> </w:t>
            </w:r>
          </w:p>
          <w:p w:rsidR="00416ED1" w:rsidRDefault="00DA2477">
            <w:pPr>
              <w:jc w:val="center"/>
            </w:pPr>
            <w:r>
              <w:rPr>
                <w:sz w:val="28"/>
                <w:highlight w:val="white"/>
              </w:rPr>
              <w:t>If you add any new sections to the document please make sure that you maintain the header and text styles.</w:t>
            </w:r>
          </w:p>
          <w:p w:rsidR="00416ED1" w:rsidRDefault="00DA2477">
            <w:pPr>
              <w:jc w:val="center"/>
            </w:pPr>
            <w:r>
              <w:rPr>
                <w:sz w:val="28"/>
                <w:highlight w:val="white"/>
              </w:rPr>
              <w:t xml:space="preserve"> </w:t>
            </w:r>
          </w:p>
          <w:p w:rsidR="00416ED1" w:rsidRDefault="00DA2477">
            <w:pPr>
              <w:jc w:val="center"/>
            </w:pPr>
            <w:r>
              <w:rPr>
                <w:sz w:val="28"/>
                <w:highlight w:val="white"/>
              </w:rPr>
              <w:t>Before submission of the first draft of this document please make sure to update the Table of Contents and to delete this page.</w:t>
            </w:r>
          </w:p>
          <w:p w:rsidR="00416ED1" w:rsidRDefault="00DA2477">
            <w:pPr>
              <w:jc w:val="center"/>
            </w:pPr>
            <w:r>
              <w:rPr>
                <w:sz w:val="28"/>
                <w:highlight w:val="white"/>
              </w:rPr>
              <w:t xml:space="preserve"> </w:t>
            </w:r>
          </w:p>
          <w:p w:rsidR="00416ED1" w:rsidRDefault="00DA2477">
            <w:pPr>
              <w:jc w:val="center"/>
            </w:pPr>
            <w:r>
              <w:rPr>
                <w:sz w:val="28"/>
                <w:highlight w:val="white"/>
              </w:rPr>
              <w:t xml:space="preserve"> </w:t>
            </w:r>
          </w:p>
          <w:p w:rsidR="00416ED1" w:rsidRDefault="00DA2477">
            <w:pPr>
              <w:jc w:val="center"/>
            </w:pPr>
            <w:r>
              <w:rPr>
                <w:b/>
                <w:sz w:val="28"/>
                <w:highlight w:val="white"/>
              </w:rPr>
              <w:t>Author</w:t>
            </w:r>
            <w:r>
              <w:rPr>
                <w:sz w:val="28"/>
                <w:highlight w:val="white"/>
              </w:rPr>
              <w:t>:  Dr. C.</w:t>
            </w:r>
            <w:r>
              <w:rPr>
                <w:sz w:val="28"/>
                <w:highlight w:val="white"/>
              </w:rPr>
              <w:t xml:space="preserve"> </w:t>
            </w:r>
            <w:proofErr w:type="spellStart"/>
            <w:r>
              <w:rPr>
                <w:sz w:val="28"/>
                <w:highlight w:val="white"/>
              </w:rPr>
              <w:t>Constantinides</w:t>
            </w:r>
            <w:proofErr w:type="spellEnd"/>
            <w:r>
              <w:rPr>
                <w:sz w:val="28"/>
                <w:highlight w:val="white"/>
              </w:rPr>
              <w:t xml:space="preserve"> &lt;cc@cse.concordia.ca&gt;</w:t>
            </w:r>
          </w:p>
        </w:tc>
      </w:tr>
    </w:tbl>
    <w:p w:rsidR="00416ED1" w:rsidRDefault="00DA2477">
      <w:r>
        <w:t xml:space="preserve"> </w:t>
      </w:r>
    </w:p>
    <w:p w:rsidR="00416ED1" w:rsidRDefault="00416ED1"/>
    <w:p w:rsidR="00416ED1" w:rsidRDefault="00DA2477">
      <w:r>
        <w:rPr>
          <w:b/>
          <w:sz w:val="56"/>
        </w:rPr>
        <w:t xml:space="preserve"> </w:t>
      </w:r>
    </w:p>
    <w:p w:rsidR="00416ED1" w:rsidRDefault="00416ED1"/>
    <w:p w:rsidR="00416ED1" w:rsidRDefault="00416ED1"/>
    <w:p w:rsidR="00416ED1" w:rsidRDefault="00DA2477">
      <w:pPr>
        <w:jc w:val="right"/>
      </w:pPr>
      <w:r>
        <w:rPr>
          <w:b/>
          <w:sz w:val="56"/>
        </w:rPr>
        <w:t>User Interface Specification</w:t>
      </w:r>
    </w:p>
    <w:p w:rsidR="00416ED1" w:rsidRDefault="00DA2477">
      <w:pPr>
        <w:jc w:val="right"/>
      </w:pPr>
      <w:r>
        <w:t xml:space="preserve"> </w:t>
      </w:r>
    </w:p>
    <w:p w:rsidR="00416ED1" w:rsidRDefault="00377998">
      <w:pPr>
        <w:jc w:val="right"/>
      </w:pPr>
      <w:r>
        <w:rPr>
          <w:sz w:val="28"/>
        </w:rPr>
        <w:t>Version 1.0</w:t>
      </w:r>
    </w:p>
    <w:p w:rsidR="00416ED1" w:rsidRDefault="00DA2477">
      <w:pPr>
        <w:jc w:val="right"/>
      </w:pPr>
      <w:r>
        <w:t xml:space="preserve"> </w:t>
      </w:r>
    </w:p>
    <w:p w:rsidR="00416ED1" w:rsidRDefault="00DA2477">
      <w:pPr>
        <w:jc w:val="right"/>
      </w:pPr>
      <w:proofErr w:type="gramStart"/>
      <w:r>
        <w:rPr>
          <w:sz w:val="28"/>
        </w:rPr>
        <w:t>for</w:t>
      </w:r>
      <w:proofErr w:type="gramEnd"/>
    </w:p>
    <w:p w:rsidR="00377998" w:rsidRDefault="00377998">
      <w:pPr>
        <w:jc w:val="right"/>
      </w:pPr>
    </w:p>
    <w:p w:rsidR="00416ED1" w:rsidRDefault="00377998">
      <w:pPr>
        <w:jc w:val="right"/>
      </w:pPr>
      <w:r>
        <w:rPr>
          <w:sz w:val="28"/>
          <w:highlight w:val="white"/>
        </w:rPr>
        <w:t xml:space="preserve">Dr. C. </w:t>
      </w:r>
      <w:proofErr w:type="spellStart"/>
      <w:r>
        <w:rPr>
          <w:sz w:val="28"/>
          <w:highlight w:val="white"/>
        </w:rPr>
        <w:t>Constantinides</w:t>
      </w:r>
      <w:proofErr w:type="spellEnd"/>
      <w:r w:rsidR="00DA2477">
        <w:t xml:space="preserve"> </w:t>
      </w:r>
    </w:p>
    <w:p w:rsidR="00416ED1" w:rsidRDefault="00DA2477">
      <w:pPr>
        <w:jc w:val="right"/>
      </w:pPr>
      <w:r>
        <w:lastRenderedPageBreak/>
        <w:t xml:space="preserve"> </w:t>
      </w:r>
      <w:proofErr w:type="spellStart"/>
      <w:r w:rsidR="00377998">
        <w:rPr>
          <w:sz w:val="56"/>
        </w:rPr>
        <w:t>NBDiff</w:t>
      </w:r>
      <w:proofErr w:type="spellEnd"/>
    </w:p>
    <w:p w:rsidR="00416ED1" w:rsidRDefault="00DA2477">
      <w:pPr>
        <w:jc w:val="right"/>
      </w:pPr>
      <w:r>
        <w:t xml:space="preserve"> </w:t>
      </w:r>
    </w:p>
    <w:p w:rsidR="00416ED1" w:rsidRDefault="00DA2477">
      <w:pPr>
        <w:jc w:val="right"/>
      </w:pPr>
      <w:r>
        <w:rPr>
          <w:sz w:val="28"/>
        </w:rPr>
        <w:t>Prepared by</w:t>
      </w:r>
    </w:p>
    <w:p w:rsidR="00416ED1" w:rsidRDefault="00DA2477">
      <w:pPr>
        <w:jc w:val="right"/>
      </w:pPr>
      <w:r>
        <w:t xml:space="preserve"> </w:t>
      </w:r>
    </w:p>
    <w:tbl>
      <w:tblPr>
        <w:tblW w:w="0" w:type="auto"/>
        <w:tblInd w:w="90" w:type="dxa"/>
        <w:tblCellMar>
          <w:left w:w="10" w:type="dxa"/>
          <w:right w:w="10" w:type="dxa"/>
        </w:tblCellMar>
        <w:tblLook w:val="04A0" w:firstRow="1" w:lastRow="0" w:firstColumn="1" w:lastColumn="0" w:noHBand="0" w:noVBand="1"/>
      </w:tblPr>
      <w:tblGrid>
        <w:gridCol w:w="2441"/>
        <w:gridCol w:w="2895"/>
        <w:gridCol w:w="2414"/>
      </w:tblGrid>
      <w:tr w:rsidR="00416ED1">
        <w:tblPrEx>
          <w:tblCellMar>
            <w:top w:w="0" w:type="dxa"/>
            <w:bottom w:w="0" w:type="dxa"/>
          </w:tblCellMar>
        </w:tblPrEx>
        <w:tc>
          <w:tcPr>
            <w:tcW w:w="0" w:type="auto"/>
            <w:tcMar>
              <w:top w:w="100" w:type="dxa"/>
              <w:left w:w="100" w:type="dxa"/>
              <w:bottom w:w="100" w:type="dxa"/>
              <w:right w:w="100" w:type="dxa"/>
            </w:tcMar>
          </w:tcPr>
          <w:p w:rsidR="00416ED1" w:rsidRDefault="00DA2477">
            <w:pPr>
              <w:ind w:left="1360"/>
            </w:pPr>
            <w:r>
              <w:rPr>
                <w:sz w:val="24"/>
              </w:rPr>
              <w:t>&lt;name&gt;</w:t>
            </w:r>
          </w:p>
        </w:tc>
        <w:tc>
          <w:tcPr>
            <w:tcW w:w="0" w:type="auto"/>
            <w:tcMar>
              <w:top w:w="100" w:type="dxa"/>
              <w:left w:w="100" w:type="dxa"/>
              <w:bottom w:w="100" w:type="dxa"/>
              <w:right w:w="100" w:type="dxa"/>
            </w:tcMar>
          </w:tcPr>
          <w:p w:rsidR="00416ED1" w:rsidRDefault="00DA2477">
            <w:pPr>
              <w:ind w:left="1360"/>
              <w:jc w:val="center"/>
            </w:pPr>
            <w:r>
              <w:rPr>
                <w:sz w:val="24"/>
              </w:rPr>
              <w:t>&lt;student-id&gt;</w:t>
            </w:r>
          </w:p>
        </w:tc>
        <w:tc>
          <w:tcPr>
            <w:tcW w:w="0" w:type="auto"/>
            <w:tcMar>
              <w:top w:w="100" w:type="dxa"/>
              <w:left w:w="100" w:type="dxa"/>
              <w:bottom w:w="100" w:type="dxa"/>
              <w:right w:w="100" w:type="dxa"/>
            </w:tcMar>
          </w:tcPr>
          <w:p w:rsidR="00416ED1" w:rsidRDefault="00DA2477">
            <w:pPr>
              <w:ind w:left="1360"/>
              <w:jc w:val="center"/>
            </w:pPr>
            <w:r>
              <w:rPr>
                <w:sz w:val="24"/>
              </w:rPr>
              <w:t>&lt;email&gt;</w:t>
            </w:r>
          </w:p>
        </w:tc>
      </w:tr>
      <w:tr w:rsidR="00416ED1">
        <w:tblPrEx>
          <w:tblCellMar>
            <w:top w:w="0" w:type="dxa"/>
            <w:bottom w:w="0" w:type="dxa"/>
          </w:tblCellMar>
        </w:tblPrEx>
        <w:tc>
          <w:tcPr>
            <w:tcW w:w="0" w:type="auto"/>
            <w:tcMar>
              <w:top w:w="100" w:type="dxa"/>
              <w:left w:w="100" w:type="dxa"/>
              <w:bottom w:w="100" w:type="dxa"/>
              <w:right w:w="100" w:type="dxa"/>
            </w:tcMar>
          </w:tcPr>
          <w:p w:rsidR="00416ED1" w:rsidRDefault="00DA2477">
            <w:pPr>
              <w:ind w:left="1360"/>
            </w:pPr>
            <w:r>
              <w:rPr>
                <w:sz w:val="24"/>
              </w:rPr>
              <w:t xml:space="preserve"> </w:t>
            </w:r>
          </w:p>
        </w:tc>
        <w:tc>
          <w:tcPr>
            <w:tcW w:w="0" w:type="auto"/>
            <w:tcMar>
              <w:top w:w="100" w:type="dxa"/>
              <w:left w:w="100" w:type="dxa"/>
              <w:bottom w:w="100" w:type="dxa"/>
              <w:right w:w="100" w:type="dxa"/>
            </w:tcMar>
          </w:tcPr>
          <w:p w:rsidR="00416ED1" w:rsidRDefault="00DA2477">
            <w:pPr>
              <w:ind w:left="1360"/>
              <w:jc w:val="center"/>
            </w:pPr>
            <w:r>
              <w:rPr>
                <w:sz w:val="24"/>
              </w:rPr>
              <w:t xml:space="preserve"> </w:t>
            </w:r>
          </w:p>
        </w:tc>
        <w:tc>
          <w:tcPr>
            <w:tcW w:w="0" w:type="auto"/>
            <w:tcMar>
              <w:top w:w="100" w:type="dxa"/>
              <w:left w:w="100" w:type="dxa"/>
              <w:bottom w:w="100" w:type="dxa"/>
              <w:right w:w="100" w:type="dxa"/>
            </w:tcMar>
          </w:tcPr>
          <w:p w:rsidR="00416ED1" w:rsidRDefault="00DA2477">
            <w:pPr>
              <w:ind w:left="1360"/>
              <w:jc w:val="center"/>
            </w:pPr>
            <w:r>
              <w:rPr>
                <w:sz w:val="24"/>
              </w:rPr>
              <w:t xml:space="preserve"> </w:t>
            </w:r>
          </w:p>
        </w:tc>
      </w:tr>
    </w:tbl>
    <w:p w:rsidR="00416ED1" w:rsidRDefault="00DA2477">
      <w:pPr>
        <w:spacing w:before="120"/>
      </w:pPr>
      <w:r>
        <w:t xml:space="preserve"> </w:t>
      </w:r>
    </w:p>
    <w:tbl>
      <w:tblPr>
        <w:tblW w:w="0" w:type="auto"/>
        <w:tblInd w:w="90" w:type="dxa"/>
        <w:tblCellMar>
          <w:left w:w="10" w:type="dxa"/>
          <w:right w:w="10" w:type="dxa"/>
        </w:tblCellMar>
        <w:tblLook w:val="04A0" w:firstRow="1" w:lastRow="0" w:firstColumn="1" w:lastColumn="0" w:noHBand="0" w:noVBand="1"/>
      </w:tblPr>
      <w:tblGrid>
        <w:gridCol w:w="3783"/>
        <w:gridCol w:w="5487"/>
      </w:tblGrid>
      <w:tr w:rsidR="00416ED1">
        <w:tblPrEx>
          <w:tblCellMar>
            <w:top w:w="0" w:type="dxa"/>
            <w:bottom w:w="0" w:type="dxa"/>
          </w:tblCellMar>
        </w:tblPrEx>
        <w:tc>
          <w:tcPr>
            <w:tcW w:w="0" w:type="auto"/>
            <w:tcMar>
              <w:top w:w="100" w:type="dxa"/>
              <w:left w:w="100" w:type="dxa"/>
              <w:bottom w:w="100" w:type="dxa"/>
              <w:right w:w="100" w:type="dxa"/>
            </w:tcMar>
          </w:tcPr>
          <w:p w:rsidR="00416ED1" w:rsidRDefault="00377998" w:rsidP="00377998">
            <w:pPr>
              <w:spacing w:before="120"/>
              <w:ind w:left="2745" w:hanging="141"/>
            </w:pPr>
            <w:r>
              <w:t>Ins</w:t>
            </w:r>
            <w:r w:rsidR="00DA2477">
              <w:t>tructor:</w:t>
            </w:r>
          </w:p>
        </w:tc>
        <w:tc>
          <w:tcPr>
            <w:tcW w:w="0" w:type="auto"/>
            <w:tcMar>
              <w:top w:w="100" w:type="dxa"/>
              <w:left w:w="100" w:type="dxa"/>
              <w:bottom w:w="100" w:type="dxa"/>
              <w:right w:w="100" w:type="dxa"/>
            </w:tcMar>
          </w:tcPr>
          <w:p w:rsidR="00416ED1" w:rsidRDefault="00377998">
            <w:pPr>
              <w:spacing w:before="120"/>
              <w:ind w:left="2667"/>
            </w:pPr>
            <w:r>
              <w:rPr>
                <w:sz w:val="28"/>
                <w:highlight w:val="white"/>
              </w:rPr>
              <w:t xml:space="preserve">Dr. C. </w:t>
            </w:r>
            <w:proofErr w:type="spellStart"/>
            <w:r>
              <w:rPr>
                <w:sz w:val="28"/>
                <w:highlight w:val="white"/>
              </w:rPr>
              <w:t>Constantinides</w:t>
            </w:r>
            <w:proofErr w:type="spellEnd"/>
          </w:p>
        </w:tc>
      </w:tr>
      <w:tr w:rsidR="00416ED1">
        <w:tblPrEx>
          <w:tblCellMar>
            <w:top w:w="0" w:type="dxa"/>
            <w:bottom w:w="0" w:type="dxa"/>
          </w:tblCellMar>
        </w:tblPrEx>
        <w:tc>
          <w:tcPr>
            <w:tcW w:w="0" w:type="auto"/>
            <w:tcMar>
              <w:top w:w="100" w:type="dxa"/>
              <w:left w:w="100" w:type="dxa"/>
              <w:bottom w:w="100" w:type="dxa"/>
              <w:right w:w="100" w:type="dxa"/>
            </w:tcMar>
          </w:tcPr>
          <w:p w:rsidR="00416ED1" w:rsidRDefault="00DA2477">
            <w:pPr>
              <w:spacing w:before="120"/>
              <w:ind w:left="2745"/>
            </w:pPr>
            <w:r>
              <w:t>Course:</w:t>
            </w:r>
          </w:p>
        </w:tc>
        <w:tc>
          <w:tcPr>
            <w:tcW w:w="0" w:type="auto"/>
            <w:tcMar>
              <w:top w:w="100" w:type="dxa"/>
              <w:left w:w="100" w:type="dxa"/>
              <w:bottom w:w="100" w:type="dxa"/>
              <w:right w:w="100" w:type="dxa"/>
            </w:tcMar>
          </w:tcPr>
          <w:p w:rsidR="00416ED1" w:rsidRDefault="00377998" w:rsidP="00377998">
            <w:pPr>
              <w:spacing w:before="120"/>
              <w:ind w:left="1089"/>
            </w:pPr>
            <w:r>
              <w:rPr>
                <w:sz w:val="24"/>
              </w:rPr>
              <w:t>Software Engineering Capstone Project</w:t>
            </w:r>
          </w:p>
        </w:tc>
      </w:tr>
      <w:tr w:rsidR="00416ED1">
        <w:tblPrEx>
          <w:tblCellMar>
            <w:top w:w="0" w:type="dxa"/>
            <w:bottom w:w="0" w:type="dxa"/>
          </w:tblCellMar>
        </w:tblPrEx>
        <w:tc>
          <w:tcPr>
            <w:tcW w:w="0" w:type="auto"/>
            <w:tcMar>
              <w:top w:w="100" w:type="dxa"/>
              <w:left w:w="100" w:type="dxa"/>
              <w:bottom w:w="100" w:type="dxa"/>
              <w:right w:w="100" w:type="dxa"/>
            </w:tcMar>
          </w:tcPr>
          <w:p w:rsidR="00416ED1" w:rsidRDefault="00416ED1">
            <w:pPr>
              <w:spacing w:before="120"/>
            </w:pPr>
          </w:p>
        </w:tc>
        <w:tc>
          <w:tcPr>
            <w:tcW w:w="0" w:type="auto"/>
            <w:tcMar>
              <w:top w:w="100" w:type="dxa"/>
              <w:left w:w="100" w:type="dxa"/>
              <w:bottom w:w="100" w:type="dxa"/>
              <w:right w:w="100" w:type="dxa"/>
            </w:tcMar>
          </w:tcPr>
          <w:p w:rsidR="00416ED1" w:rsidRDefault="00377998">
            <w:pPr>
              <w:spacing w:before="120"/>
              <w:ind w:left="4060"/>
            </w:pPr>
            <w:r>
              <w:rPr>
                <w:sz w:val="24"/>
              </w:rPr>
              <w:t>12/01/2014</w:t>
            </w:r>
          </w:p>
        </w:tc>
      </w:tr>
    </w:tbl>
    <w:p w:rsidR="00416ED1" w:rsidRDefault="00DA2477">
      <w:pPr>
        <w:jc w:val="both"/>
      </w:pPr>
      <w:r>
        <w:t xml:space="preserve"> </w:t>
      </w:r>
    </w:p>
    <w:p w:rsidR="00416ED1" w:rsidRDefault="00DA2477">
      <w:pPr>
        <w:jc w:val="both"/>
      </w:pPr>
      <w:r>
        <w:t xml:space="preserve"> </w:t>
      </w:r>
    </w:p>
    <w:p w:rsidR="00416ED1" w:rsidRDefault="00377998" w:rsidP="00377998">
      <w:pPr>
        <w:tabs>
          <w:tab w:val="left" w:pos="8445"/>
        </w:tabs>
      </w:pPr>
      <w:r>
        <w:tab/>
      </w:r>
    </w:p>
    <w:p w:rsidR="00416ED1" w:rsidRDefault="00DA2477">
      <w:pPr>
        <w:jc w:val="both"/>
      </w:pPr>
      <w:r>
        <w:rPr>
          <w:b/>
        </w:rPr>
        <w:t xml:space="preserve"> </w:t>
      </w:r>
    </w:p>
    <w:p w:rsidR="00416ED1" w:rsidRDefault="00DA2477">
      <w:r>
        <w:rPr>
          <w:rFonts w:ascii="Cambria" w:eastAsia="Cambria" w:hAnsi="Cambria" w:cs="Cambria"/>
          <w:b/>
          <w:sz w:val="28"/>
        </w:rPr>
        <w:t>Document history</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218"/>
        <w:gridCol w:w="1325"/>
        <w:gridCol w:w="3539"/>
        <w:gridCol w:w="2278"/>
      </w:tblGrid>
      <w:tr w:rsidR="00416ED1">
        <w:tblPrEx>
          <w:tblCellMar>
            <w:top w:w="0" w:type="dxa"/>
            <w:bottom w:w="0" w:type="dxa"/>
          </w:tblCellMar>
        </w:tblPrEx>
        <w:tc>
          <w:tcPr>
            <w:tcW w:w="2219" w:type="dxa"/>
            <w:tcMar>
              <w:top w:w="100" w:type="dxa"/>
              <w:left w:w="100" w:type="dxa"/>
              <w:bottom w:w="100" w:type="dxa"/>
              <w:right w:w="100" w:type="dxa"/>
            </w:tcMar>
          </w:tcPr>
          <w:p w:rsidR="00416ED1" w:rsidRDefault="00DA2477">
            <w:r>
              <w:rPr>
                <w:b/>
              </w:rPr>
              <w:t>Date</w:t>
            </w:r>
          </w:p>
        </w:tc>
        <w:tc>
          <w:tcPr>
            <w:tcW w:w="1325" w:type="dxa"/>
            <w:tcMar>
              <w:top w:w="100" w:type="dxa"/>
              <w:left w:w="100" w:type="dxa"/>
              <w:bottom w:w="100" w:type="dxa"/>
              <w:right w:w="100" w:type="dxa"/>
            </w:tcMar>
          </w:tcPr>
          <w:p w:rsidR="00416ED1" w:rsidRDefault="00DA2477">
            <w:r>
              <w:rPr>
                <w:b/>
              </w:rPr>
              <w:t>Version</w:t>
            </w:r>
          </w:p>
        </w:tc>
        <w:tc>
          <w:tcPr>
            <w:tcW w:w="3539" w:type="dxa"/>
            <w:tcMar>
              <w:top w:w="100" w:type="dxa"/>
              <w:left w:w="100" w:type="dxa"/>
              <w:bottom w:w="100" w:type="dxa"/>
              <w:right w:w="100" w:type="dxa"/>
            </w:tcMar>
          </w:tcPr>
          <w:p w:rsidR="00416ED1" w:rsidRDefault="00DA2477">
            <w:r>
              <w:rPr>
                <w:b/>
              </w:rPr>
              <w:t>Description</w:t>
            </w:r>
          </w:p>
        </w:tc>
        <w:tc>
          <w:tcPr>
            <w:tcW w:w="2278" w:type="dxa"/>
            <w:tcMar>
              <w:top w:w="100" w:type="dxa"/>
              <w:left w:w="100" w:type="dxa"/>
              <w:bottom w:w="100" w:type="dxa"/>
              <w:right w:w="100" w:type="dxa"/>
            </w:tcMar>
          </w:tcPr>
          <w:p w:rsidR="00416ED1" w:rsidRDefault="00DA2477">
            <w:r>
              <w:rPr>
                <w:b/>
              </w:rPr>
              <w:t>Author</w:t>
            </w:r>
          </w:p>
        </w:tc>
      </w:tr>
      <w:tr w:rsidR="00416ED1">
        <w:tblPrEx>
          <w:tblCellMar>
            <w:top w:w="0" w:type="dxa"/>
            <w:bottom w:w="0" w:type="dxa"/>
          </w:tblCellMar>
        </w:tblPrEx>
        <w:tc>
          <w:tcPr>
            <w:tcW w:w="2219" w:type="dxa"/>
            <w:tcMar>
              <w:top w:w="100" w:type="dxa"/>
              <w:left w:w="100" w:type="dxa"/>
              <w:bottom w:w="100" w:type="dxa"/>
              <w:right w:w="100" w:type="dxa"/>
            </w:tcMar>
          </w:tcPr>
          <w:p w:rsidR="00416ED1" w:rsidRDefault="00377998">
            <w:r>
              <w:t>12/01/2014</w:t>
            </w:r>
          </w:p>
        </w:tc>
        <w:tc>
          <w:tcPr>
            <w:tcW w:w="1325" w:type="dxa"/>
            <w:tcMar>
              <w:top w:w="100" w:type="dxa"/>
              <w:left w:w="100" w:type="dxa"/>
              <w:bottom w:w="100" w:type="dxa"/>
              <w:right w:w="100" w:type="dxa"/>
            </w:tcMar>
          </w:tcPr>
          <w:p w:rsidR="00416ED1" w:rsidRDefault="00377998">
            <w:r>
              <w:t>1.0</w:t>
            </w:r>
          </w:p>
        </w:tc>
        <w:tc>
          <w:tcPr>
            <w:tcW w:w="3539" w:type="dxa"/>
            <w:tcMar>
              <w:top w:w="100" w:type="dxa"/>
              <w:left w:w="100" w:type="dxa"/>
              <w:bottom w:w="100" w:type="dxa"/>
              <w:right w:w="100" w:type="dxa"/>
            </w:tcMar>
          </w:tcPr>
          <w:p w:rsidR="00416ED1" w:rsidRDefault="00DA2477">
            <w:r>
              <w:t xml:space="preserve"> </w:t>
            </w:r>
            <w:r w:rsidR="00377998">
              <w:t>User Interface Specification</w:t>
            </w:r>
          </w:p>
        </w:tc>
        <w:tc>
          <w:tcPr>
            <w:tcW w:w="2278" w:type="dxa"/>
            <w:tcMar>
              <w:top w:w="100" w:type="dxa"/>
              <w:left w:w="100" w:type="dxa"/>
              <w:bottom w:w="100" w:type="dxa"/>
              <w:right w:w="100" w:type="dxa"/>
            </w:tcMar>
          </w:tcPr>
          <w:p w:rsidR="00416ED1" w:rsidRDefault="00DA2477">
            <w:r>
              <w:t xml:space="preserve"> </w:t>
            </w:r>
            <w:proofErr w:type="spellStart"/>
            <w:r w:rsidR="00377998">
              <w:t>NBDiff</w:t>
            </w:r>
            <w:proofErr w:type="spellEnd"/>
            <w:r w:rsidR="00377998">
              <w:t xml:space="preserve"> Team</w:t>
            </w:r>
          </w:p>
        </w:tc>
      </w:tr>
      <w:tr w:rsidR="00416ED1">
        <w:tblPrEx>
          <w:tblCellMar>
            <w:top w:w="0" w:type="dxa"/>
            <w:bottom w:w="0" w:type="dxa"/>
          </w:tblCellMar>
        </w:tblPrEx>
        <w:tc>
          <w:tcPr>
            <w:tcW w:w="2219" w:type="dxa"/>
            <w:tcMar>
              <w:top w:w="100" w:type="dxa"/>
              <w:left w:w="100" w:type="dxa"/>
              <w:bottom w:w="100" w:type="dxa"/>
              <w:right w:w="100" w:type="dxa"/>
            </w:tcMar>
          </w:tcPr>
          <w:p w:rsidR="00416ED1" w:rsidRDefault="00DA2477">
            <w:r>
              <w:t xml:space="preserve"> </w:t>
            </w:r>
          </w:p>
        </w:tc>
        <w:tc>
          <w:tcPr>
            <w:tcW w:w="1325" w:type="dxa"/>
            <w:tcMar>
              <w:top w:w="100" w:type="dxa"/>
              <w:left w:w="100" w:type="dxa"/>
              <w:bottom w:w="100" w:type="dxa"/>
              <w:right w:w="100" w:type="dxa"/>
            </w:tcMar>
          </w:tcPr>
          <w:p w:rsidR="00416ED1" w:rsidRDefault="00DA2477">
            <w:r>
              <w:t xml:space="preserve"> </w:t>
            </w:r>
          </w:p>
        </w:tc>
        <w:tc>
          <w:tcPr>
            <w:tcW w:w="3539" w:type="dxa"/>
            <w:tcMar>
              <w:top w:w="100" w:type="dxa"/>
              <w:left w:w="100" w:type="dxa"/>
              <w:bottom w:w="100" w:type="dxa"/>
              <w:right w:w="100" w:type="dxa"/>
            </w:tcMar>
          </w:tcPr>
          <w:p w:rsidR="00416ED1" w:rsidRDefault="00DA2477">
            <w:r>
              <w:t xml:space="preserve"> </w:t>
            </w:r>
          </w:p>
        </w:tc>
        <w:tc>
          <w:tcPr>
            <w:tcW w:w="2278" w:type="dxa"/>
            <w:tcMar>
              <w:top w:w="100" w:type="dxa"/>
              <w:left w:w="100" w:type="dxa"/>
              <w:bottom w:w="100" w:type="dxa"/>
              <w:right w:w="100" w:type="dxa"/>
            </w:tcMar>
          </w:tcPr>
          <w:p w:rsidR="00416ED1" w:rsidRDefault="00DA2477">
            <w:r>
              <w:t xml:space="preserve"> </w:t>
            </w:r>
          </w:p>
        </w:tc>
      </w:tr>
      <w:tr w:rsidR="00416ED1">
        <w:tblPrEx>
          <w:tblCellMar>
            <w:top w:w="0" w:type="dxa"/>
            <w:bottom w:w="0" w:type="dxa"/>
          </w:tblCellMar>
        </w:tblPrEx>
        <w:tc>
          <w:tcPr>
            <w:tcW w:w="2219" w:type="dxa"/>
            <w:tcMar>
              <w:top w:w="100" w:type="dxa"/>
              <w:left w:w="100" w:type="dxa"/>
              <w:bottom w:w="100" w:type="dxa"/>
              <w:right w:w="100" w:type="dxa"/>
            </w:tcMar>
          </w:tcPr>
          <w:p w:rsidR="00416ED1" w:rsidRDefault="00DA2477">
            <w:r>
              <w:t xml:space="preserve"> </w:t>
            </w:r>
          </w:p>
        </w:tc>
        <w:tc>
          <w:tcPr>
            <w:tcW w:w="1325" w:type="dxa"/>
            <w:tcMar>
              <w:top w:w="100" w:type="dxa"/>
              <w:left w:w="100" w:type="dxa"/>
              <w:bottom w:w="100" w:type="dxa"/>
              <w:right w:w="100" w:type="dxa"/>
            </w:tcMar>
          </w:tcPr>
          <w:p w:rsidR="00416ED1" w:rsidRDefault="00DA2477">
            <w:r>
              <w:t xml:space="preserve"> </w:t>
            </w:r>
          </w:p>
        </w:tc>
        <w:tc>
          <w:tcPr>
            <w:tcW w:w="3539" w:type="dxa"/>
            <w:tcMar>
              <w:top w:w="100" w:type="dxa"/>
              <w:left w:w="100" w:type="dxa"/>
              <w:bottom w:w="100" w:type="dxa"/>
              <w:right w:w="100" w:type="dxa"/>
            </w:tcMar>
          </w:tcPr>
          <w:p w:rsidR="00416ED1" w:rsidRDefault="00DA2477">
            <w:r>
              <w:t xml:space="preserve"> </w:t>
            </w:r>
          </w:p>
        </w:tc>
        <w:tc>
          <w:tcPr>
            <w:tcW w:w="2278" w:type="dxa"/>
            <w:tcMar>
              <w:top w:w="100" w:type="dxa"/>
              <w:left w:w="100" w:type="dxa"/>
              <w:bottom w:w="100" w:type="dxa"/>
              <w:right w:w="100" w:type="dxa"/>
            </w:tcMar>
          </w:tcPr>
          <w:p w:rsidR="00416ED1" w:rsidRDefault="00DA2477">
            <w:r>
              <w:t xml:space="preserve"> </w:t>
            </w:r>
          </w:p>
        </w:tc>
      </w:tr>
      <w:tr w:rsidR="00416ED1">
        <w:tblPrEx>
          <w:tblCellMar>
            <w:top w:w="0" w:type="dxa"/>
            <w:bottom w:w="0" w:type="dxa"/>
          </w:tblCellMar>
        </w:tblPrEx>
        <w:tc>
          <w:tcPr>
            <w:tcW w:w="2219" w:type="dxa"/>
            <w:tcMar>
              <w:top w:w="100" w:type="dxa"/>
              <w:left w:w="100" w:type="dxa"/>
              <w:bottom w:w="100" w:type="dxa"/>
              <w:right w:w="100" w:type="dxa"/>
            </w:tcMar>
          </w:tcPr>
          <w:p w:rsidR="00416ED1" w:rsidRDefault="00DA2477">
            <w:r>
              <w:t xml:space="preserve"> </w:t>
            </w:r>
          </w:p>
        </w:tc>
        <w:tc>
          <w:tcPr>
            <w:tcW w:w="1325" w:type="dxa"/>
            <w:tcMar>
              <w:top w:w="100" w:type="dxa"/>
              <w:left w:w="100" w:type="dxa"/>
              <w:bottom w:w="100" w:type="dxa"/>
              <w:right w:w="100" w:type="dxa"/>
            </w:tcMar>
          </w:tcPr>
          <w:p w:rsidR="00416ED1" w:rsidRDefault="00DA2477">
            <w:r>
              <w:t xml:space="preserve"> </w:t>
            </w:r>
          </w:p>
        </w:tc>
        <w:tc>
          <w:tcPr>
            <w:tcW w:w="3539" w:type="dxa"/>
            <w:tcMar>
              <w:top w:w="100" w:type="dxa"/>
              <w:left w:w="100" w:type="dxa"/>
              <w:bottom w:w="100" w:type="dxa"/>
              <w:right w:w="100" w:type="dxa"/>
            </w:tcMar>
          </w:tcPr>
          <w:p w:rsidR="00416ED1" w:rsidRDefault="00DA2477">
            <w:r>
              <w:t xml:space="preserve"> </w:t>
            </w:r>
          </w:p>
        </w:tc>
        <w:tc>
          <w:tcPr>
            <w:tcW w:w="2278" w:type="dxa"/>
            <w:tcMar>
              <w:top w:w="100" w:type="dxa"/>
              <w:left w:w="100" w:type="dxa"/>
              <w:bottom w:w="100" w:type="dxa"/>
              <w:right w:w="100" w:type="dxa"/>
            </w:tcMar>
          </w:tcPr>
          <w:p w:rsidR="00416ED1" w:rsidRDefault="00DA2477">
            <w:r>
              <w:t xml:space="preserve"> </w:t>
            </w:r>
          </w:p>
        </w:tc>
      </w:tr>
    </w:tbl>
    <w:p w:rsidR="00416ED1" w:rsidRDefault="00DA2477">
      <w:r>
        <w:t xml:space="preserve"> </w:t>
      </w:r>
    </w:p>
    <w:p w:rsidR="00416ED1" w:rsidRDefault="00416ED1"/>
    <w:p w:rsidR="00416ED1" w:rsidRDefault="00DA2477">
      <w:r>
        <w:t xml:space="preserve"> </w:t>
      </w:r>
    </w:p>
    <w:p w:rsidR="00377998" w:rsidRDefault="00DA2477">
      <w:pPr>
        <w:spacing w:line="360" w:lineRule="auto"/>
      </w:pPr>
      <w:r>
        <w:t xml:space="preserve"> </w:t>
      </w:r>
    </w:p>
    <w:p w:rsidR="00377998" w:rsidRDefault="00377998">
      <w:pPr>
        <w:spacing w:after="160" w:line="259" w:lineRule="auto"/>
      </w:pPr>
      <w:r>
        <w:br w:type="page"/>
      </w:r>
    </w:p>
    <w:p w:rsidR="00416ED1" w:rsidRDefault="00416ED1">
      <w:pPr>
        <w:spacing w:line="360" w:lineRule="auto"/>
      </w:pPr>
    </w:p>
    <w:sdt>
      <w:sdtPr>
        <w:id w:val="-799448604"/>
        <w:docPartObj>
          <w:docPartGallery w:val="Table of Contents"/>
          <w:docPartUnique/>
        </w:docPartObj>
      </w:sdtPr>
      <w:sdtEndPr>
        <w:rPr>
          <w:rFonts w:ascii="Arial" w:eastAsia="Arial" w:hAnsi="Arial" w:cs="Arial"/>
          <w:b/>
          <w:bCs/>
          <w:noProof/>
          <w:color w:val="000000"/>
          <w:sz w:val="22"/>
          <w:szCs w:val="22"/>
          <w:lang w:val="en-CA" w:eastAsia="en-CA"/>
        </w:rPr>
      </w:sdtEndPr>
      <w:sdtContent>
        <w:p w:rsidR="00377998" w:rsidRDefault="00377998">
          <w:pPr>
            <w:pStyle w:val="TOCHeading"/>
          </w:pPr>
          <w:r>
            <w:t>Table of Contents</w:t>
          </w:r>
        </w:p>
        <w:p w:rsidR="00377998" w:rsidRDefault="00377998">
          <w:pPr>
            <w:pStyle w:val="TOC1"/>
            <w:tabs>
              <w:tab w:val="right" w:leader="dot" w:pos="9350"/>
            </w:tabs>
            <w:rPr>
              <w:noProof/>
            </w:rPr>
          </w:pPr>
          <w:r>
            <w:fldChar w:fldCharType="begin"/>
          </w:r>
          <w:r>
            <w:instrText xml:space="preserve"> TOC \o "1-3" \h \z \u </w:instrText>
          </w:r>
          <w:r>
            <w:fldChar w:fldCharType="separate"/>
          </w:r>
          <w:hyperlink w:anchor="_Toc377319694" w:history="1">
            <w:r w:rsidRPr="006D0725">
              <w:rPr>
                <w:rStyle w:val="Hyperlink"/>
                <w:noProof/>
              </w:rPr>
              <w:t>1.     Introduction</w:t>
            </w:r>
            <w:r>
              <w:rPr>
                <w:noProof/>
                <w:webHidden/>
              </w:rPr>
              <w:tab/>
            </w:r>
            <w:r>
              <w:rPr>
                <w:noProof/>
                <w:webHidden/>
              </w:rPr>
              <w:fldChar w:fldCharType="begin"/>
            </w:r>
            <w:r>
              <w:rPr>
                <w:noProof/>
                <w:webHidden/>
              </w:rPr>
              <w:instrText xml:space="preserve"> PAGEREF _Toc377319694 \h </w:instrText>
            </w:r>
            <w:r>
              <w:rPr>
                <w:noProof/>
                <w:webHidden/>
              </w:rPr>
            </w:r>
            <w:r>
              <w:rPr>
                <w:noProof/>
                <w:webHidden/>
              </w:rPr>
              <w:fldChar w:fldCharType="separate"/>
            </w:r>
            <w:r w:rsidR="00DA2477">
              <w:rPr>
                <w:noProof/>
                <w:webHidden/>
              </w:rPr>
              <w:t>5</w:t>
            </w:r>
            <w:r>
              <w:rPr>
                <w:noProof/>
                <w:webHidden/>
              </w:rPr>
              <w:fldChar w:fldCharType="end"/>
            </w:r>
          </w:hyperlink>
        </w:p>
        <w:p w:rsidR="00377998" w:rsidRDefault="00377998">
          <w:pPr>
            <w:pStyle w:val="TOC1"/>
            <w:tabs>
              <w:tab w:val="right" w:leader="dot" w:pos="9350"/>
            </w:tabs>
            <w:rPr>
              <w:noProof/>
            </w:rPr>
          </w:pPr>
          <w:hyperlink w:anchor="_Toc377319695" w:history="1">
            <w:r w:rsidRPr="006D0725">
              <w:rPr>
                <w:rStyle w:val="Hyperlink"/>
                <w:noProof/>
              </w:rPr>
              <w:t>2. User Centered Design</w:t>
            </w:r>
            <w:r>
              <w:rPr>
                <w:noProof/>
                <w:webHidden/>
              </w:rPr>
              <w:tab/>
            </w:r>
            <w:r>
              <w:rPr>
                <w:noProof/>
                <w:webHidden/>
              </w:rPr>
              <w:fldChar w:fldCharType="begin"/>
            </w:r>
            <w:r>
              <w:rPr>
                <w:noProof/>
                <w:webHidden/>
              </w:rPr>
              <w:instrText xml:space="preserve"> PAGEREF _Toc377319695 \h </w:instrText>
            </w:r>
            <w:r>
              <w:rPr>
                <w:noProof/>
                <w:webHidden/>
              </w:rPr>
            </w:r>
            <w:r>
              <w:rPr>
                <w:noProof/>
                <w:webHidden/>
              </w:rPr>
              <w:fldChar w:fldCharType="separate"/>
            </w:r>
            <w:r w:rsidR="00DA2477">
              <w:rPr>
                <w:noProof/>
                <w:webHidden/>
              </w:rPr>
              <w:t>5</w:t>
            </w:r>
            <w:r>
              <w:rPr>
                <w:noProof/>
                <w:webHidden/>
              </w:rPr>
              <w:fldChar w:fldCharType="end"/>
            </w:r>
          </w:hyperlink>
        </w:p>
        <w:p w:rsidR="00377998" w:rsidRDefault="00377998">
          <w:pPr>
            <w:pStyle w:val="TOC2"/>
            <w:tabs>
              <w:tab w:val="right" w:leader="dot" w:pos="9350"/>
            </w:tabs>
            <w:rPr>
              <w:noProof/>
            </w:rPr>
          </w:pPr>
          <w:hyperlink w:anchor="_Toc377319696" w:history="1">
            <w:r w:rsidRPr="006D0725">
              <w:rPr>
                <w:rStyle w:val="Hyperlink"/>
                <w:noProof/>
              </w:rPr>
              <w:t>2.1 User characteristics</w:t>
            </w:r>
            <w:r>
              <w:rPr>
                <w:noProof/>
                <w:webHidden/>
              </w:rPr>
              <w:tab/>
            </w:r>
            <w:r>
              <w:rPr>
                <w:noProof/>
                <w:webHidden/>
              </w:rPr>
              <w:fldChar w:fldCharType="begin"/>
            </w:r>
            <w:r>
              <w:rPr>
                <w:noProof/>
                <w:webHidden/>
              </w:rPr>
              <w:instrText xml:space="preserve"> PAGEREF _Toc377319696 \h </w:instrText>
            </w:r>
            <w:r>
              <w:rPr>
                <w:noProof/>
                <w:webHidden/>
              </w:rPr>
            </w:r>
            <w:r>
              <w:rPr>
                <w:noProof/>
                <w:webHidden/>
              </w:rPr>
              <w:fldChar w:fldCharType="separate"/>
            </w:r>
            <w:r w:rsidR="00DA2477">
              <w:rPr>
                <w:noProof/>
                <w:webHidden/>
              </w:rPr>
              <w:t>5</w:t>
            </w:r>
            <w:r>
              <w:rPr>
                <w:noProof/>
                <w:webHidden/>
              </w:rPr>
              <w:fldChar w:fldCharType="end"/>
            </w:r>
          </w:hyperlink>
        </w:p>
        <w:p w:rsidR="00377998" w:rsidRDefault="00377998">
          <w:pPr>
            <w:pStyle w:val="TOC2"/>
            <w:tabs>
              <w:tab w:val="right" w:leader="dot" w:pos="9350"/>
            </w:tabs>
            <w:rPr>
              <w:noProof/>
            </w:rPr>
          </w:pPr>
          <w:hyperlink w:anchor="_Toc377319697" w:history="1">
            <w:r w:rsidRPr="006D0725">
              <w:rPr>
                <w:rStyle w:val="Hyperlink"/>
                <w:noProof/>
              </w:rPr>
              <w:t>2.2 Set of tasks performed</w:t>
            </w:r>
            <w:r>
              <w:rPr>
                <w:noProof/>
                <w:webHidden/>
              </w:rPr>
              <w:tab/>
            </w:r>
            <w:r>
              <w:rPr>
                <w:noProof/>
                <w:webHidden/>
              </w:rPr>
              <w:fldChar w:fldCharType="begin"/>
            </w:r>
            <w:r>
              <w:rPr>
                <w:noProof/>
                <w:webHidden/>
              </w:rPr>
              <w:instrText xml:space="preserve"> PAGEREF _Toc377319697 \h </w:instrText>
            </w:r>
            <w:r>
              <w:rPr>
                <w:noProof/>
                <w:webHidden/>
              </w:rPr>
            </w:r>
            <w:r>
              <w:rPr>
                <w:noProof/>
                <w:webHidden/>
              </w:rPr>
              <w:fldChar w:fldCharType="separate"/>
            </w:r>
            <w:r w:rsidR="00DA2477">
              <w:rPr>
                <w:noProof/>
                <w:webHidden/>
              </w:rPr>
              <w:t>6</w:t>
            </w:r>
            <w:r>
              <w:rPr>
                <w:noProof/>
                <w:webHidden/>
              </w:rPr>
              <w:fldChar w:fldCharType="end"/>
            </w:r>
          </w:hyperlink>
        </w:p>
        <w:p w:rsidR="00377998" w:rsidRDefault="00377998">
          <w:pPr>
            <w:pStyle w:val="TOC2"/>
            <w:tabs>
              <w:tab w:val="right" w:leader="dot" w:pos="9350"/>
            </w:tabs>
            <w:rPr>
              <w:noProof/>
            </w:rPr>
          </w:pPr>
          <w:hyperlink w:anchor="_Toc377319698" w:history="1">
            <w:r w:rsidRPr="006D0725">
              <w:rPr>
                <w:rStyle w:val="Hyperlink"/>
                <w:noProof/>
              </w:rPr>
              <w:t>2.3 Context of use</w:t>
            </w:r>
            <w:r>
              <w:rPr>
                <w:noProof/>
                <w:webHidden/>
              </w:rPr>
              <w:tab/>
            </w:r>
            <w:r>
              <w:rPr>
                <w:noProof/>
                <w:webHidden/>
              </w:rPr>
              <w:fldChar w:fldCharType="begin"/>
            </w:r>
            <w:r>
              <w:rPr>
                <w:noProof/>
                <w:webHidden/>
              </w:rPr>
              <w:instrText xml:space="preserve"> PAGEREF _Toc377319698 \h </w:instrText>
            </w:r>
            <w:r>
              <w:rPr>
                <w:noProof/>
                <w:webHidden/>
              </w:rPr>
            </w:r>
            <w:r>
              <w:rPr>
                <w:noProof/>
                <w:webHidden/>
              </w:rPr>
              <w:fldChar w:fldCharType="separate"/>
            </w:r>
            <w:r w:rsidR="00DA2477">
              <w:rPr>
                <w:noProof/>
                <w:webHidden/>
              </w:rPr>
              <w:t>7</w:t>
            </w:r>
            <w:r>
              <w:rPr>
                <w:noProof/>
                <w:webHidden/>
              </w:rPr>
              <w:fldChar w:fldCharType="end"/>
            </w:r>
          </w:hyperlink>
        </w:p>
        <w:p w:rsidR="00377998" w:rsidRDefault="00377998">
          <w:pPr>
            <w:pStyle w:val="TOC2"/>
            <w:tabs>
              <w:tab w:val="right" w:leader="dot" w:pos="9350"/>
            </w:tabs>
            <w:rPr>
              <w:noProof/>
            </w:rPr>
          </w:pPr>
          <w:hyperlink w:anchor="_Toc377319699" w:history="1">
            <w:r w:rsidRPr="006D0725">
              <w:rPr>
                <w:rStyle w:val="Hyperlink"/>
                <w:noProof/>
              </w:rPr>
              <w:t>2.4 Stakeholder objectives</w:t>
            </w:r>
            <w:r>
              <w:rPr>
                <w:noProof/>
                <w:webHidden/>
              </w:rPr>
              <w:tab/>
            </w:r>
            <w:r>
              <w:rPr>
                <w:noProof/>
                <w:webHidden/>
              </w:rPr>
              <w:fldChar w:fldCharType="begin"/>
            </w:r>
            <w:r>
              <w:rPr>
                <w:noProof/>
                <w:webHidden/>
              </w:rPr>
              <w:instrText xml:space="preserve"> PAGEREF _Toc377319699 \h </w:instrText>
            </w:r>
            <w:r>
              <w:rPr>
                <w:noProof/>
                <w:webHidden/>
              </w:rPr>
            </w:r>
            <w:r>
              <w:rPr>
                <w:noProof/>
                <w:webHidden/>
              </w:rPr>
              <w:fldChar w:fldCharType="separate"/>
            </w:r>
            <w:r w:rsidR="00DA2477">
              <w:rPr>
                <w:noProof/>
                <w:webHidden/>
              </w:rPr>
              <w:t>7</w:t>
            </w:r>
            <w:r>
              <w:rPr>
                <w:noProof/>
                <w:webHidden/>
              </w:rPr>
              <w:fldChar w:fldCharType="end"/>
            </w:r>
          </w:hyperlink>
        </w:p>
        <w:p w:rsidR="00377998" w:rsidRDefault="00377998">
          <w:pPr>
            <w:pStyle w:val="TOC1"/>
            <w:tabs>
              <w:tab w:val="right" w:leader="dot" w:pos="9350"/>
            </w:tabs>
            <w:rPr>
              <w:noProof/>
            </w:rPr>
          </w:pPr>
          <w:hyperlink w:anchor="_Toc377319700" w:history="1">
            <w:r w:rsidRPr="006D0725">
              <w:rPr>
                <w:rStyle w:val="Hyperlink"/>
                <w:noProof/>
              </w:rPr>
              <w:t>3. Overall User Interface Architecture</w:t>
            </w:r>
            <w:r>
              <w:rPr>
                <w:noProof/>
                <w:webHidden/>
              </w:rPr>
              <w:tab/>
            </w:r>
            <w:r>
              <w:rPr>
                <w:noProof/>
                <w:webHidden/>
              </w:rPr>
              <w:fldChar w:fldCharType="begin"/>
            </w:r>
            <w:r>
              <w:rPr>
                <w:noProof/>
                <w:webHidden/>
              </w:rPr>
              <w:instrText xml:space="preserve"> PAGEREF _Toc377319700 \h </w:instrText>
            </w:r>
            <w:r>
              <w:rPr>
                <w:noProof/>
                <w:webHidden/>
              </w:rPr>
            </w:r>
            <w:r>
              <w:rPr>
                <w:noProof/>
                <w:webHidden/>
              </w:rPr>
              <w:fldChar w:fldCharType="separate"/>
            </w:r>
            <w:r w:rsidR="00DA2477">
              <w:rPr>
                <w:noProof/>
                <w:webHidden/>
              </w:rPr>
              <w:t>8</w:t>
            </w:r>
            <w:r>
              <w:rPr>
                <w:noProof/>
                <w:webHidden/>
              </w:rPr>
              <w:fldChar w:fldCharType="end"/>
            </w:r>
          </w:hyperlink>
        </w:p>
        <w:p w:rsidR="00377998" w:rsidRDefault="00377998">
          <w:pPr>
            <w:pStyle w:val="TOC2"/>
            <w:tabs>
              <w:tab w:val="right" w:leader="dot" w:pos="9350"/>
            </w:tabs>
            <w:rPr>
              <w:noProof/>
            </w:rPr>
          </w:pPr>
          <w:hyperlink w:anchor="_Toc377319701" w:history="1">
            <w:r w:rsidRPr="006D0725">
              <w:rPr>
                <w:rStyle w:val="Hyperlink"/>
                <w:noProof/>
              </w:rPr>
              <w:t>3.1 Pages/ Screens</w:t>
            </w:r>
            <w:r>
              <w:rPr>
                <w:noProof/>
                <w:webHidden/>
              </w:rPr>
              <w:tab/>
            </w:r>
            <w:r>
              <w:rPr>
                <w:noProof/>
                <w:webHidden/>
              </w:rPr>
              <w:fldChar w:fldCharType="begin"/>
            </w:r>
            <w:r>
              <w:rPr>
                <w:noProof/>
                <w:webHidden/>
              </w:rPr>
              <w:instrText xml:space="preserve"> PAGEREF _Toc377319701 \h </w:instrText>
            </w:r>
            <w:r>
              <w:rPr>
                <w:noProof/>
                <w:webHidden/>
              </w:rPr>
            </w:r>
            <w:r>
              <w:rPr>
                <w:noProof/>
                <w:webHidden/>
              </w:rPr>
              <w:fldChar w:fldCharType="separate"/>
            </w:r>
            <w:r w:rsidR="00DA2477">
              <w:rPr>
                <w:noProof/>
                <w:webHidden/>
              </w:rPr>
              <w:t>8</w:t>
            </w:r>
            <w:r>
              <w:rPr>
                <w:noProof/>
                <w:webHidden/>
              </w:rPr>
              <w:fldChar w:fldCharType="end"/>
            </w:r>
          </w:hyperlink>
        </w:p>
        <w:p w:rsidR="00377998" w:rsidRDefault="00377998">
          <w:pPr>
            <w:pStyle w:val="TOC2"/>
            <w:tabs>
              <w:tab w:val="right" w:leader="dot" w:pos="9350"/>
            </w:tabs>
            <w:rPr>
              <w:noProof/>
            </w:rPr>
          </w:pPr>
          <w:hyperlink w:anchor="_Toc377319702" w:history="1">
            <w:r w:rsidRPr="006D0725">
              <w:rPr>
                <w:rStyle w:val="Hyperlink"/>
                <w:noProof/>
              </w:rPr>
              <w:t>3.2 Options</w:t>
            </w:r>
            <w:r>
              <w:rPr>
                <w:noProof/>
                <w:webHidden/>
              </w:rPr>
              <w:tab/>
            </w:r>
            <w:r>
              <w:rPr>
                <w:noProof/>
                <w:webHidden/>
              </w:rPr>
              <w:fldChar w:fldCharType="begin"/>
            </w:r>
            <w:r>
              <w:rPr>
                <w:noProof/>
                <w:webHidden/>
              </w:rPr>
              <w:instrText xml:space="preserve"> PAGEREF _Toc377319702 \h </w:instrText>
            </w:r>
            <w:r>
              <w:rPr>
                <w:noProof/>
                <w:webHidden/>
              </w:rPr>
            </w:r>
            <w:r>
              <w:rPr>
                <w:noProof/>
                <w:webHidden/>
              </w:rPr>
              <w:fldChar w:fldCharType="separate"/>
            </w:r>
            <w:r w:rsidR="00DA2477">
              <w:rPr>
                <w:noProof/>
                <w:webHidden/>
              </w:rPr>
              <w:t>8</w:t>
            </w:r>
            <w:r>
              <w:rPr>
                <w:noProof/>
                <w:webHidden/>
              </w:rPr>
              <w:fldChar w:fldCharType="end"/>
            </w:r>
          </w:hyperlink>
        </w:p>
        <w:p w:rsidR="00377998" w:rsidRDefault="00377998">
          <w:pPr>
            <w:pStyle w:val="TOC2"/>
            <w:tabs>
              <w:tab w:val="right" w:leader="dot" w:pos="9350"/>
            </w:tabs>
            <w:rPr>
              <w:noProof/>
            </w:rPr>
          </w:pPr>
          <w:hyperlink w:anchor="_Toc377319703" w:history="1">
            <w:r w:rsidRPr="006D0725">
              <w:rPr>
                <w:rStyle w:val="Hyperlink"/>
                <w:noProof/>
              </w:rPr>
              <w:t>3.3 Structure of the UI Rationale</w:t>
            </w:r>
            <w:r>
              <w:rPr>
                <w:noProof/>
                <w:webHidden/>
              </w:rPr>
              <w:tab/>
            </w:r>
            <w:r>
              <w:rPr>
                <w:noProof/>
                <w:webHidden/>
              </w:rPr>
              <w:fldChar w:fldCharType="begin"/>
            </w:r>
            <w:r>
              <w:rPr>
                <w:noProof/>
                <w:webHidden/>
              </w:rPr>
              <w:instrText xml:space="preserve"> PAGEREF _Toc377319703 \h </w:instrText>
            </w:r>
            <w:r>
              <w:rPr>
                <w:noProof/>
                <w:webHidden/>
              </w:rPr>
            </w:r>
            <w:r>
              <w:rPr>
                <w:noProof/>
                <w:webHidden/>
              </w:rPr>
              <w:fldChar w:fldCharType="separate"/>
            </w:r>
            <w:r w:rsidR="00DA2477">
              <w:rPr>
                <w:noProof/>
                <w:webHidden/>
              </w:rPr>
              <w:t>9</w:t>
            </w:r>
            <w:r>
              <w:rPr>
                <w:noProof/>
                <w:webHidden/>
              </w:rPr>
              <w:fldChar w:fldCharType="end"/>
            </w:r>
          </w:hyperlink>
        </w:p>
        <w:p w:rsidR="00377998" w:rsidRDefault="00377998">
          <w:pPr>
            <w:pStyle w:val="TOC1"/>
            <w:tabs>
              <w:tab w:val="right" w:leader="dot" w:pos="9350"/>
            </w:tabs>
            <w:rPr>
              <w:noProof/>
            </w:rPr>
          </w:pPr>
          <w:hyperlink w:anchor="_Toc377319704" w:history="1">
            <w:r w:rsidRPr="006D0725">
              <w:rPr>
                <w:rStyle w:val="Hyperlink"/>
                <w:noProof/>
              </w:rPr>
              <w:t>4. Navigation</w:t>
            </w:r>
            <w:r>
              <w:rPr>
                <w:noProof/>
                <w:webHidden/>
              </w:rPr>
              <w:tab/>
            </w:r>
            <w:r>
              <w:rPr>
                <w:noProof/>
                <w:webHidden/>
              </w:rPr>
              <w:fldChar w:fldCharType="begin"/>
            </w:r>
            <w:r>
              <w:rPr>
                <w:noProof/>
                <w:webHidden/>
              </w:rPr>
              <w:instrText xml:space="preserve"> PAGEREF _Toc377319704 \h </w:instrText>
            </w:r>
            <w:r>
              <w:rPr>
                <w:noProof/>
                <w:webHidden/>
              </w:rPr>
            </w:r>
            <w:r>
              <w:rPr>
                <w:noProof/>
                <w:webHidden/>
              </w:rPr>
              <w:fldChar w:fldCharType="separate"/>
            </w:r>
            <w:r w:rsidR="00DA2477">
              <w:rPr>
                <w:noProof/>
                <w:webHidden/>
              </w:rPr>
              <w:t>9</w:t>
            </w:r>
            <w:r>
              <w:rPr>
                <w:noProof/>
                <w:webHidden/>
              </w:rPr>
              <w:fldChar w:fldCharType="end"/>
            </w:r>
          </w:hyperlink>
        </w:p>
        <w:p w:rsidR="00377998" w:rsidRDefault="00377998">
          <w:pPr>
            <w:pStyle w:val="TOC2"/>
            <w:tabs>
              <w:tab w:val="right" w:leader="dot" w:pos="9350"/>
            </w:tabs>
            <w:rPr>
              <w:noProof/>
            </w:rPr>
          </w:pPr>
          <w:hyperlink w:anchor="_Toc377319705" w:history="1">
            <w:r w:rsidRPr="006D0725">
              <w:rPr>
                <w:rStyle w:val="Hyperlink"/>
                <w:noProof/>
              </w:rPr>
              <w:t>4.1 Visibility</w:t>
            </w:r>
            <w:r>
              <w:rPr>
                <w:noProof/>
                <w:webHidden/>
              </w:rPr>
              <w:tab/>
            </w:r>
            <w:r>
              <w:rPr>
                <w:noProof/>
                <w:webHidden/>
              </w:rPr>
              <w:fldChar w:fldCharType="begin"/>
            </w:r>
            <w:r>
              <w:rPr>
                <w:noProof/>
                <w:webHidden/>
              </w:rPr>
              <w:instrText xml:space="preserve"> PAGEREF _Toc377319705 \h </w:instrText>
            </w:r>
            <w:r>
              <w:rPr>
                <w:noProof/>
                <w:webHidden/>
              </w:rPr>
            </w:r>
            <w:r>
              <w:rPr>
                <w:noProof/>
                <w:webHidden/>
              </w:rPr>
              <w:fldChar w:fldCharType="separate"/>
            </w:r>
            <w:r w:rsidR="00DA2477">
              <w:rPr>
                <w:noProof/>
                <w:webHidden/>
              </w:rPr>
              <w:t>9</w:t>
            </w:r>
            <w:r>
              <w:rPr>
                <w:noProof/>
                <w:webHidden/>
              </w:rPr>
              <w:fldChar w:fldCharType="end"/>
            </w:r>
          </w:hyperlink>
        </w:p>
        <w:p w:rsidR="00377998" w:rsidRDefault="00377998">
          <w:pPr>
            <w:pStyle w:val="TOC2"/>
            <w:tabs>
              <w:tab w:val="right" w:leader="dot" w:pos="9350"/>
            </w:tabs>
            <w:rPr>
              <w:noProof/>
            </w:rPr>
          </w:pPr>
          <w:hyperlink w:anchor="_Toc377319706" w:history="1">
            <w:r w:rsidRPr="006D0725">
              <w:rPr>
                <w:rStyle w:val="Hyperlink"/>
                <w:noProof/>
              </w:rPr>
              <w:t>4.2 Navigation</w:t>
            </w:r>
            <w:r>
              <w:rPr>
                <w:noProof/>
                <w:webHidden/>
              </w:rPr>
              <w:tab/>
            </w:r>
            <w:r>
              <w:rPr>
                <w:noProof/>
                <w:webHidden/>
              </w:rPr>
              <w:fldChar w:fldCharType="begin"/>
            </w:r>
            <w:r>
              <w:rPr>
                <w:noProof/>
                <w:webHidden/>
              </w:rPr>
              <w:instrText xml:space="preserve"> PAGEREF _Toc377319706 \h </w:instrText>
            </w:r>
            <w:r>
              <w:rPr>
                <w:noProof/>
                <w:webHidden/>
              </w:rPr>
            </w:r>
            <w:r>
              <w:rPr>
                <w:noProof/>
                <w:webHidden/>
              </w:rPr>
              <w:fldChar w:fldCharType="separate"/>
            </w:r>
            <w:r w:rsidR="00DA2477">
              <w:rPr>
                <w:noProof/>
                <w:webHidden/>
              </w:rPr>
              <w:t>9</w:t>
            </w:r>
            <w:r>
              <w:rPr>
                <w:noProof/>
                <w:webHidden/>
              </w:rPr>
              <w:fldChar w:fldCharType="end"/>
            </w:r>
          </w:hyperlink>
        </w:p>
        <w:p w:rsidR="00377998" w:rsidRDefault="00377998">
          <w:pPr>
            <w:pStyle w:val="TOC2"/>
            <w:tabs>
              <w:tab w:val="right" w:leader="dot" w:pos="9350"/>
            </w:tabs>
            <w:rPr>
              <w:noProof/>
            </w:rPr>
          </w:pPr>
          <w:hyperlink w:anchor="_Toc377319707" w:history="1">
            <w:r w:rsidRPr="006D0725">
              <w:rPr>
                <w:rStyle w:val="Hyperlink"/>
                <w:noProof/>
              </w:rPr>
              <w:t>4.3 Navigation Rationale</w:t>
            </w:r>
            <w:r>
              <w:rPr>
                <w:noProof/>
                <w:webHidden/>
              </w:rPr>
              <w:tab/>
            </w:r>
            <w:r>
              <w:rPr>
                <w:noProof/>
                <w:webHidden/>
              </w:rPr>
              <w:fldChar w:fldCharType="begin"/>
            </w:r>
            <w:r>
              <w:rPr>
                <w:noProof/>
                <w:webHidden/>
              </w:rPr>
              <w:instrText xml:space="preserve"> PAGEREF _Toc377319707 \h </w:instrText>
            </w:r>
            <w:r>
              <w:rPr>
                <w:noProof/>
                <w:webHidden/>
              </w:rPr>
            </w:r>
            <w:r>
              <w:rPr>
                <w:noProof/>
                <w:webHidden/>
              </w:rPr>
              <w:fldChar w:fldCharType="separate"/>
            </w:r>
            <w:r w:rsidR="00DA2477">
              <w:rPr>
                <w:noProof/>
                <w:webHidden/>
              </w:rPr>
              <w:t>9</w:t>
            </w:r>
            <w:r>
              <w:rPr>
                <w:noProof/>
                <w:webHidden/>
              </w:rPr>
              <w:fldChar w:fldCharType="end"/>
            </w:r>
          </w:hyperlink>
        </w:p>
        <w:p w:rsidR="00377998" w:rsidRDefault="00377998">
          <w:pPr>
            <w:pStyle w:val="TOC1"/>
            <w:tabs>
              <w:tab w:val="right" w:leader="dot" w:pos="9350"/>
            </w:tabs>
            <w:rPr>
              <w:noProof/>
            </w:rPr>
          </w:pPr>
          <w:hyperlink w:anchor="_Toc377319708" w:history="1">
            <w:r w:rsidRPr="006D0725">
              <w:rPr>
                <w:rStyle w:val="Hyperlink"/>
                <w:noProof/>
              </w:rPr>
              <w:t>5. Feedback</w:t>
            </w:r>
            <w:r>
              <w:rPr>
                <w:noProof/>
                <w:webHidden/>
              </w:rPr>
              <w:tab/>
            </w:r>
            <w:r>
              <w:rPr>
                <w:noProof/>
                <w:webHidden/>
              </w:rPr>
              <w:fldChar w:fldCharType="begin"/>
            </w:r>
            <w:r>
              <w:rPr>
                <w:noProof/>
                <w:webHidden/>
              </w:rPr>
              <w:instrText xml:space="preserve"> PAGEREF _Toc377319708 \h </w:instrText>
            </w:r>
            <w:r>
              <w:rPr>
                <w:noProof/>
                <w:webHidden/>
              </w:rPr>
            </w:r>
            <w:r>
              <w:rPr>
                <w:noProof/>
                <w:webHidden/>
              </w:rPr>
              <w:fldChar w:fldCharType="separate"/>
            </w:r>
            <w:r w:rsidR="00DA2477">
              <w:rPr>
                <w:noProof/>
                <w:webHidden/>
              </w:rPr>
              <w:t>9</w:t>
            </w:r>
            <w:r>
              <w:rPr>
                <w:noProof/>
                <w:webHidden/>
              </w:rPr>
              <w:fldChar w:fldCharType="end"/>
            </w:r>
          </w:hyperlink>
        </w:p>
        <w:p w:rsidR="00377998" w:rsidRDefault="00377998">
          <w:pPr>
            <w:pStyle w:val="TOC2"/>
            <w:tabs>
              <w:tab w:val="right" w:leader="dot" w:pos="9350"/>
            </w:tabs>
            <w:rPr>
              <w:noProof/>
            </w:rPr>
          </w:pPr>
          <w:hyperlink w:anchor="_Toc377319709" w:history="1">
            <w:r w:rsidRPr="006D0725">
              <w:rPr>
                <w:rStyle w:val="Hyperlink"/>
                <w:noProof/>
              </w:rPr>
              <w:t>5.1 Application</w:t>
            </w:r>
            <w:r>
              <w:rPr>
                <w:noProof/>
                <w:webHidden/>
              </w:rPr>
              <w:tab/>
            </w:r>
            <w:r>
              <w:rPr>
                <w:noProof/>
                <w:webHidden/>
              </w:rPr>
              <w:fldChar w:fldCharType="begin"/>
            </w:r>
            <w:r>
              <w:rPr>
                <w:noProof/>
                <w:webHidden/>
              </w:rPr>
              <w:instrText xml:space="preserve"> PAGEREF _Toc377319709 \h </w:instrText>
            </w:r>
            <w:r>
              <w:rPr>
                <w:noProof/>
                <w:webHidden/>
              </w:rPr>
            </w:r>
            <w:r>
              <w:rPr>
                <w:noProof/>
                <w:webHidden/>
              </w:rPr>
              <w:fldChar w:fldCharType="separate"/>
            </w:r>
            <w:r w:rsidR="00DA2477">
              <w:rPr>
                <w:noProof/>
                <w:webHidden/>
              </w:rPr>
              <w:t>9</w:t>
            </w:r>
            <w:r>
              <w:rPr>
                <w:noProof/>
                <w:webHidden/>
              </w:rPr>
              <w:fldChar w:fldCharType="end"/>
            </w:r>
          </w:hyperlink>
        </w:p>
        <w:p w:rsidR="00377998" w:rsidRDefault="00377998">
          <w:pPr>
            <w:pStyle w:val="TOC2"/>
            <w:tabs>
              <w:tab w:val="right" w:leader="dot" w:pos="9350"/>
            </w:tabs>
            <w:rPr>
              <w:noProof/>
            </w:rPr>
          </w:pPr>
          <w:hyperlink w:anchor="_Toc377319710" w:history="1">
            <w:r w:rsidRPr="006D0725">
              <w:rPr>
                <w:rStyle w:val="Hyperlink"/>
                <w:noProof/>
              </w:rPr>
              <w:t>5.2 Task Completion</w:t>
            </w:r>
            <w:r>
              <w:rPr>
                <w:noProof/>
                <w:webHidden/>
              </w:rPr>
              <w:tab/>
            </w:r>
            <w:r>
              <w:rPr>
                <w:noProof/>
                <w:webHidden/>
              </w:rPr>
              <w:fldChar w:fldCharType="begin"/>
            </w:r>
            <w:r>
              <w:rPr>
                <w:noProof/>
                <w:webHidden/>
              </w:rPr>
              <w:instrText xml:space="preserve"> PAGEREF _Toc377319710 \h </w:instrText>
            </w:r>
            <w:r>
              <w:rPr>
                <w:noProof/>
                <w:webHidden/>
              </w:rPr>
            </w:r>
            <w:r>
              <w:rPr>
                <w:noProof/>
                <w:webHidden/>
              </w:rPr>
              <w:fldChar w:fldCharType="separate"/>
            </w:r>
            <w:r w:rsidR="00DA2477">
              <w:rPr>
                <w:noProof/>
                <w:webHidden/>
              </w:rPr>
              <w:t>10</w:t>
            </w:r>
            <w:r>
              <w:rPr>
                <w:noProof/>
                <w:webHidden/>
              </w:rPr>
              <w:fldChar w:fldCharType="end"/>
            </w:r>
          </w:hyperlink>
        </w:p>
        <w:p w:rsidR="00377998" w:rsidRDefault="00377998">
          <w:pPr>
            <w:pStyle w:val="TOC2"/>
            <w:tabs>
              <w:tab w:val="right" w:leader="dot" w:pos="9350"/>
            </w:tabs>
            <w:rPr>
              <w:noProof/>
            </w:rPr>
          </w:pPr>
          <w:hyperlink w:anchor="_Toc377319711" w:history="1">
            <w:r w:rsidRPr="006D0725">
              <w:rPr>
                <w:rStyle w:val="Hyperlink"/>
                <w:noProof/>
              </w:rPr>
              <w:t>5.3 Error Recovery</w:t>
            </w:r>
            <w:r>
              <w:rPr>
                <w:noProof/>
                <w:webHidden/>
              </w:rPr>
              <w:tab/>
            </w:r>
            <w:r>
              <w:rPr>
                <w:noProof/>
                <w:webHidden/>
              </w:rPr>
              <w:fldChar w:fldCharType="begin"/>
            </w:r>
            <w:r>
              <w:rPr>
                <w:noProof/>
                <w:webHidden/>
              </w:rPr>
              <w:instrText xml:space="preserve"> PAGEREF _Toc377319711 \h </w:instrText>
            </w:r>
            <w:r>
              <w:rPr>
                <w:noProof/>
                <w:webHidden/>
              </w:rPr>
            </w:r>
            <w:r>
              <w:rPr>
                <w:noProof/>
                <w:webHidden/>
              </w:rPr>
              <w:fldChar w:fldCharType="separate"/>
            </w:r>
            <w:r w:rsidR="00DA2477">
              <w:rPr>
                <w:noProof/>
                <w:webHidden/>
              </w:rPr>
              <w:t>10</w:t>
            </w:r>
            <w:r>
              <w:rPr>
                <w:noProof/>
                <w:webHidden/>
              </w:rPr>
              <w:fldChar w:fldCharType="end"/>
            </w:r>
          </w:hyperlink>
        </w:p>
        <w:p w:rsidR="00377998" w:rsidRDefault="00377998">
          <w:pPr>
            <w:pStyle w:val="TOC1"/>
            <w:tabs>
              <w:tab w:val="right" w:leader="dot" w:pos="9350"/>
            </w:tabs>
            <w:rPr>
              <w:noProof/>
            </w:rPr>
          </w:pPr>
          <w:hyperlink w:anchor="_Toc377319712" w:history="1">
            <w:r w:rsidRPr="006D0725">
              <w:rPr>
                <w:rStyle w:val="Hyperlink"/>
                <w:noProof/>
              </w:rPr>
              <w:t>6. Screen Layout</w:t>
            </w:r>
            <w:r>
              <w:rPr>
                <w:noProof/>
                <w:webHidden/>
              </w:rPr>
              <w:tab/>
            </w:r>
            <w:r>
              <w:rPr>
                <w:noProof/>
                <w:webHidden/>
              </w:rPr>
              <w:fldChar w:fldCharType="begin"/>
            </w:r>
            <w:r>
              <w:rPr>
                <w:noProof/>
                <w:webHidden/>
              </w:rPr>
              <w:instrText xml:space="preserve"> PAGEREF _Toc377319712 \h </w:instrText>
            </w:r>
            <w:r>
              <w:rPr>
                <w:noProof/>
                <w:webHidden/>
              </w:rPr>
            </w:r>
            <w:r>
              <w:rPr>
                <w:noProof/>
                <w:webHidden/>
              </w:rPr>
              <w:fldChar w:fldCharType="separate"/>
            </w:r>
            <w:r w:rsidR="00DA2477">
              <w:rPr>
                <w:noProof/>
                <w:webHidden/>
              </w:rPr>
              <w:t>10</w:t>
            </w:r>
            <w:r>
              <w:rPr>
                <w:noProof/>
                <w:webHidden/>
              </w:rPr>
              <w:fldChar w:fldCharType="end"/>
            </w:r>
          </w:hyperlink>
        </w:p>
        <w:p w:rsidR="00377998" w:rsidRDefault="00377998">
          <w:pPr>
            <w:pStyle w:val="TOC2"/>
            <w:tabs>
              <w:tab w:val="right" w:leader="dot" w:pos="9350"/>
            </w:tabs>
            <w:rPr>
              <w:noProof/>
            </w:rPr>
          </w:pPr>
          <w:hyperlink w:anchor="_Toc377319713" w:history="1">
            <w:r w:rsidRPr="006D0725">
              <w:rPr>
                <w:rStyle w:val="Hyperlink"/>
                <w:noProof/>
              </w:rPr>
              <w:t>6.1 Space Management</w:t>
            </w:r>
            <w:r>
              <w:rPr>
                <w:noProof/>
                <w:webHidden/>
              </w:rPr>
              <w:tab/>
            </w:r>
            <w:r>
              <w:rPr>
                <w:noProof/>
                <w:webHidden/>
              </w:rPr>
              <w:fldChar w:fldCharType="begin"/>
            </w:r>
            <w:r>
              <w:rPr>
                <w:noProof/>
                <w:webHidden/>
              </w:rPr>
              <w:instrText xml:space="preserve"> PAGEREF _Toc377319713 \h </w:instrText>
            </w:r>
            <w:r>
              <w:rPr>
                <w:noProof/>
                <w:webHidden/>
              </w:rPr>
            </w:r>
            <w:r>
              <w:rPr>
                <w:noProof/>
                <w:webHidden/>
              </w:rPr>
              <w:fldChar w:fldCharType="separate"/>
            </w:r>
            <w:r w:rsidR="00DA2477">
              <w:rPr>
                <w:noProof/>
                <w:webHidden/>
              </w:rPr>
              <w:t>10</w:t>
            </w:r>
            <w:r>
              <w:rPr>
                <w:noProof/>
                <w:webHidden/>
              </w:rPr>
              <w:fldChar w:fldCharType="end"/>
            </w:r>
          </w:hyperlink>
        </w:p>
        <w:p w:rsidR="00377998" w:rsidRDefault="00377998">
          <w:pPr>
            <w:pStyle w:val="TOC2"/>
            <w:tabs>
              <w:tab w:val="right" w:leader="dot" w:pos="9350"/>
            </w:tabs>
            <w:rPr>
              <w:noProof/>
            </w:rPr>
          </w:pPr>
          <w:hyperlink w:anchor="_Toc377319714" w:history="1">
            <w:r w:rsidRPr="006D0725">
              <w:rPr>
                <w:rStyle w:val="Hyperlink"/>
                <w:noProof/>
              </w:rPr>
              <w:t>6.2 Items Location</w:t>
            </w:r>
            <w:r>
              <w:rPr>
                <w:noProof/>
                <w:webHidden/>
              </w:rPr>
              <w:tab/>
            </w:r>
            <w:r>
              <w:rPr>
                <w:noProof/>
                <w:webHidden/>
              </w:rPr>
              <w:fldChar w:fldCharType="begin"/>
            </w:r>
            <w:r>
              <w:rPr>
                <w:noProof/>
                <w:webHidden/>
              </w:rPr>
              <w:instrText xml:space="preserve"> PAGEREF _Toc377319714 \h </w:instrText>
            </w:r>
            <w:r>
              <w:rPr>
                <w:noProof/>
                <w:webHidden/>
              </w:rPr>
            </w:r>
            <w:r>
              <w:rPr>
                <w:noProof/>
                <w:webHidden/>
              </w:rPr>
              <w:fldChar w:fldCharType="separate"/>
            </w:r>
            <w:r w:rsidR="00DA2477">
              <w:rPr>
                <w:noProof/>
                <w:webHidden/>
              </w:rPr>
              <w:t>11</w:t>
            </w:r>
            <w:r>
              <w:rPr>
                <w:noProof/>
                <w:webHidden/>
              </w:rPr>
              <w:fldChar w:fldCharType="end"/>
            </w:r>
          </w:hyperlink>
        </w:p>
        <w:p w:rsidR="00377998" w:rsidRDefault="00377998">
          <w:pPr>
            <w:pStyle w:val="TOC1"/>
            <w:tabs>
              <w:tab w:val="right" w:leader="dot" w:pos="9350"/>
            </w:tabs>
            <w:rPr>
              <w:noProof/>
            </w:rPr>
          </w:pPr>
          <w:hyperlink w:anchor="_Toc377319715" w:history="1">
            <w:r w:rsidRPr="006D0725">
              <w:rPr>
                <w:rStyle w:val="Hyperlink"/>
                <w:noProof/>
              </w:rPr>
              <w:t>7. Business Rules</w:t>
            </w:r>
            <w:r>
              <w:rPr>
                <w:noProof/>
                <w:webHidden/>
              </w:rPr>
              <w:tab/>
            </w:r>
            <w:r>
              <w:rPr>
                <w:noProof/>
                <w:webHidden/>
              </w:rPr>
              <w:fldChar w:fldCharType="begin"/>
            </w:r>
            <w:r>
              <w:rPr>
                <w:noProof/>
                <w:webHidden/>
              </w:rPr>
              <w:instrText xml:space="preserve"> PAGEREF _Toc377319715 \h </w:instrText>
            </w:r>
            <w:r>
              <w:rPr>
                <w:noProof/>
                <w:webHidden/>
              </w:rPr>
            </w:r>
            <w:r>
              <w:rPr>
                <w:noProof/>
                <w:webHidden/>
              </w:rPr>
              <w:fldChar w:fldCharType="separate"/>
            </w:r>
            <w:r w:rsidR="00DA2477">
              <w:rPr>
                <w:noProof/>
                <w:webHidden/>
              </w:rPr>
              <w:t>11</w:t>
            </w:r>
            <w:r>
              <w:rPr>
                <w:noProof/>
                <w:webHidden/>
              </w:rPr>
              <w:fldChar w:fldCharType="end"/>
            </w:r>
          </w:hyperlink>
        </w:p>
        <w:p w:rsidR="00377998" w:rsidRDefault="00377998">
          <w:pPr>
            <w:pStyle w:val="TOC1"/>
            <w:tabs>
              <w:tab w:val="right" w:leader="dot" w:pos="9350"/>
            </w:tabs>
            <w:rPr>
              <w:noProof/>
            </w:rPr>
          </w:pPr>
          <w:hyperlink w:anchor="_Toc377319716" w:history="1">
            <w:r w:rsidRPr="006D0725">
              <w:rPr>
                <w:rStyle w:val="Hyperlink"/>
                <w:noProof/>
              </w:rPr>
              <w:t>8. Future Enhancements</w:t>
            </w:r>
            <w:r>
              <w:rPr>
                <w:noProof/>
                <w:webHidden/>
              </w:rPr>
              <w:tab/>
            </w:r>
            <w:r>
              <w:rPr>
                <w:noProof/>
                <w:webHidden/>
              </w:rPr>
              <w:fldChar w:fldCharType="begin"/>
            </w:r>
            <w:r>
              <w:rPr>
                <w:noProof/>
                <w:webHidden/>
              </w:rPr>
              <w:instrText xml:space="preserve"> PAGEREF _Toc377319716 \h </w:instrText>
            </w:r>
            <w:r>
              <w:rPr>
                <w:noProof/>
                <w:webHidden/>
              </w:rPr>
            </w:r>
            <w:r>
              <w:rPr>
                <w:noProof/>
                <w:webHidden/>
              </w:rPr>
              <w:fldChar w:fldCharType="separate"/>
            </w:r>
            <w:r w:rsidR="00DA2477">
              <w:rPr>
                <w:noProof/>
                <w:webHidden/>
              </w:rPr>
              <w:t>11</w:t>
            </w:r>
            <w:r>
              <w:rPr>
                <w:noProof/>
                <w:webHidden/>
              </w:rPr>
              <w:fldChar w:fldCharType="end"/>
            </w:r>
          </w:hyperlink>
        </w:p>
        <w:p w:rsidR="00377998" w:rsidRDefault="00377998">
          <w:r>
            <w:rPr>
              <w:b/>
              <w:bCs/>
              <w:noProof/>
            </w:rPr>
            <w:fldChar w:fldCharType="end"/>
          </w:r>
        </w:p>
      </w:sdtContent>
    </w:sdt>
    <w:p w:rsidR="00416ED1" w:rsidRDefault="00416ED1">
      <w:pPr>
        <w:spacing w:line="360" w:lineRule="auto"/>
      </w:pPr>
    </w:p>
    <w:p w:rsidR="00416ED1" w:rsidRDefault="00416ED1">
      <w:pPr>
        <w:spacing w:line="360" w:lineRule="auto"/>
      </w:pPr>
    </w:p>
    <w:p w:rsidR="00416ED1" w:rsidRDefault="00DA2477">
      <w:pPr>
        <w:spacing w:line="360" w:lineRule="auto"/>
      </w:pPr>
      <w:r>
        <w:t xml:space="preserve"> </w:t>
      </w:r>
    </w:p>
    <w:p w:rsidR="00C51FC5" w:rsidRDefault="00C51FC5">
      <w:pPr>
        <w:spacing w:after="160" w:line="259" w:lineRule="auto"/>
        <w:rPr>
          <w:rFonts w:ascii="Cambria" w:eastAsia="Cambria" w:hAnsi="Cambria" w:cs="Cambria"/>
          <w:b/>
          <w:sz w:val="28"/>
        </w:rPr>
      </w:pPr>
      <w:r>
        <w:rPr>
          <w:rFonts w:ascii="Cambria" w:eastAsia="Cambria" w:hAnsi="Cambria" w:cs="Cambria"/>
          <w:b/>
          <w:sz w:val="28"/>
        </w:rPr>
        <w:br w:type="page"/>
      </w:r>
    </w:p>
    <w:p w:rsidR="00416ED1" w:rsidRPr="00377998" w:rsidRDefault="00DA2477">
      <w:pPr>
        <w:spacing w:before="360" w:after="360"/>
        <w:rPr>
          <w:rStyle w:val="IntenseReference"/>
          <w:rFonts w:ascii="Cambria" w:hAnsi="Cambria"/>
          <w:b w:val="0"/>
          <w:sz w:val="28"/>
        </w:rPr>
      </w:pPr>
      <w:r w:rsidRPr="00377998">
        <w:rPr>
          <w:rStyle w:val="IntenseReference"/>
          <w:rFonts w:ascii="Cambria" w:hAnsi="Cambria"/>
          <w:b w:val="0"/>
          <w:sz w:val="28"/>
        </w:rPr>
        <w:lastRenderedPageBreak/>
        <w:t>List of figures</w:t>
      </w:r>
    </w:p>
    <w:p w:rsidR="00416ED1" w:rsidRPr="00377998" w:rsidRDefault="00DA2477" w:rsidP="00377998">
      <w:pPr>
        <w:spacing w:line="360" w:lineRule="auto"/>
        <w:ind w:left="426"/>
      </w:pPr>
      <w:r w:rsidRPr="00377998">
        <w:t>No table of figures entries found.</w:t>
      </w:r>
    </w:p>
    <w:p w:rsidR="00416ED1" w:rsidRDefault="00416ED1">
      <w:pPr>
        <w:spacing w:line="360" w:lineRule="auto"/>
      </w:pPr>
    </w:p>
    <w:p w:rsidR="00C51FC5" w:rsidRDefault="00C51FC5">
      <w:pPr>
        <w:spacing w:after="160" w:line="259" w:lineRule="auto"/>
        <w:rPr>
          <w:b/>
          <w:sz w:val="46"/>
        </w:rPr>
      </w:pPr>
      <w:bookmarkStart w:id="0" w:name="h.pj043f1goofe" w:colFirst="0" w:colLast="0"/>
      <w:bookmarkEnd w:id="0"/>
      <w:r>
        <w:rPr>
          <w:b/>
          <w:sz w:val="46"/>
        </w:rPr>
        <w:br w:type="page"/>
      </w:r>
    </w:p>
    <w:p w:rsidR="00416ED1" w:rsidRPr="00377998" w:rsidRDefault="00DA2477" w:rsidP="00C51FC5">
      <w:pPr>
        <w:pStyle w:val="Heading1"/>
        <w:rPr>
          <w:rStyle w:val="IntenseReference"/>
          <w:rFonts w:ascii="Cambria" w:hAnsi="Cambria"/>
          <w:b w:val="0"/>
        </w:rPr>
      </w:pPr>
      <w:bookmarkStart w:id="1" w:name="_Toc377319694"/>
      <w:r w:rsidRPr="00377998">
        <w:rPr>
          <w:rStyle w:val="IntenseReference"/>
          <w:rFonts w:ascii="Cambria" w:hAnsi="Cambria"/>
          <w:b w:val="0"/>
        </w:rPr>
        <w:lastRenderedPageBreak/>
        <w:t>1.</w:t>
      </w:r>
      <w:r w:rsidRPr="00377998">
        <w:rPr>
          <w:rStyle w:val="IntenseReference"/>
          <w:rFonts w:ascii="Cambria" w:hAnsi="Cambria"/>
          <w:b w:val="0"/>
        </w:rPr>
        <w:t xml:space="preserve">     </w:t>
      </w:r>
      <w:r w:rsidRPr="00377998">
        <w:rPr>
          <w:rStyle w:val="IntenseReference"/>
          <w:rFonts w:ascii="Cambria" w:hAnsi="Cambria"/>
          <w:b w:val="0"/>
        </w:rPr>
        <w:t>Introduction</w:t>
      </w:r>
      <w:bookmarkEnd w:id="1"/>
    </w:p>
    <w:p w:rsidR="00416ED1" w:rsidRDefault="00416ED1">
      <w:pPr>
        <w:spacing w:line="360" w:lineRule="auto"/>
      </w:pPr>
    </w:p>
    <w:p w:rsidR="00416ED1" w:rsidRDefault="00DA2477" w:rsidP="00B136C6">
      <w:pPr>
        <w:spacing w:line="360" w:lineRule="auto"/>
        <w:ind w:left="426"/>
      </w:pPr>
      <w:r>
        <w:t xml:space="preserve">This document provide a detail description of the user interface of the </w:t>
      </w:r>
      <w:proofErr w:type="spellStart"/>
      <w:r>
        <w:t>NBDiff</w:t>
      </w:r>
      <w:proofErr w:type="spellEnd"/>
      <w:r>
        <w:t xml:space="preserve"> system. The user</w:t>
      </w:r>
      <w:r>
        <w:t xml:space="preserve"> interface is designed based on the visibility, feedback, and affordance in order to accomplish a higher accessibility and achieve the required tasks in an easier and faster way. It also describes the general background of the users going to use this syste</w:t>
      </w:r>
      <w:r>
        <w:t xml:space="preserve">m. </w:t>
      </w:r>
      <w:r w:rsidR="00B136C6">
        <w:t>W</w:t>
      </w:r>
      <w:r>
        <w:t xml:space="preserve">hich are scientists who use the </w:t>
      </w:r>
      <w:proofErr w:type="spellStart"/>
      <w:r>
        <w:t>I</w:t>
      </w:r>
      <w:r w:rsidR="00B136C6">
        <w:t>P</w:t>
      </w:r>
      <w:r>
        <w:t>ython</w:t>
      </w:r>
      <w:proofErr w:type="spellEnd"/>
      <w:r>
        <w:t xml:space="preserve"> Notebook in order </w:t>
      </w:r>
      <w:r w:rsidR="00B136C6">
        <w:t>to</w:t>
      </w:r>
      <w:r>
        <w:t xml:space="preserve"> produce reproducible research. Also, this document includes user interface architecture, navigation, feedback, screen layout.</w:t>
      </w:r>
      <w:bookmarkStart w:id="2" w:name="_GoBack"/>
      <w:bookmarkEnd w:id="2"/>
    </w:p>
    <w:p w:rsidR="00416ED1" w:rsidRDefault="00416ED1">
      <w:pPr>
        <w:spacing w:line="360" w:lineRule="auto"/>
      </w:pPr>
    </w:p>
    <w:p w:rsidR="00416ED1" w:rsidRPr="00377998" w:rsidRDefault="00DA2477" w:rsidP="00C51FC5">
      <w:pPr>
        <w:pStyle w:val="Heading1"/>
        <w:rPr>
          <w:rStyle w:val="IntenseReference"/>
          <w:rFonts w:ascii="Cambria" w:hAnsi="Cambria"/>
          <w:b w:val="0"/>
        </w:rPr>
      </w:pPr>
      <w:bookmarkStart w:id="3" w:name="h.n8cowm20nu09" w:colFirst="0" w:colLast="0"/>
      <w:bookmarkStart w:id="4" w:name="_Toc377319695"/>
      <w:bookmarkEnd w:id="3"/>
      <w:r w:rsidRPr="00377998">
        <w:rPr>
          <w:rStyle w:val="IntenseReference"/>
          <w:rFonts w:ascii="Cambria" w:hAnsi="Cambria"/>
          <w:b w:val="0"/>
        </w:rPr>
        <w:t>2. User Centered Design</w:t>
      </w:r>
      <w:bookmarkEnd w:id="4"/>
    </w:p>
    <w:p w:rsidR="00416ED1" w:rsidRPr="00377998" w:rsidRDefault="00DA2477" w:rsidP="00C51FC5">
      <w:pPr>
        <w:pStyle w:val="Heading2"/>
        <w:rPr>
          <w:rStyle w:val="IntenseReference"/>
          <w:rFonts w:ascii="Cambria" w:hAnsi="Cambria"/>
        </w:rPr>
      </w:pPr>
      <w:bookmarkStart w:id="5" w:name="h.do68w06lptgi" w:colFirst="0" w:colLast="0"/>
      <w:bookmarkStart w:id="6" w:name="_Toc377319696"/>
      <w:bookmarkEnd w:id="5"/>
      <w:r w:rsidRPr="00377998">
        <w:rPr>
          <w:rStyle w:val="IntenseReference"/>
          <w:rFonts w:ascii="Cambria" w:hAnsi="Cambria"/>
        </w:rPr>
        <w:t>2.1 User characteristics</w:t>
      </w:r>
      <w:bookmarkEnd w:id="6"/>
    </w:p>
    <w:p w:rsidR="00416ED1" w:rsidRDefault="00416ED1">
      <w:pPr>
        <w:ind w:left="720" w:hanging="359"/>
      </w:pPr>
    </w:p>
    <w:p w:rsidR="00416ED1" w:rsidRDefault="00DA2477" w:rsidP="00B136C6">
      <w:pPr>
        <w:spacing w:after="200"/>
        <w:ind w:left="426"/>
      </w:pPr>
      <w:r>
        <w:t>The target audience of our stakeholder’s education program</w:t>
      </w:r>
      <w:r>
        <w:t xml:space="preserve"> can be found here:</w:t>
      </w:r>
      <w:r>
        <w:rPr>
          <w:i/>
        </w:rPr>
        <w:t xml:space="preserve"> </w:t>
      </w:r>
      <w:hyperlink r:id="rId6">
        <w:r>
          <w:rPr>
            <w:color w:val="1155CC"/>
            <w:u w:val="single"/>
          </w:rPr>
          <w:t>http://software-carpentry.org/audience.html</w:t>
        </w:r>
      </w:hyperlink>
    </w:p>
    <w:p w:rsidR="00416ED1" w:rsidRDefault="00DA2477" w:rsidP="00B136C6">
      <w:pPr>
        <w:spacing w:after="200"/>
        <w:ind w:left="426"/>
      </w:pPr>
      <w:r>
        <w:t xml:space="preserve">We hope to cater </w:t>
      </w:r>
      <w:proofErr w:type="spellStart"/>
      <w:r>
        <w:t>NBDIff</w:t>
      </w:r>
      <w:proofErr w:type="spellEnd"/>
      <w:r>
        <w:t xml:space="preserve"> to users of the following types (most important in bold): </w:t>
      </w:r>
      <w:r>
        <w:rPr>
          <w:b/>
        </w:rPr>
        <w:t>academic researcher (beginner programmer)</w:t>
      </w:r>
      <w:r>
        <w:t xml:space="preserve">, </w:t>
      </w:r>
      <w:r>
        <w:rPr>
          <w:b/>
        </w:rPr>
        <w:t>acad</w:t>
      </w:r>
      <w:r>
        <w:rPr>
          <w:b/>
        </w:rPr>
        <w:t>emic researcher (expert programmer)</w:t>
      </w:r>
      <w:r>
        <w:t>, peer reviewer, study reproducer, undergraduate student, data analyst, blogger.</w:t>
      </w:r>
    </w:p>
    <w:p w:rsidR="00416ED1" w:rsidRDefault="00DA2477" w:rsidP="00B136C6">
      <w:pPr>
        <w:spacing w:after="200"/>
        <w:ind w:left="426"/>
      </w:pPr>
      <w:r>
        <w:t xml:space="preserve">The most important user types are documented in detail below: </w:t>
      </w:r>
    </w:p>
    <w:p w:rsidR="00416ED1" w:rsidRDefault="00DA2477" w:rsidP="00B136C6">
      <w:pPr>
        <w:spacing w:after="200"/>
        <w:ind w:left="426"/>
      </w:pPr>
      <w:r>
        <w:rPr>
          <w:b/>
        </w:rPr>
        <w:t>Representative:</w:t>
      </w:r>
      <w:r>
        <w:t xml:space="preserve"> Scientist / Beginner Programmer (User-SBP)</w:t>
      </w:r>
    </w:p>
    <w:p w:rsidR="00416ED1" w:rsidRDefault="00DA2477" w:rsidP="00B136C6">
      <w:pPr>
        <w:spacing w:after="200"/>
        <w:ind w:left="426"/>
      </w:pPr>
      <w:r>
        <w:rPr>
          <w:b/>
        </w:rPr>
        <w:t>Description:</w:t>
      </w:r>
      <w:r>
        <w:t xml:space="preserve"> This user is typically a graduate-level student in a university who performs research in the sciences, engineering, or medicine. While their research relies on performing computations on data they have collected through experiments, or writing simulations</w:t>
      </w:r>
      <w:r>
        <w:t xml:space="preserve"> of theoretical phenomena, they have received no formal training in programming. This user is the most important user to our primary stakeholder, as our stakeholder trains these scientists to become better programmers.</w:t>
      </w:r>
    </w:p>
    <w:p w:rsidR="00416ED1" w:rsidRDefault="00DA2477" w:rsidP="00B136C6">
      <w:pPr>
        <w:spacing w:after="200"/>
        <w:ind w:left="426"/>
      </w:pPr>
      <w:r>
        <w:rPr>
          <w:b/>
        </w:rPr>
        <w:t>Level:</w:t>
      </w:r>
      <w:r>
        <w:t xml:space="preserve"> Beginner</w:t>
      </w:r>
    </w:p>
    <w:p w:rsidR="00416ED1" w:rsidRDefault="00DA2477" w:rsidP="00B136C6">
      <w:pPr>
        <w:spacing w:after="200"/>
        <w:ind w:left="426"/>
      </w:pPr>
      <w:r>
        <w:rPr>
          <w:b/>
        </w:rPr>
        <w:t>Responsibilities:</w:t>
      </w:r>
      <w:r>
        <w:t xml:space="preserve"> Ana</w:t>
      </w:r>
      <w:r>
        <w:t xml:space="preserve">lyze data by creating models, calculating statistical results, or creating simulations. Producing plots and tables of data for exploratory purposes or for inclusion in published research. Collaborating on </w:t>
      </w:r>
      <w:proofErr w:type="spellStart"/>
      <w:r>
        <w:t>IPython</w:t>
      </w:r>
      <w:proofErr w:type="spellEnd"/>
      <w:r>
        <w:t xml:space="preserve"> Notebooks with other researchers.</w:t>
      </w:r>
    </w:p>
    <w:p w:rsidR="00416ED1" w:rsidRDefault="00DA2477" w:rsidP="00B136C6">
      <w:pPr>
        <w:spacing w:after="200"/>
        <w:ind w:left="426"/>
      </w:pPr>
      <w:r>
        <w:rPr>
          <w:b/>
        </w:rPr>
        <w:t>Success c</w:t>
      </w:r>
      <w:r>
        <w:rPr>
          <w:b/>
        </w:rPr>
        <w:t>riteria:</w:t>
      </w:r>
      <w:r>
        <w:t xml:space="preserve"> Accepting changes from other researchers to their Notebooks and successfully producing correct, merged Notebooks.</w:t>
      </w:r>
    </w:p>
    <w:p w:rsidR="00416ED1" w:rsidRDefault="00416ED1" w:rsidP="00B136C6">
      <w:pPr>
        <w:spacing w:after="200"/>
        <w:ind w:left="426"/>
      </w:pPr>
    </w:p>
    <w:p w:rsidR="00416ED1" w:rsidRDefault="00DA2477" w:rsidP="00B136C6">
      <w:pPr>
        <w:spacing w:after="200"/>
        <w:ind w:left="426"/>
      </w:pPr>
      <w:r>
        <w:rPr>
          <w:b/>
        </w:rPr>
        <w:t>Representative:</w:t>
      </w:r>
      <w:r>
        <w:t xml:space="preserve"> Data Analyst (User-DA)</w:t>
      </w:r>
    </w:p>
    <w:p w:rsidR="00416ED1" w:rsidRDefault="00DA2477" w:rsidP="00B136C6">
      <w:pPr>
        <w:spacing w:after="200"/>
        <w:ind w:left="426"/>
      </w:pPr>
      <w:r>
        <w:rPr>
          <w:b/>
        </w:rPr>
        <w:t>Description:</w:t>
      </w:r>
      <w:r>
        <w:t xml:space="preserve"> This user is typically a well-educated statistician or computer scientist employ</w:t>
      </w:r>
      <w:r>
        <w:t xml:space="preserve">ed by a for-profit company interested in analyzing a data set for strategic gain. They are well-versed in data analysis toolkits like the R programming language, </w:t>
      </w:r>
      <w:proofErr w:type="spellStart"/>
      <w:r>
        <w:t>Weka</w:t>
      </w:r>
      <w:proofErr w:type="spellEnd"/>
      <w:r>
        <w:t>, or Pandas. They know how to quickly get a sense of the data they are working with, and h</w:t>
      </w:r>
      <w:r>
        <w:t xml:space="preserve">ow to extract meaningful results from that data. They may share preliminary results of their analysis with other members of their company in the form of an </w:t>
      </w:r>
      <w:proofErr w:type="spellStart"/>
      <w:r>
        <w:t>IPython</w:t>
      </w:r>
      <w:proofErr w:type="spellEnd"/>
      <w:r>
        <w:t xml:space="preserve"> Notebook. They are well-versed in version control tools.</w:t>
      </w:r>
    </w:p>
    <w:p w:rsidR="00416ED1" w:rsidRDefault="00DA2477" w:rsidP="00B136C6">
      <w:pPr>
        <w:spacing w:after="200"/>
        <w:ind w:left="426"/>
      </w:pPr>
      <w:r>
        <w:rPr>
          <w:b/>
        </w:rPr>
        <w:t>Level:</w:t>
      </w:r>
      <w:r>
        <w:t xml:space="preserve"> Expert</w:t>
      </w:r>
    </w:p>
    <w:p w:rsidR="00416ED1" w:rsidRDefault="00DA2477" w:rsidP="00B136C6">
      <w:pPr>
        <w:spacing w:after="200"/>
        <w:ind w:left="426"/>
      </w:pPr>
      <w:r>
        <w:rPr>
          <w:b/>
        </w:rPr>
        <w:t>Responsibilities:</w:t>
      </w:r>
      <w:r>
        <w:t xml:space="preserve"> Cre</w:t>
      </w:r>
      <w:r>
        <w:t xml:space="preserve">ating research results and proofs-of-concept of data analysis algorithms for analysing large data sets. Tracking changes to their work and results as they explore data sets. </w:t>
      </w:r>
    </w:p>
    <w:p w:rsidR="00416ED1" w:rsidRDefault="00DA2477" w:rsidP="00B136C6">
      <w:pPr>
        <w:spacing w:after="200"/>
        <w:ind w:left="426"/>
      </w:pPr>
      <w:r>
        <w:rPr>
          <w:b/>
        </w:rPr>
        <w:t>Success criteria:</w:t>
      </w:r>
      <w:r>
        <w:t xml:space="preserve"> Accepting changes from other analysts to their notebooks. Deter</w:t>
      </w:r>
      <w:r>
        <w:t>mining what has changed between different versions of the Notebook</w:t>
      </w:r>
      <w:r>
        <w:rPr>
          <w:rFonts w:ascii="Calibri" w:eastAsia="Calibri" w:hAnsi="Calibri" w:cs="Calibri"/>
        </w:rPr>
        <w:t>.</w:t>
      </w:r>
    </w:p>
    <w:p w:rsidR="00416ED1" w:rsidRDefault="00416ED1">
      <w:pPr>
        <w:spacing w:after="200"/>
      </w:pPr>
    </w:p>
    <w:p w:rsidR="00416ED1" w:rsidRPr="00377998" w:rsidRDefault="00377998" w:rsidP="00377998">
      <w:pPr>
        <w:pStyle w:val="Heading2"/>
        <w:numPr>
          <w:ilvl w:val="1"/>
          <w:numId w:val="6"/>
        </w:numPr>
        <w:rPr>
          <w:rStyle w:val="IntenseReference"/>
          <w:rFonts w:ascii="Cambria" w:hAnsi="Cambria"/>
        </w:rPr>
      </w:pPr>
      <w:bookmarkStart w:id="7" w:name="h.hrsyg5k26vod" w:colFirst="0" w:colLast="0"/>
      <w:bookmarkStart w:id="8" w:name="_Toc377319697"/>
      <w:bookmarkEnd w:id="7"/>
      <w:r>
        <w:rPr>
          <w:rStyle w:val="IntenseReference"/>
          <w:rFonts w:ascii="Cambria" w:hAnsi="Cambria"/>
        </w:rPr>
        <w:t xml:space="preserve"> </w:t>
      </w:r>
      <w:r w:rsidR="00DA2477" w:rsidRPr="00377998">
        <w:rPr>
          <w:rStyle w:val="IntenseReference"/>
          <w:rFonts w:ascii="Cambria" w:hAnsi="Cambria"/>
        </w:rPr>
        <w:t>Set of tasks performed</w:t>
      </w:r>
      <w:bookmarkEnd w:id="8"/>
    </w:p>
    <w:p w:rsidR="00416ED1" w:rsidRDefault="00416ED1">
      <w:pPr>
        <w:ind w:left="720" w:hanging="359"/>
      </w:pPr>
    </w:p>
    <w:p w:rsidR="00416ED1" w:rsidRDefault="00DA2477" w:rsidP="00B136C6">
      <w:pPr>
        <w:pStyle w:val="ListParagraph"/>
        <w:numPr>
          <w:ilvl w:val="0"/>
          <w:numId w:val="7"/>
        </w:numPr>
      </w:pPr>
      <w:r>
        <w:t>Merge task</w:t>
      </w:r>
    </w:p>
    <w:p w:rsidR="00377998" w:rsidRDefault="00377998" w:rsidP="00B136C6">
      <w:pPr>
        <w:pStyle w:val="ListParagraph"/>
        <w:ind w:hanging="360"/>
      </w:pPr>
    </w:p>
    <w:p w:rsidR="00416ED1" w:rsidRDefault="00C51FC5" w:rsidP="00B136C6">
      <w:pPr>
        <w:numPr>
          <w:ilvl w:val="0"/>
          <w:numId w:val="4"/>
        </w:numPr>
        <w:ind w:hanging="360"/>
        <w:contextualSpacing/>
      </w:pPr>
      <w:r>
        <w:t xml:space="preserve">For the beginner scientist </w:t>
      </w:r>
      <w:r w:rsidR="00DA2477">
        <w:t>programmer: when they create some model and calculate their statistical result or create simulations, they use the data result by producing plots and tables for exploratory purposes or for inclusion in published research. This s</w:t>
      </w:r>
      <w:r w:rsidR="00DA2477">
        <w:t>ystem allows them to accept changes from other researchers to their notebooks and successfully producing correct merged Notebooks.</w:t>
      </w:r>
    </w:p>
    <w:p w:rsidR="00416ED1" w:rsidRDefault="00416ED1" w:rsidP="00B136C6">
      <w:pPr>
        <w:ind w:left="720" w:hanging="360"/>
      </w:pPr>
    </w:p>
    <w:p w:rsidR="00416ED1" w:rsidRDefault="00DA2477" w:rsidP="00B136C6">
      <w:pPr>
        <w:numPr>
          <w:ilvl w:val="0"/>
          <w:numId w:val="4"/>
        </w:numPr>
        <w:ind w:hanging="360"/>
        <w:contextualSpacing/>
      </w:pPr>
      <w:r>
        <w:t xml:space="preserve">For the expert scientist programmer: when they want to produce reproducible research in the form of </w:t>
      </w:r>
      <w:proofErr w:type="spellStart"/>
      <w:r>
        <w:t>IPython</w:t>
      </w:r>
      <w:proofErr w:type="spellEnd"/>
      <w:r>
        <w:t xml:space="preserve"> Notebooks that o</w:t>
      </w:r>
      <w:r>
        <w:t>ther researchers can run, they will publish the Notebooks alongside a paper, or in some cases submit the Notebooks as the papers itself. In addition to authoring the Notebooks themselves, they also collaborate with other researchers on them. They need to b</w:t>
      </w:r>
      <w:r>
        <w:t>e able to effectively perform code reviews on the changes before they merged into the master Notebook. This system allows accepting changes from other researchers to their Notebooks and successfully producing correct, merged Notebooks. Reviewing changes to</w:t>
      </w:r>
      <w:r>
        <w:t xml:space="preserve"> Notebooks. Finding bugs or code smells in new/modified code. Understanding the changes between Notebooks to determine when scientific results change for providence.</w:t>
      </w:r>
    </w:p>
    <w:p w:rsidR="00416ED1" w:rsidRDefault="00416ED1" w:rsidP="00B136C6">
      <w:pPr>
        <w:ind w:left="720" w:hanging="360"/>
      </w:pPr>
    </w:p>
    <w:p w:rsidR="00416ED1" w:rsidRDefault="00DA2477" w:rsidP="00B136C6">
      <w:pPr>
        <w:pStyle w:val="ListParagraph"/>
        <w:numPr>
          <w:ilvl w:val="0"/>
          <w:numId w:val="7"/>
        </w:numPr>
      </w:pPr>
      <w:r>
        <w:t>Diff task</w:t>
      </w:r>
    </w:p>
    <w:p w:rsidR="00377998" w:rsidRDefault="00377998" w:rsidP="00B136C6">
      <w:pPr>
        <w:pStyle w:val="ListParagraph"/>
        <w:ind w:hanging="360"/>
      </w:pPr>
    </w:p>
    <w:p w:rsidR="00416ED1" w:rsidRDefault="00DA2477" w:rsidP="00B136C6">
      <w:pPr>
        <w:numPr>
          <w:ilvl w:val="0"/>
          <w:numId w:val="3"/>
        </w:numPr>
        <w:ind w:hanging="360"/>
        <w:contextualSpacing/>
      </w:pPr>
      <w:r>
        <w:lastRenderedPageBreak/>
        <w:t>F</w:t>
      </w:r>
      <w:r>
        <w:t>or the expert scientist programmer: when they want to create research resul</w:t>
      </w:r>
      <w:r>
        <w:t xml:space="preserve">ts and proofs of concept of data analysis algorithms for analysis large data sets. </w:t>
      </w:r>
      <w:proofErr w:type="gramStart"/>
      <w:r>
        <w:t>and</w:t>
      </w:r>
      <w:proofErr w:type="gramEnd"/>
      <w:r>
        <w:t xml:space="preserve"> when they want to track changes to their work and results as they explore data sets. This system allows accepting changes from other analysts to their Notebooks, and det</w:t>
      </w:r>
      <w:r>
        <w:t>ermine what has changed between different versions of the Notebooks.</w:t>
      </w:r>
    </w:p>
    <w:p w:rsidR="00416ED1" w:rsidRDefault="00416ED1" w:rsidP="00B136C6">
      <w:pPr>
        <w:ind w:left="720" w:hanging="360"/>
      </w:pPr>
    </w:p>
    <w:p w:rsidR="00416ED1" w:rsidRDefault="00B136C6" w:rsidP="00B136C6">
      <w:pPr>
        <w:numPr>
          <w:ilvl w:val="0"/>
          <w:numId w:val="3"/>
        </w:numPr>
        <w:ind w:hanging="360"/>
        <w:contextualSpacing/>
      </w:pPr>
      <w:r>
        <w:t>For the beginner scientist</w:t>
      </w:r>
      <w:r w:rsidR="00DA2477">
        <w:t xml:space="preserve"> programmer: when they create some model and calculate their statistical result or create simulations, they use the data result by producing plots and tables f</w:t>
      </w:r>
      <w:r w:rsidR="00DA2477">
        <w:t>or exploratory purposes or for inclusion in published research. This system allows accepting changes from other analysts to their Notebooks, and determine what has changed between different versions of the Notebooks.</w:t>
      </w:r>
    </w:p>
    <w:p w:rsidR="00377998" w:rsidRDefault="00377998" w:rsidP="00377998">
      <w:pPr>
        <w:pStyle w:val="ListParagraph"/>
      </w:pPr>
    </w:p>
    <w:p w:rsidR="00377998" w:rsidRDefault="00377998" w:rsidP="00377998">
      <w:pPr>
        <w:ind w:left="720"/>
        <w:contextualSpacing/>
      </w:pPr>
    </w:p>
    <w:p w:rsidR="00416ED1" w:rsidRPr="00377998" w:rsidRDefault="00DA2477" w:rsidP="00C51FC5">
      <w:pPr>
        <w:pStyle w:val="Heading2"/>
        <w:rPr>
          <w:rStyle w:val="IntenseReference"/>
          <w:rFonts w:ascii="Cambria" w:hAnsi="Cambria"/>
        </w:rPr>
      </w:pPr>
      <w:bookmarkStart w:id="9" w:name="h.g36u8qpaeamo" w:colFirst="0" w:colLast="0"/>
      <w:bookmarkStart w:id="10" w:name="_Toc377319698"/>
      <w:bookmarkEnd w:id="9"/>
      <w:r w:rsidRPr="00377998">
        <w:rPr>
          <w:rStyle w:val="IntenseReference"/>
          <w:rFonts w:ascii="Cambria" w:hAnsi="Cambria"/>
        </w:rPr>
        <w:t>2.3 Context of use</w:t>
      </w:r>
      <w:bookmarkEnd w:id="10"/>
    </w:p>
    <w:p w:rsidR="00416ED1" w:rsidRDefault="00416ED1">
      <w:pPr>
        <w:ind w:left="720" w:hanging="359"/>
      </w:pPr>
    </w:p>
    <w:p w:rsidR="00416ED1" w:rsidRDefault="00DA2477" w:rsidP="00B136C6">
      <w:pPr>
        <w:spacing w:after="200"/>
        <w:ind w:left="426"/>
      </w:pPr>
      <w:r>
        <w:t xml:space="preserve">The target users of </w:t>
      </w:r>
      <w:proofErr w:type="spellStart"/>
      <w:r>
        <w:t>NBDiff</w:t>
      </w:r>
      <w:proofErr w:type="spellEnd"/>
      <w:r>
        <w:t xml:space="preserve"> are scientists who are, or will be, using the </w:t>
      </w:r>
      <w:proofErr w:type="spellStart"/>
      <w:r>
        <w:t>IPython</w:t>
      </w:r>
      <w:proofErr w:type="spellEnd"/>
      <w:r>
        <w:t xml:space="preserve"> Notebook to perform reproducible computational research in science, technology, engineering and medicine (STEM). Our target users are scientists with a wide ra</w:t>
      </w:r>
      <w:r>
        <w:t xml:space="preserve">nge of computational ability, including beginner and expert programmers. The </w:t>
      </w:r>
      <w:proofErr w:type="spellStart"/>
      <w:r>
        <w:t>NBDiff</w:t>
      </w:r>
      <w:proofErr w:type="spellEnd"/>
      <w:r>
        <w:t xml:space="preserve"> project seeks to make version control of Notebooks easier; including collaboration with multiple scientists (for instance, in a lab).</w:t>
      </w:r>
    </w:p>
    <w:p w:rsidR="00416ED1" w:rsidRDefault="00DA2477" w:rsidP="00B136C6">
      <w:pPr>
        <w:spacing w:after="200"/>
        <w:ind w:left="426"/>
      </w:pPr>
      <w:r>
        <w:t>Most of our users will be graduate stu</w:t>
      </w:r>
      <w:r>
        <w:t xml:space="preserve">dents, but some will be faculty members of universities, and others will be researchers working in publicly- or privately-funded labs. In most cases, the users will have at least a bachelor’s degree in a technical field, though some universities are using </w:t>
      </w:r>
      <w:r>
        <w:t>Notebooks as part of their undergraduate curriculum.</w:t>
      </w:r>
    </w:p>
    <w:p w:rsidR="00377998" w:rsidRDefault="00377998">
      <w:pPr>
        <w:spacing w:after="200"/>
      </w:pPr>
    </w:p>
    <w:p w:rsidR="00416ED1" w:rsidRPr="00377998" w:rsidRDefault="00DA2477" w:rsidP="00C51FC5">
      <w:pPr>
        <w:pStyle w:val="Heading2"/>
        <w:rPr>
          <w:rStyle w:val="IntenseReference"/>
          <w:rFonts w:ascii="Cambria" w:hAnsi="Cambria"/>
        </w:rPr>
      </w:pPr>
      <w:bookmarkStart w:id="11" w:name="h.sheoudedfbr4" w:colFirst="0" w:colLast="0"/>
      <w:bookmarkStart w:id="12" w:name="_Toc377319699"/>
      <w:bookmarkEnd w:id="11"/>
      <w:r w:rsidRPr="00377998">
        <w:rPr>
          <w:rStyle w:val="IntenseReference"/>
          <w:rFonts w:ascii="Cambria" w:hAnsi="Cambria"/>
        </w:rPr>
        <w:t>2.4 Stakeholder objectives</w:t>
      </w:r>
      <w:bookmarkEnd w:id="12"/>
    </w:p>
    <w:p w:rsidR="00416ED1" w:rsidRDefault="00416ED1">
      <w:pPr>
        <w:ind w:left="720" w:hanging="359"/>
      </w:pPr>
    </w:p>
    <w:p w:rsidR="00416ED1" w:rsidRDefault="00DA2477" w:rsidP="00B136C6">
      <w:pPr>
        <w:spacing w:after="200"/>
        <w:ind w:left="426"/>
      </w:pPr>
      <w:r>
        <w:t>Existing solutions lack the ability to display diffs and merge Python notebook properly. Since the format of the notebooks is JSON, existing merge tools are inadequate in dealing with this format as they will show massive amount of incomprehensive text. No</w:t>
      </w:r>
      <w:r>
        <w:t>t all scientists would be able to read JSON and would prefer a sim</w:t>
      </w:r>
      <w:r w:rsidR="00B136C6">
        <w:t xml:space="preserve">ilar user interface present in </w:t>
      </w:r>
      <w:proofErr w:type="spellStart"/>
      <w:r w:rsidR="00B136C6">
        <w:t>I</w:t>
      </w:r>
      <w:r>
        <w:t>Python</w:t>
      </w:r>
      <w:proofErr w:type="spellEnd"/>
      <w:r>
        <w:t xml:space="preserve"> notebook.</w:t>
      </w:r>
    </w:p>
    <w:p w:rsidR="00B136C6" w:rsidRDefault="00B136C6" w:rsidP="00B136C6">
      <w:pPr>
        <w:spacing w:after="200"/>
        <w:ind w:left="426"/>
      </w:pPr>
    </w:p>
    <w:p w:rsidR="00B136C6" w:rsidRDefault="00B136C6" w:rsidP="00B136C6">
      <w:pPr>
        <w:spacing w:after="200"/>
        <w:ind w:left="426"/>
      </w:pPr>
    </w:p>
    <w:p w:rsidR="00B136C6" w:rsidRDefault="00B136C6" w:rsidP="00B136C6">
      <w:pPr>
        <w:spacing w:after="200"/>
        <w:ind w:left="426"/>
      </w:pPr>
    </w:p>
    <w:p w:rsidR="00B136C6" w:rsidRDefault="00B136C6" w:rsidP="00B136C6">
      <w:pPr>
        <w:spacing w:after="200"/>
        <w:ind w:left="426"/>
      </w:pPr>
    </w:p>
    <w:p w:rsidR="00B136C6" w:rsidRDefault="00B136C6" w:rsidP="00B136C6">
      <w:pPr>
        <w:spacing w:after="200"/>
        <w:ind w:left="426"/>
      </w:pPr>
    </w:p>
    <w:tbl>
      <w:tblPr>
        <w:tblStyle w:val="GridTable2-Accent1"/>
        <w:tblW w:w="9355" w:type="dxa"/>
        <w:tblLayout w:type="fixed"/>
        <w:tblLook w:val="04A0" w:firstRow="1" w:lastRow="0" w:firstColumn="1" w:lastColumn="0" w:noHBand="0" w:noVBand="1"/>
      </w:tblPr>
      <w:tblGrid>
        <w:gridCol w:w="1290"/>
        <w:gridCol w:w="1215"/>
        <w:gridCol w:w="1648"/>
        <w:gridCol w:w="2482"/>
        <w:gridCol w:w="2720"/>
      </w:tblGrid>
      <w:tr w:rsidR="00416ED1" w:rsidTr="00377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rsidR="00416ED1" w:rsidRDefault="00377998">
            <w:pPr>
              <w:spacing w:before="520" w:after="300" w:line="312" w:lineRule="auto"/>
            </w:pPr>
            <w:r>
              <w:lastRenderedPageBreak/>
              <w:t>Need</w:t>
            </w:r>
          </w:p>
        </w:tc>
        <w:tc>
          <w:tcPr>
            <w:tcW w:w="1215" w:type="dxa"/>
          </w:tcPr>
          <w:p w:rsidR="00416ED1" w:rsidRDefault="00377998">
            <w:pPr>
              <w:spacing w:before="520" w:after="300" w:line="312" w:lineRule="auto"/>
              <w:cnfStyle w:val="100000000000" w:firstRow="1" w:lastRow="0" w:firstColumn="0" w:lastColumn="0" w:oddVBand="0" w:evenVBand="0" w:oddHBand="0" w:evenHBand="0" w:firstRowFirstColumn="0" w:firstRowLastColumn="0" w:lastRowFirstColumn="0" w:lastRowLastColumn="0"/>
            </w:pPr>
            <w:r>
              <w:t>Priority</w:t>
            </w:r>
          </w:p>
        </w:tc>
        <w:tc>
          <w:tcPr>
            <w:tcW w:w="1648" w:type="dxa"/>
          </w:tcPr>
          <w:p w:rsidR="00416ED1" w:rsidRDefault="00377998" w:rsidP="00377998">
            <w:pPr>
              <w:spacing w:before="520" w:after="300" w:line="312" w:lineRule="auto"/>
              <w:jc w:val="center"/>
              <w:cnfStyle w:val="100000000000" w:firstRow="1" w:lastRow="0" w:firstColumn="0" w:lastColumn="0" w:oddVBand="0" w:evenVBand="0" w:oddHBand="0" w:evenHBand="0" w:firstRowFirstColumn="0" w:firstRowLastColumn="0" w:lastRowFirstColumn="0" w:lastRowLastColumn="0"/>
            </w:pPr>
            <w:r>
              <w:t>Concerns</w:t>
            </w:r>
          </w:p>
        </w:tc>
        <w:tc>
          <w:tcPr>
            <w:tcW w:w="2482" w:type="dxa"/>
          </w:tcPr>
          <w:p w:rsidR="00416ED1" w:rsidRDefault="00377998" w:rsidP="00377998">
            <w:pPr>
              <w:spacing w:before="520" w:after="300" w:line="312" w:lineRule="auto"/>
              <w:jc w:val="center"/>
              <w:cnfStyle w:val="100000000000" w:firstRow="1" w:lastRow="0" w:firstColumn="0" w:lastColumn="0" w:oddVBand="0" w:evenVBand="0" w:oddHBand="0" w:evenHBand="0" w:firstRowFirstColumn="0" w:firstRowLastColumn="0" w:lastRowFirstColumn="0" w:lastRowLastColumn="0"/>
            </w:pPr>
            <w:r>
              <w:t>Current Solution</w:t>
            </w:r>
          </w:p>
        </w:tc>
        <w:tc>
          <w:tcPr>
            <w:tcW w:w="2720" w:type="dxa"/>
          </w:tcPr>
          <w:p w:rsidR="00416ED1" w:rsidRDefault="00377998" w:rsidP="00377998">
            <w:pPr>
              <w:spacing w:before="520" w:after="300" w:line="312" w:lineRule="auto"/>
              <w:jc w:val="center"/>
              <w:cnfStyle w:val="100000000000" w:firstRow="1" w:lastRow="0" w:firstColumn="0" w:lastColumn="0" w:oddVBand="0" w:evenVBand="0" w:oddHBand="0" w:evenHBand="0" w:firstRowFirstColumn="0" w:firstRowLastColumn="0" w:lastRowFirstColumn="0" w:lastRowLastColumn="0"/>
            </w:pPr>
            <w:r>
              <w:t>Proposed Solution</w:t>
            </w:r>
          </w:p>
        </w:tc>
      </w:tr>
      <w:tr w:rsidR="00416ED1" w:rsidTr="00377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rsidR="00416ED1" w:rsidRDefault="00377998">
            <w:pPr>
              <w:spacing w:before="520" w:after="300" w:line="312" w:lineRule="auto"/>
            </w:pPr>
            <w:r>
              <w:rPr>
                <w:sz w:val="20"/>
              </w:rPr>
              <w:t>Diffing</w:t>
            </w:r>
          </w:p>
        </w:tc>
        <w:tc>
          <w:tcPr>
            <w:tcW w:w="1215" w:type="dxa"/>
          </w:tcPr>
          <w:p w:rsidR="00416ED1" w:rsidRDefault="00377998">
            <w:pPr>
              <w:spacing w:before="520" w:after="300" w:line="312" w:lineRule="auto"/>
              <w:cnfStyle w:val="000000100000" w:firstRow="0" w:lastRow="0" w:firstColumn="0" w:lastColumn="0" w:oddVBand="0" w:evenVBand="0" w:oddHBand="1" w:evenHBand="0" w:firstRowFirstColumn="0" w:firstRowLastColumn="0" w:lastRowFirstColumn="0" w:lastRowLastColumn="0"/>
            </w:pPr>
            <w:r>
              <w:rPr>
                <w:sz w:val="20"/>
              </w:rPr>
              <w:t>High</w:t>
            </w:r>
          </w:p>
        </w:tc>
        <w:tc>
          <w:tcPr>
            <w:tcW w:w="1648" w:type="dxa"/>
          </w:tcPr>
          <w:p w:rsidR="00416ED1" w:rsidRDefault="00377998">
            <w:pPr>
              <w:spacing w:before="520" w:after="300" w:line="312" w:lineRule="auto"/>
              <w:cnfStyle w:val="000000100000" w:firstRow="0" w:lastRow="0" w:firstColumn="0" w:lastColumn="0" w:oddVBand="0" w:evenVBand="0" w:oddHBand="1" w:evenHBand="0" w:firstRowFirstColumn="0" w:firstRowLastColumn="0" w:lastRowFirstColumn="0" w:lastRowLastColumn="0"/>
            </w:pPr>
            <w:r>
              <w:rPr>
                <w:sz w:val="20"/>
              </w:rPr>
              <w:t>Algorithm</w:t>
            </w:r>
          </w:p>
        </w:tc>
        <w:tc>
          <w:tcPr>
            <w:tcW w:w="2482" w:type="dxa"/>
          </w:tcPr>
          <w:p w:rsidR="00377998" w:rsidRDefault="00377998">
            <w:pPr>
              <w:spacing w:before="520" w:after="300" w:line="312" w:lineRule="auto"/>
              <w:cnfStyle w:val="000000100000" w:firstRow="0" w:lastRow="0" w:firstColumn="0" w:lastColumn="0" w:oddVBand="0" w:evenVBand="0" w:oddHBand="1" w:evenHBand="0" w:firstRowFirstColumn="0" w:firstRowLastColumn="0" w:lastRowFirstColumn="0" w:lastRowLastColumn="0"/>
            </w:pPr>
            <w:r>
              <w:t>Manual Diffing</w:t>
            </w:r>
          </w:p>
        </w:tc>
        <w:tc>
          <w:tcPr>
            <w:tcW w:w="2720" w:type="dxa"/>
          </w:tcPr>
          <w:p w:rsidR="00416ED1" w:rsidRDefault="00377998">
            <w:pPr>
              <w:spacing w:before="520" w:after="300" w:line="312" w:lineRule="auto"/>
              <w:cnfStyle w:val="000000100000" w:firstRow="0" w:lastRow="0" w:firstColumn="0" w:lastColumn="0" w:oddVBand="0" w:evenVBand="0" w:oddHBand="1" w:evenHBand="0" w:firstRowFirstColumn="0" w:firstRowLastColumn="0" w:lastRowFirstColumn="0" w:lastRowLastColumn="0"/>
            </w:pPr>
            <w:r>
              <w:rPr>
                <w:sz w:val="20"/>
              </w:rPr>
              <w:t>Automatic Diffing</w:t>
            </w:r>
          </w:p>
        </w:tc>
      </w:tr>
      <w:tr w:rsidR="00416ED1" w:rsidTr="00377998">
        <w:tc>
          <w:tcPr>
            <w:cnfStyle w:val="001000000000" w:firstRow="0" w:lastRow="0" w:firstColumn="1" w:lastColumn="0" w:oddVBand="0" w:evenVBand="0" w:oddHBand="0" w:evenHBand="0" w:firstRowFirstColumn="0" w:firstRowLastColumn="0" w:lastRowFirstColumn="0" w:lastRowLastColumn="0"/>
            <w:tcW w:w="1290" w:type="dxa"/>
          </w:tcPr>
          <w:p w:rsidR="00416ED1" w:rsidRDefault="00DA2477">
            <w:pPr>
              <w:spacing w:before="520" w:after="300" w:line="312" w:lineRule="auto"/>
            </w:pPr>
            <w:r>
              <w:rPr>
                <w:sz w:val="20"/>
                <w:highlight w:val="white"/>
              </w:rPr>
              <w:t>Merging</w:t>
            </w:r>
          </w:p>
        </w:tc>
        <w:tc>
          <w:tcPr>
            <w:tcW w:w="1215" w:type="dxa"/>
          </w:tcPr>
          <w:p w:rsidR="00416ED1" w:rsidRDefault="00DA2477">
            <w:pPr>
              <w:spacing w:before="520" w:after="300" w:line="312" w:lineRule="auto"/>
              <w:cnfStyle w:val="000000000000" w:firstRow="0" w:lastRow="0" w:firstColumn="0" w:lastColumn="0" w:oddVBand="0" w:evenVBand="0" w:oddHBand="0" w:evenHBand="0" w:firstRowFirstColumn="0" w:firstRowLastColumn="0" w:lastRowFirstColumn="0" w:lastRowLastColumn="0"/>
            </w:pPr>
            <w:r>
              <w:rPr>
                <w:sz w:val="20"/>
                <w:highlight w:val="white"/>
              </w:rPr>
              <w:t>High</w:t>
            </w:r>
          </w:p>
        </w:tc>
        <w:tc>
          <w:tcPr>
            <w:tcW w:w="1648" w:type="dxa"/>
          </w:tcPr>
          <w:p w:rsidR="00416ED1" w:rsidRDefault="00DA2477">
            <w:pPr>
              <w:spacing w:before="520" w:after="300" w:line="312" w:lineRule="auto"/>
              <w:cnfStyle w:val="000000000000" w:firstRow="0" w:lastRow="0" w:firstColumn="0" w:lastColumn="0" w:oddVBand="0" w:evenVBand="0" w:oddHBand="0" w:evenHBand="0" w:firstRowFirstColumn="0" w:firstRowLastColumn="0" w:lastRowFirstColumn="0" w:lastRowLastColumn="0"/>
            </w:pPr>
            <w:r>
              <w:rPr>
                <w:sz w:val="20"/>
                <w:highlight w:val="white"/>
              </w:rPr>
              <w:t>Algorithm</w:t>
            </w:r>
          </w:p>
        </w:tc>
        <w:tc>
          <w:tcPr>
            <w:tcW w:w="2482" w:type="dxa"/>
          </w:tcPr>
          <w:p w:rsidR="00416ED1" w:rsidRDefault="00DA2477">
            <w:pPr>
              <w:spacing w:before="520" w:after="300" w:line="312" w:lineRule="auto"/>
              <w:cnfStyle w:val="000000000000" w:firstRow="0" w:lastRow="0" w:firstColumn="0" w:lastColumn="0" w:oddVBand="0" w:evenVBand="0" w:oddHBand="0" w:evenHBand="0" w:firstRowFirstColumn="0" w:firstRowLastColumn="0" w:lastRowFirstColumn="0" w:lastRowLastColumn="0"/>
            </w:pPr>
            <w:r>
              <w:rPr>
                <w:sz w:val="20"/>
                <w:highlight w:val="white"/>
              </w:rPr>
              <w:t>Manual merging</w:t>
            </w:r>
          </w:p>
        </w:tc>
        <w:tc>
          <w:tcPr>
            <w:tcW w:w="2720" w:type="dxa"/>
          </w:tcPr>
          <w:p w:rsidR="00416ED1" w:rsidRDefault="00DA2477">
            <w:pPr>
              <w:spacing w:before="520" w:after="300" w:line="312" w:lineRule="auto"/>
              <w:cnfStyle w:val="000000000000" w:firstRow="0" w:lastRow="0" w:firstColumn="0" w:lastColumn="0" w:oddVBand="0" w:evenVBand="0" w:oddHBand="0" w:evenHBand="0" w:firstRowFirstColumn="0" w:firstRowLastColumn="0" w:lastRowFirstColumn="0" w:lastRowLastColumn="0"/>
            </w:pPr>
            <w:r>
              <w:rPr>
                <w:sz w:val="20"/>
                <w:highlight w:val="white"/>
              </w:rPr>
              <w:t>Automatic merging</w:t>
            </w:r>
          </w:p>
        </w:tc>
      </w:tr>
    </w:tbl>
    <w:p w:rsidR="00416ED1" w:rsidRDefault="00416ED1">
      <w:pPr>
        <w:spacing w:after="200"/>
      </w:pPr>
    </w:p>
    <w:p w:rsidR="00416ED1" w:rsidRDefault="00416ED1">
      <w:pPr>
        <w:ind w:left="720" w:hanging="359"/>
      </w:pPr>
    </w:p>
    <w:p w:rsidR="00416ED1" w:rsidRPr="00B136C6" w:rsidRDefault="00DA2477" w:rsidP="00B136C6">
      <w:pPr>
        <w:pStyle w:val="Heading1"/>
        <w:rPr>
          <w:rFonts w:ascii="Cambria" w:hAnsi="Cambria"/>
          <w:bCs/>
          <w:smallCaps/>
          <w:color w:val="5B9BD5" w:themeColor="accent1"/>
          <w:spacing w:val="5"/>
        </w:rPr>
      </w:pPr>
      <w:bookmarkStart w:id="13" w:name="h.52jzn3ygd75g" w:colFirst="0" w:colLast="0"/>
      <w:bookmarkStart w:id="14" w:name="_Toc377319700"/>
      <w:bookmarkEnd w:id="13"/>
      <w:r w:rsidRPr="00377998">
        <w:rPr>
          <w:rStyle w:val="IntenseReference"/>
          <w:rFonts w:ascii="Cambria" w:hAnsi="Cambria"/>
          <w:b w:val="0"/>
        </w:rPr>
        <w:t>3. Overall User Interface Architecture</w:t>
      </w:r>
      <w:bookmarkEnd w:id="14"/>
    </w:p>
    <w:p w:rsidR="00416ED1" w:rsidRPr="00377998" w:rsidRDefault="00DA2477" w:rsidP="00C51FC5">
      <w:pPr>
        <w:pStyle w:val="Heading2"/>
        <w:rPr>
          <w:rStyle w:val="IntenseReference"/>
          <w:rFonts w:ascii="Cambria" w:hAnsi="Cambria"/>
        </w:rPr>
      </w:pPr>
      <w:bookmarkStart w:id="15" w:name="h.hkqhp198eerm" w:colFirst="0" w:colLast="0"/>
      <w:bookmarkStart w:id="16" w:name="_Toc377319701"/>
      <w:bookmarkEnd w:id="15"/>
      <w:r w:rsidRPr="00377998">
        <w:rPr>
          <w:rStyle w:val="IntenseReference"/>
          <w:rFonts w:ascii="Cambria" w:hAnsi="Cambria"/>
        </w:rPr>
        <w:t>3.1 Pages/ Screens</w:t>
      </w:r>
      <w:bookmarkEnd w:id="16"/>
    </w:p>
    <w:p w:rsidR="00C51FC5" w:rsidRDefault="00C51FC5">
      <w:pPr>
        <w:rPr>
          <w:color w:val="0000FF"/>
        </w:rPr>
      </w:pPr>
    </w:p>
    <w:p w:rsidR="00416ED1" w:rsidRDefault="00DA2477" w:rsidP="00B136C6">
      <w:pPr>
        <w:ind w:left="567"/>
      </w:pPr>
      <w:r>
        <w:t xml:space="preserve">The system contains two main pages which are the diffing page and the merge page. The diffing page displays the two </w:t>
      </w:r>
      <w:proofErr w:type="spellStart"/>
      <w:r>
        <w:t>IPython</w:t>
      </w:r>
      <w:proofErr w:type="spellEnd"/>
      <w:r>
        <w:t xml:space="preserve"> Notebooks that are being diffed on both sides of the page. Each cell of left Notebook is compared with the element of the right Notebook. As a result of this process the two Notebook files will include some colors to notify the user of all differen</w:t>
      </w:r>
      <w:r>
        <w:t xml:space="preserve">ces between these two Notebook’s cells such as having red color when something has been deleted, green color when something has been added, orange, when something has been modified. </w:t>
      </w:r>
    </w:p>
    <w:p w:rsidR="00416ED1" w:rsidRDefault="00416ED1" w:rsidP="00B136C6">
      <w:pPr>
        <w:ind w:left="567"/>
      </w:pPr>
    </w:p>
    <w:p w:rsidR="00416ED1" w:rsidRDefault="00DA2477" w:rsidP="00B136C6">
      <w:pPr>
        <w:ind w:left="567"/>
      </w:pPr>
      <w:r>
        <w:t xml:space="preserve"> </w:t>
      </w:r>
    </w:p>
    <w:p w:rsidR="00416ED1" w:rsidRDefault="00DA2477" w:rsidP="00B136C6">
      <w:pPr>
        <w:ind w:left="567"/>
      </w:pPr>
      <w:r>
        <w:t>The merging page shows three columns where the notebooks are on eithe</w:t>
      </w:r>
      <w:r>
        <w:t>r sides of the page and the middle column shows which version of the elements in the notebooks will be added to the final notebook. The Notebooks still have the elements in the cells highlighted in different colors just as in the diffing page.</w:t>
      </w:r>
    </w:p>
    <w:p w:rsidR="00416ED1" w:rsidRDefault="00416ED1"/>
    <w:p w:rsidR="00416ED1" w:rsidRPr="00377998" w:rsidRDefault="00DA2477" w:rsidP="00C51FC5">
      <w:pPr>
        <w:pStyle w:val="Heading2"/>
        <w:rPr>
          <w:rStyle w:val="IntenseReference"/>
          <w:rFonts w:ascii="Cambria" w:hAnsi="Cambria"/>
        </w:rPr>
      </w:pPr>
      <w:bookmarkStart w:id="17" w:name="h.wvsz2j4teet2" w:colFirst="0" w:colLast="0"/>
      <w:bookmarkStart w:id="18" w:name="_Toc377319702"/>
      <w:bookmarkEnd w:id="17"/>
      <w:r w:rsidRPr="00377998">
        <w:rPr>
          <w:rStyle w:val="IntenseReference"/>
          <w:rFonts w:ascii="Cambria" w:hAnsi="Cambria"/>
        </w:rPr>
        <w:t>3.2 Options</w:t>
      </w:r>
      <w:bookmarkEnd w:id="18"/>
    </w:p>
    <w:p w:rsidR="00416ED1" w:rsidRDefault="00416ED1"/>
    <w:p w:rsidR="00416ED1" w:rsidRDefault="00DA2477" w:rsidP="00B136C6">
      <w:pPr>
        <w:ind w:left="567"/>
      </w:pPr>
      <w:r>
        <w:t>In the diff page, a check mark can be enabled or disabled in between each elements being compared in the note</w:t>
      </w:r>
      <w:r>
        <w:t>books. When a check mark is enabled, the element next to it on the diffing page will be staged.</w:t>
      </w:r>
    </w:p>
    <w:p w:rsidR="00416ED1" w:rsidRDefault="00DA2477" w:rsidP="00B136C6">
      <w:pPr>
        <w:ind w:left="567"/>
      </w:pPr>
      <w:r>
        <w:t>As for the merge page, in order to pick which version will be part of the middle column, arrows are placed in between the columns, which makes it easier for the</w:t>
      </w:r>
      <w:r>
        <w:t xml:space="preserve"> user to pick which element he wishes to keep in the merged notebook.</w:t>
      </w:r>
    </w:p>
    <w:p w:rsidR="00416ED1" w:rsidRDefault="00416ED1"/>
    <w:p w:rsidR="00416ED1" w:rsidRPr="00377998" w:rsidRDefault="00DA2477" w:rsidP="00C51FC5">
      <w:pPr>
        <w:pStyle w:val="Heading2"/>
        <w:rPr>
          <w:rStyle w:val="IntenseReference"/>
          <w:rFonts w:ascii="Cambria" w:hAnsi="Cambria"/>
        </w:rPr>
      </w:pPr>
      <w:bookmarkStart w:id="19" w:name="h.jo03ytuoeloe" w:colFirst="0" w:colLast="0"/>
      <w:bookmarkStart w:id="20" w:name="_Toc377319703"/>
      <w:bookmarkEnd w:id="19"/>
      <w:r w:rsidRPr="00377998">
        <w:rPr>
          <w:rStyle w:val="IntenseReference"/>
          <w:rFonts w:ascii="Cambria" w:hAnsi="Cambria"/>
        </w:rPr>
        <w:lastRenderedPageBreak/>
        <w:t>3.3 Structure of the UI Rationale</w:t>
      </w:r>
      <w:bookmarkEnd w:id="20"/>
    </w:p>
    <w:p w:rsidR="00416ED1" w:rsidRDefault="00416ED1"/>
    <w:p w:rsidR="00416ED1" w:rsidRDefault="00DA2477" w:rsidP="00B136C6">
      <w:pPr>
        <w:ind w:left="567"/>
      </w:pPr>
      <w:r>
        <w:t>The</w:t>
      </w:r>
      <w:r>
        <w:t xml:space="preserve"> approach that was chosen to make diffing and merging easier is to compare each cell in the different notebooks and place them side by side in different columns. This approach enables the users to notice the differences between the cells faster and therefo</w:t>
      </w:r>
      <w:r>
        <w:t xml:space="preserve">re make a choice between which </w:t>
      </w:r>
      <w:proofErr w:type="gramStart"/>
      <w:r>
        <w:t>cell</w:t>
      </w:r>
      <w:proofErr w:type="gramEnd"/>
      <w:r>
        <w:t xml:space="preserve"> he/she wishes to keep easily. The structure of the UI is designed in a way that helps the user be more efficient in completing his or her task. </w:t>
      </w:r>
    </w:p>
    <w:p w:rsidR="00416ED1" w:rsidRDefault="00416ED1"/>
    <w:p w:rsidR="00416ED1" w:rsidRDefault="00416ED1"/>
    <w:p w:rsidR="00C51FC5" w:rsidRPr="00B136C6" w:rsidRDefault="00DA2477" w:rsidP="00B136C6">
      <w:pPr>
        <w:pStyle w:val="Heading1"/>
        <w:rPr>
          <w:rFonts w:ascii="Cambria" w:hAnsi="Cambria"/>
          <w:bCs/>
          <w:smallCaps/>
          <w:color w:val="5B9BD5" w:themeColor="accent1"/>
          <w:spacing w:val="5"/>
        </w:rPr>
      </w:pPr>
      <w:bookmarkStart w:id="21" w:name="h.ga7mqrbaw9lu" w:colFirst="0" w:colLast="0"/>
      <w:bookmarkStart w:id="22" w:name="_Toc377319704"/>
      <w:bookmarkEnd w:id="21"/>
      <w:r w:rsidRPr="00377998">
        <w:rPr>
          <w:rStyle w:val="IntenseReference"/>
          <w:rFonts w:ascii="Cambria" w:hAnsi="Cambria"/>
          <w:b w:val="0"/>
        </w:rPr>
        <w:t>4. Navigation</w:t>
      </w:r>
      <w:bookmarkEnd w:id="22"/>
    </w:p>
    <w:p w:rsidR="00416ED1" w:rsidRPr="00377998" w:rsidRDefault="00DA2477" w:rsidP="00C51FC5">
      <w:pPr>
        <w:pStyle w:val="Heading2"/>
        <w:rPr>
          <w:rStyle w:val="IntenseReference"/>
          <w:rFonts w:ascii="Cambria" w:hAnsi="Cambria"/>
        </w:rPr>
      </w:pPr>
      <w:bookmarkStart w:id="23" w:name="h.g627nudw9u64" w:colFirst="0" w:colLast="0"/>
      <w:bookmarkStart w:id="24" w:name="_Toc377319705"/>
      <w:bookmarkEnd w:id="23"/>
      <w:r w:rsidRPr="00377998">
        <w:rPr>
          <w:rStyle w:val="IntenseReference"/>
          <w:rFonts w:ascii="Cambria" w:hAnsi="Cambria"/>
        </w:rPr>
        <w:t>4.1 Visibility</w:t>
      </w:r>
      <w:bookmarkEnd w:id="24"/>
    </w:p>
    <w:p w:rsidR="00416ED1" w:rsidRDefault="00416ED1"/>
    <w:p w:rsidR="00416ED1" w:rsidRDefault="00DA2477" w:rsidP="00B136C6">
      <w:pPr>
        <w:ind w:left="709"/>
      </w:pPr>
      <w:r>
        <w:t>In our system the User interface is simple enough to be visible. The user first will easily open one of the two pages and upload two Notebook files in the appropriate place for them and start either the diffing process or the merge process. The visi</w:t>
      </w:r>
      <w:r>
        <w:t>bility of the result in both processes is clear enough by having the coloring system described before that makes it easier for the user understand what happened in each cell compare to the one horizontally parallel to it.</w:t>
      </w:r>
    </w:p>
    <w:p w:rsidR="00416ED1" w:rsidRDefault="00416ED1"/>
    <w:p w:rsidR="00416ED1" w:rsidRDefault="00416ED1"/>
    <w:p w:rsidR="00416ED1" w:rsidRPr="00377998" w:rsidRDefault="00DA2477" w:rsidP="00C51FC5">
      <w:pPr>
        <w:pStyle w:val="Heading2"/>
        <w:rPr>
          <w:rStyle w:val="IntenseReference"/>
          <w:rFonts w:ascii="Cambria" w:hAnsi="Cambria"/>
        </w:rPr>
      </w:pPr>
      <w:bookmarkStart w:id="25" w:name="h.bt8drm3o5qus" w:colFirst="0" w:colLast="0"/>
      <w:bookmarkStart w:id="26" w:name="_Toc377319706"/>
      <w:bookmarkEnd w:id="25"/>
      <w:r w:rsidRPr="00377998">
        <w:rPr>
          <w:rStyle w:val="IntenseReference"/>
          <w:rFonts w:ascii="Cambria" w:hAnsi="Cambria"/>
        </w:rPr>
        <w:t>4.2 Navigation</w:t>
      </w:r>
      <w:bookmarkEnd w:id="26"/>
    </w:p>
    <w:p w:rsidR="00416ED1" w:rsidRDefault="00416ED1" w:rsidP="00B136C6">
      <w:pPr>
        <w:ind w:left="709"/>
      </w:pPr>
    </w:p>
    <w:p w:rsidR="00416ED1" w:rsidRDefault="00DA2477" w:rsidP="00B136C6">
      <w:pPr>
        <w:ind w:left="709"/>
      </w:pPr>
      <w:r>
        <w:t xml:space="preserve">The navigation between the two main pages (diff page and the merge page) is not implemented and designed yet. At the time this system will be done the navigation between different screens will be designed </w:t>
      </w:r>
      <w:r>
        <w:t xml:space="preserve">by having a button in each page. In the diff page, the button will navigate to the merge page, and in the merge page, the button will navigate to the diff page.  </w:t>
      </w:r>
    </w:p>
    <w:p w:rsidR="00416ED1" w:rsidRDefault="00416ED1"/>
    <w:p w:rsidR="00416ED1" w:rsidRPr="00377998" w:rsidRDefault="00DA2477" w:rsidP="00C51FC5">
      <w:pPr>
        <w:pStyle w:val="Heading2"/>
        <w:rPr>
          <w:rStyle w:val="IntenseReference"/>
          <w:rFonts w:ascii="Cambria" w:hAnsi="Cambria"/>
        </w:rPr>
      </w:pPr>
      <w:bookmarkStart w:id="27" w:name="_Toc377319707"/>
      <w:r w:rsidRPr="00377998">
        <w:rPr>
          <w:rStyle w:val="IntenseReference"/>
          <w:rFonts w:ascii="Cambria" w:hAnsi="Cambria"/>
        </w:rPr>
        <w:t>4.3 Navigation Rationale</w:t>
      </w:r>
      <w:bookmarkEnd w:id="27"/>
    </w:p>
    <w:p w:rsidR="00416ED1" w:rsidRDefault="00416ED1"/>
    <w:p w:rsidR="00416ED1" w:rsidRDefault="00DA2477" w:rsidP="00B136C6">
      <w:pPr>
        <w:ind w:firstLine="720"/>
      </w:pPr>
      <w:r>
        <w:t>N/A</w:t>
      </w:r>
    </w:p>
    <w:p w:rsidR="00416ED1" w:rsidRDefault="00416ED1">
      <w:pPr>
        <w:pStyle w:val="Heading1"/>
        <w:spacing w:before="480" w:after="120"/>
        <w:contextualSpacing w:val="0"/>
      </w:pPr>
      <w:bookmarkStart w:id="28" w:name="h.6wblogw2k1jl" w:colFirst="0" w:colLast="0"/>
      <w:bookmarkEnd w:id="28"/>
    </w:p>
    <w:p w:rsidR="00377998" w:rsidRPr="00B136C6" w:rsidRDefault="00DA2477" w:rsidP="00B136C6">
      <w:pPr>
        <w:pStyle w:val="Heading1"/>
        <w:rPr>
          <w:rFonts w:ascii="Cambria" w:hAnsi="Cambria"/>
          <w:bCs/>
          <w:smallCaps/>
          <w:color w:val="5B9BD5" w:themeColor="accent1"/>
          <w:spacing w:val="5"/>
        </w:rPr>
      </w:pPr>
      <w:bookmarkStart w:id="29" w:name="h.qedfl5jpfina" w:colFirst="0" w:colLast="0"/>
      <w:bookmarkStart w:id="30" w:name="_Toc377319708"/>
      <w:bookmarkEnd w:id="29"/>
      <w:r w:rsidRPr="00377998">
        <w:rPr>
          <w:rStyle w:val="IntenseReference"/>
          <w:rFonts w:ascii="Cambria" w:hAnsi="Cambria"/>
          <w:b w:val="0"/>
        </w:rPr>
        <w:t>5. Feedback</w:t>
      </w:r>
      <w:bookmarkEnd w:id="30"/>
      <w:r w:rsidRPr="00377998">
        <w:rPr>
          <w:rStyle w:val="IntenseReference"/>
          <w:rFonts w:ascii="Cambria" w:hAnsi="Cambria"/>
          <w:b w:val="0"/>
        </w:rPr>
        <w:t xml:space="preserve"> </w:t>
      </w:r>
    </w:p>
    <w:p w:rsidR="00416ED1" w:rsidRPr="00377998" w:rsidRDefault="00DA2477" w:rsidP="00C51FC5">
      <w:pPr>
        <w:pStyle w:val="Heading2"/>
        <w:rPr>
          <w:rStyle w:val="IntenseReference"/>
          <w:rFonts w:ascii="Cambria" w:hAnsi="Cambria"/>
        </w:rPr>
      </w:pPr>
      <w:bookmarkStart w:id="31" w:name="h.xva6lus9uzkg" w:colFirst="0" w:colLast="0"/>
      <w:bookmarkStart w:id="32" w:name="_Toc377319709"/>
      <w:bookmarkEnd w:id="31"/>
      <w:r w:rsidRPr="00377998">
        <w:rPr>
          <w:rStyle w:val="IntenseReference"/>
          <w:rFonts w:ascii="Cambria" w:hAnsi="Cambria"/>
        </w:rPr>
        <w:t>5.1 Application</w:t>
      </w:r>
      <w:bookmarkEnd w:id="32"/>
    </w:p>
    <w:p w:rsidR="00416ED1" w:rsidRDefault="00416ED1" w:rsidP="00B136C6">
      <w:pPr>
        <w:ind w:left="709"/>
      </w:pPr>
    </w:p>
    <w:p w:rsidR="00416ED1" w:rsidRDefault="00DA2477" w:rsidP="00B136C6">
      <w:pPr>
        <w:ind w:left="709"/>
      </w:pPr>
      <w:r>
        <w:lastRenderedPageBreak/>
        <w:t>No user has yet given feedback for the final application’s user experience. Refer to document usability testing, we did two usabilit</w:t>
      </w:r>
      <w:r>
        <w:t xml:space="preserve">y testing for our User Interface and we got some feedback that took into account. </w:t>
      </w:r>
    </w:p>
    <w:p w:rsidR="00377998" w:rsidRDefault="00377998"/>
    <w:p w:rsidR="00416ED1" w:rsidRPr="00377998" w:rsidRDefault="00DA2477" w:rsidP="00C51FC5">
      <w:pPr>
        <w:pStyle w:val="Heading2"/>
        <w:rPr>
          <w:rStyle w:val="IntenseReference"/>
          <w:rFonts w:ascii="Cambria" w:hAnsi="Cambria"/>
        </w:rPr>
      </w:pPr>
      <w:bookmarkStart w:id="33" w:name="h.k38xh068n3cc" w:colFirst="0" w:colLast="0"/>
      <w:bookmarkStart w:id="34" w:name="_Toc377319710"/>
      <w:bookmarkEnd w:id="33"/>
      <w:r w:rsidRPr="00377998">
        <w:rPr>
          <w:rStyle w:val="IntenseReference"/>
          <w:rFonts w:ascii="Cambria" w:hAnsi="Cambria"/>
        </w:rPr>
        <w:t>5.2 Task Completion</w:t>
      </w:r>
      <w:bookmarkEnd w:id="34"/>
    </w:p>
    <w:p w:rsidR="00416ED1" w:rsidRDefault="00416ED1"/>
    <w:p w:rsidR="00416ED1" w:rsidRDefault="00DA2477" w:rsidP="00B136C6">
      <w:pPr>
        <w:numPr>
          <w:ilvl w:val="0"/>
          <w:numId w:val="2"/>
        </w:numPr>
        <w:ind w:left="993" w:hanging="359"/>
        <w:contextualSpacing/>
      </w:pPr>
      <w:r>
        <w:t>Diff Tool</w:t>
      </w:r>
    </w:p>
    <w:p w:rsidR="00C51FC5" w:rsidRDefault="00C51FC5" w:rsidP="00B136C6">
      <w:pPr>
        <w:ind w:left="993"/>
        <w:contextualSpacing/>
      </w:pPr>
    </w:p>
    <w:p w:rsidR="00416ED1" w:rsidRDefault="00DA2477" w:rsidP="00B136C6">
      <w:pPr>
        <w:ind w:left="993"/>
      </w:pPr>
      <w:r>
        <w:t>A</w:t>
      </w:r>
      <w:r>
        <w:t>fter the user select both Notebook files and start the diffing process, he/she will notified that the</w:t>
      </w:r>
      <w:r>
        <w:t xml:space="preserve"> task completed by seeing the colors added to both files. Red color to the removed cells or </w:t>
      </w:r>
      <w:proofErr w:type="spellStart"/>
      <w:r>
        <w:t>subcells</w:t>
      </w:r>
      <w:proofErr w:type="spellEnd"/>
      <w:r>
        <w:t xml:space="preserve">, green to the added cells or </w:t>
      </w:r>
      <w:proofErr w:type="spellStart"/>
      <w:r>
        <w:t>subcells</w:t>
      </w:r>
      <w:proofErr w:type="spellEnd"/>
      <w:r>
        <w:t>, and orange to the modifiable cells.</w:t>
      </w:r>
    </w:p>
    <w:p w:rsidR="00416ED1" w:rsidRDefault="00416ED1" w:rsidP="00B136C6">
      <w:pPr>
        <w:ind w:left="993"/>
      </w:pPr>
    </w:p>
    <w:p w:rsidR="00416ED1" w:rsidRDefault="00DA2477" w:rsidP="00B136C6">
      <w:pPr>
        <w:numPr>
          <w:ilvl w:val="0"/>
          <w:numId w:val="2"/>
        </w:numPr>
        <w:ind w:left="993" w:hanging="359"/>
        <w:contextualSpacing/>
      </w:pPr>
      <w:r>
        <w:t>Merge Tool</w:t>
      </w:r>
    </w:p>
    <w:p w:rsidR="00C51FC5" w:rsidRDefault="00C51FC5" w:rsidP="00B136C6">
      <w:pPr>
        <w:ind w:left="993"/>
        <w:contextualSpacing/>
      </w:pPr>
    </w:p>
    <w:p w:rsidR="00416ED1" w:rsidRDefault="00DA2477" w:rsidP="00B136C6">
      <w:pPr>
        <w:ind w:left="993"/>
      </w:pPr>
      <w:r>
        <w:t>After the user select both files and start the merging process, he/s</w:t>
      </w:r>
      <w:r>
        <w:t>he will be notified of the completed task by seeing the middle bar filled in and being able to press on the middle arrow buttons to select left or right cells. In addition to being able to save the merge result file that appear in the middle par. In additi</w:t>
      </w:r>
      <w:r>
        <w:t xml:space="preserve">on to have colors in the original Notebook files placed in the left and right bars. Red color to the removed cells or </w:t>
      </w:r>
      <w:proofErr w:type="spellStart"/>
      <w:r>
        <w:t>subcells</w:t>
      </w:r>
      <w:proofErr w:type="spellEnd"/>
      <w:r>
        <w:t xml:space="preserve">, green to the added cells or </w:t>
      </w:r>
      <w:proofErr w:type="spellStart"/>
      <w:r>
        <w:t>subcells</w:t>
      </w:r>
      <w:proofErr w:type="spellEnd"/>
      <w:r>
        <w:t>, and orange to the modifiable cells.</w:t>
      </w:r>
    </w:p>
    <w:p w:rsidR="00377998" w:rsidRDefault="00377998"/>
    <w:p w:rsidR="00416ED1" w:rsidRPr="00377998" w:rsidRDefault="00DA2477" w:rsidP="00C51FC5">
      <w:pPr>
        <w:pStyle w:val="Heading2"/>
        <w:rPr>
          <w:rStyle w:val="IntenseReference"/>
          <w:rFonts w:ascii="Cambria" w:hAnsi="Cambria"/>
        </w:rPr>
      </w:pPr>
      <w:bookmarkStart w:id="35" w:name="h.p4w64fykacd9" w:colFirst="0" w:colLast="0"/>
      <w:bookmarkStart w:id="36" w:name="_Toc377319711"/>
      <w:bookmarkEnd w:id="35"/>
      <w:r w:rsidRPr="00377998">
        <w:rPr>
          <w:rStyle w:val="IntenseReference"/>
          <w:rFonts w:ascii="Cambria" w:hAnsi="Cambria"/>
        </w:rPr>
        <w:t>5.3 Error Recovery</w:t>
      </w:r>
      <w:bookmarkEnd w:id="36"/>
    </w:p>
    <w:p w:rsidR="00416ED1" w:rsidRDefault="00416ED1"/>
    <w:p w:rsidR="00416ED1" w:rsidRDefault="00DA2477" w:rsidP="00B136C6">
      <w:pPr>
        <w:ind w:left="567"/>
      </w:pPr>
      <w:r>
        <w:t xml:space="preserve">If an error ever occurs during a diffing or a merging process, the error will be displayed to the user along with how to resolve the error. Error messages will be displayed on top of </w:t>
      </w:r>
      <w:r>
        <w:t>the current page and the user will have to click on a button to remove the message.</w:t>
      </w:r>
    </w:p>
    <w:p w:rsidR="00377998" w:rsidRDefault="00377998" w:rsidP="00B136C6">
      <w:pPr>
        <w:ind w:left="567"/>
      </w:pPr>
    </w:p>
    <w:p w:rsidR="00377998" w:rsidRDefault="00377998"/>
    <w:p w:rsidR="00416ED1" w:rsidRPr="00377998" w:rsidRDefault="00DA2477" w:rsidP="00C51FC5">
      <w:pPr>
        <w:pStyle w:val="Heading1"/>
        <w:rPr>
          <w:rStyle w:val="IntenseReference"/>
          <w:rFonts w:ascii="Cambria" w:hAnsi="Cambria"/>
        </w:rPr>
      </w:pPr>
      <w:bookmarkStart w:id="37" w:name="h.c5q3ovd9rlef" w:colFirst="0" w:colLast="0"/>
      <w:bookmarkStart w:id="38" w:name="_Toc377319712"/>
      <w:bookmarkEnd w:id="37"/>
      <w:r w:rsidRPr="00377998">
        <w:rPr>
          <w:rStyle w:val="IntenseReference"/>
          <w:rFonts w:ascii="Cambria" w:hAnsi="Cambria"/>
        </w:rPr>
        <w:t>6. Screen Layout</w:t>
      </w:r>
      <w:bookmarkEnd w:id="38"/>
    </w:p>
    <w:p w:rsidR="00C51FC5" w:rsidRPr="00C51FC5" w:rsidRDefault="00C51FC5" w:rsidP="00C51FC5"/>
    <w:p w:rsidR="00416ED1" w:rsidRPr="00377998" w:rsidRDefault="00DA2477" w:rsidP="00C51FC5">
      <w:pPr>
        <w:pStyle w:val="Heading2"/>
        <w:rPr>
          <w:rStyle w:val="IntenseReference"/>
          <w:rFonts w:ascii="Cambria" w:hAnsi="Cambria"/>
        </w:rPr>
      </w:pPr>
      <w:bookmarkStart w:id="39" w:name="h.8fbjysqtiu5o" w:colFirst="0" w:colLast="0"/>
      <w:bookmarkStart w:id="40" w:name="_Toc377319713"/>
      <w:bookmarkEnd w:id="39"/>
      <w:r w:rsidRPr="00377998">
        <w:rPr>
          <w:rStyle w:val="IntenseReference"/>
          <w:rFonts w:ascii="Cambria" w:hAnsi="Cambria"/>
        </w:rPr>
        <w:t>6.1 Space Management</w:t>
      </w:r>
      <w:bookmarkEnd w:id="40"/>
    </w:p>
    <w:p w:rsidR="00416ED1" w:rsidRDefault="00416ED1"/>
    <w:p w:rsidR="00416ED1" w:rsidRDefault="00DA2477" w:rsidP="00377998">
      <w:pPr>
        <w:ind w:left="567"/>
      </w:pPr>
      <w:r>
        <w:t xml:space="preserve">In our system we don’t have much empty spaces in both the merge and the diff pages. At the top we made use of the empty spacing by adding the </w:t>
      </w:r>
      <w:proofErr w:type="spellStart"/>
      <w:r>
        <w:t>NBDiff</w:t>
      </w:r>
      <w:proofErr w:type="spellEnd"/>
      <w:r>
        <w:t xml:space="preserve"> logo at the top as a header that moves with the page up and down. Also, the question mark button is place i</w:t>
      </w:r>
      <w:r>
        <w:t>n the empty space at the top right of the page which moves in the same way as the logo moves. In addition to that, we added a save button in the merge page to make it possible for the user to save the result of merging the two Notebook files and it moves i</w:t>
      </w:r>
      <w:r>
        <w:t>n the same way the logo and the question mark move.</w:t>
      </w:r>
    </w:p>
    <w:p w:rsidR="00416ED1" w:rsidRPr="00377998" w:rsidRDefault="00DA2477" w:rsidP="00C51FC5">
      <w:pPr>
        <w:pStyle w:val="Heading2"/>
        <w:rPr>
          <w:rStyle w:val="IntenseReference"/>
          <w:rFonts w:ascii="Cambria" w:hAnsi="Cambria"/>
        </w:rPr>
      </w:pPr>
      <w:bookmarkStart w:id="41" w:name="h.h2plb3u1voj1" w:colFirst="0" w:colLast="0"/>
      <w:bookmarkStart w:id="42" w:name="_Toc377319714"/>
      <w:bookmarkEnd w:id="41"/>
      <w:r w:rsidRPr="00377998">
        <w:rPr>
          <w:rStyle w:val="IntenseReference"/>
          <w:rFonts w:ascii="Cambria" w:hAnsi="Cambria"/>
        </w:rPr>
        <w:lastRenderedPageBreak/>
        <w:t>6.2 Items Location</w:t>
      </w:r>
      <w:bookmarkEnd w:id="42"/>
    </w:p>
    <w:p w:rsidR="00416ED1" w:rsidRDefault="00416ED1"/>
    <w:p w:rsidR="00416ED1" w:rsidRDefault="00DA2477" w:rsidP="00377998">
      <w:pPr>
        <w:numPr>
          <w:ilvl w:val="0"/>
          <w:numId w:val="1"/>
        </w:numPr>
        <w:ind w:left="993" w:hanging="359"/>
        <w:contextualSpacing/>
      </w:pPr>
      <w:r>
        <w:t>Bars</w:t>
      </w:r>
    </w:p>
    <w:p w:rsidR="00C51FC5" w:rsidRDefault="00C51FC5" w:rsidP="00377998">
      <w:pPr>
        <w:ind w:left="993"/>
        <w:contextualSpacing/>
      </w:pPr>
    </w:p>
    <w:p w:rsidR="00416ED1" w:rsidRDefault="00DA2477" w:rsidP="00377998">
      <w:pPr>
        <w:ind w:left="993"/>
      </w:pPr>
      <w:r>
        <w:t>In diff tool we have two vertical bars</w:t>
      </w:r>
      <w:r w:rsidR="00C51FC5">
        <w:t xml:space="preserve"> that divide the page into two </w:t>
      </w:r>
      <w:r>
        <w:t>equivalent columns each will include</w:t>
      </w:r>
      <w:r>
        <w:t xml:space="preserve"> a Notebook file. In merge to</w:t>
      </w:r>
      <w:r w:rsidR="00C51FC5">
        <w:t>ol we have three vertical bars. T</w:t>
      </w:r>
      <w:r>
        <w:t xml:space="preserve">he left and the right ones will include the two Notebook files. The middle one will include the merged result of the two existing Notebook files. </w:t>
      </w:r>
    </w:p>
    <w:p w:rsidR="00416ED1" w:rsidRDefault="00DA2477" w:rsidP="00377998">
      <w:pPr>
        <w:ind w:left="993"/>
      </w:pPr>
      <w:r>
        <w:t xml:space="preserve">  </w:t>
      </w:r>
    </w:p>
    <w:p w:rsidR="00416ED1" w:rsidRDefault="00DA2477" w:rsidP="00377998">
      <w:pPr>
        <w:numPr>
          <w:ilvl w:val="0"/>
          <w:numId w:val="1"/>
        </w:numPr>
        <w:ind w:left="993" w:hanging="359"/>
        <w:contextualSpacing/>
      </w:pPr>
      <w:r>
        <w:t xml:space="preserve">Arrow buttons </w:t>
      </w:r>
    </w:p>
    <w:p w:rsidR="00C51FC5" w:rsidRDefault="00C51FC5" w:rsidP="00377998">
      <w:pPr>
        <w:ind w:left="993"/>
        <w:contextualSpacing/>
      </w:pPr>
    </w:p>
    <w:p w:rsidR="00416ED1" w:rsidRDefault="00C51FC5" w:rsidP="00377998">
      <w:pPr>
        <w:ind w:left="993"/>
      </w:pPr>
      <w:r>
        <w:t xml:space="preserve">In order to have an </w:t>
      </w:r>
      <w:r w:rsidR="00DA2477">
        <w:t>organize</w:t>
      </w:r>
      <w:r>
        <w:t>d</w:t>
      </w:r>
      <w:r w:rsidR="00DA2477">
        <w:t>,</w:t>
      </w:r>
      <w:r w:rsidR="00DA2477">
        <w:t xml:space="preserve"> visible merge page, we designed the user interface to have arrow buttons placed between the left bar and the middle bar in addition to place them between the right bar and the middle bar. These arrow buttons located there to allow the user to choose the r</w:t>
      </w:r>
      <w:r w:rsidR="00DA2477">
        <w:t>equired cell and placed it in the middle bar (merged result bar).</w:t>
      </w:r>
    </w:p>
    <w:p w:rsidR="00416ED1" w:rsidRDefault="00416ED1" w:rsidP="00377998">
      <w:pPr>
        <w:ind w:left="993"/>
      </w:pPr>
    </w:p>
    <w:p w:rsidR="00416ED1" w:rsidRDefault="00DA2477" w:rsidP="00377998">
      <w:pPr>
        <w:numPr>
          <w:ilvl w:val="0"/>
          <w:numId w:val="1"/>
        </w:numPr>
        <w:ind w:left="993" w:hanging="359"/>
        <w:contextualSpacing/>
      </w:pPr>
      <w:proofErr w:type="spellStart"/>
      <w:r>
        <w:t>NBDiff</w:t>
      </w:r>
      <w:proofErr w:type="spellEnd"/>
      <w:r>
        <w:t xml:space="preserve"> Logo </w:t>
      </w:r>
    </w:p>
    <w:p w:rsidR="00C51FC5" w:rsidRDefault="00C51FC5" w:rsidP="00377998">
      <w:pPr>
        <w:ind w:left="993"/>
        <w:contextualSpacing/>
      </w:pPr>
    </w:p>
    <w:p w:rsidR="00416ED1" w:rsidRDefault="00DA2477" w:rsidP="00377998">
      <w:pPr>
        <w:ind w:left="993"/>
      </w:pPr>
      <w:r>
        <w:t>The system logo is placed on the top left of the page. Also, it is visible all the time even if the user move up or down.</w:t>
      </w:r>
    </w:p>
    <w:p w:rsidR="00416ED1" w:rsidRDefault="00416ED1" w:rsidP="00377998">
      <w:pPr>
        <w:ind w:left="993"/>
      </w:pPr>
    </w:p>
    <w:p w:rsidR="00416ED1" w:rsidRDefault="00DA2477" w:rsidP="00377998">
      <w:pPr>
        <w:numPr>
          <w:ilvl w:val="0"/>
          <w:numId w:val="1"/>
        </w:numPr>
        <w:ind w:left="993" w:hanging="359"/>
        <w:contextualSpacing/>
      </w:pPr>
      <w:r>
        <w:t>Question mark button</w:t>
      </w:r>
    </w:p>
    <w:p w:rsidR="00C51FC5" w:rsidRDefault="00C51FC5" w:rsidP="00377998">
      <w:pPr>
        <w:ind w:left="993"/>
        <w:contextualSpacing/>
      </w:pPr>
    </w:p>
    <w:p w:rsidR="00416ED1" w:rsidRDefault="00DA2477" w:rsidP="00377998">
      <w:pPr>
        <w:ind w:left="993"/>
      </w:pPr>
      <w:r>
        <w:t>This button is used as a help me</w:t>
      </w:r>
      <w:r>
        <w:t xml:space="preserve">nu for the user. Whenever he/she clicks on it he will have some help notes that allows him/her accomplish the current task. We place it on the top to make it as visible as possible all the times to the user if he/she needed any help. </w:t>
      </w:r>
    </w:p>
    <w:p w:rsidR="00416ED1" w:rsidRDefault="00DA2477" w:rsidP="00377998">
      <w:pPr>
        <w:ind w:left="993"/>
      </w:pPr>
      <w:r>
        <w:t xml:space="preserve"> </w:t>
      </w:r>
    </w:p>
    <w:p w:rsidR="00416ED1" w:rsidRDefault="00DA2477" w:rsidP="00377998">
      <w:pPr>
        <w:numPr>
          <w:ilvl w:val="0"/>
          <w:numId w:val="1"/>
        </w:numPr>
        <w:ind w:left="993" w:hanging="359"/>
        <w:contextualSpacing/>
      </w:pPr>
      <w:r>
        <w:t>Save button in merg</w:t>
      </w:r>
      <w:r>
        <w:t>e</w:t>
      </w:r>
    </w:p>
    <w:p w:rsidR="00C51FC5" w:rsidRDefault="00C51FC5" w:rsidP="00377998">
      <w:pPr>
        <w:ind w:left="993"/>
        <w:contextualSpacing/>
      </w:pPr>
    </w:p>
    <w:p w:rsidR="00416ED1" w:rsidRDefault="00DA2477" w:rsidP="00377998">
      <w:pPr>
        <w:ind w:left="993"/>
      </w:pPr>
      <w:r>
        <w:t>This button is accessible only after generating a merged file in the merge tool. This button is placed at the top right of the page close to help button</w:t>
      </w:r>
      <w:r w:rsidR="00C51FC5">
        <w:t xml:space="preserve"> </w:t>
      </w:r>
      <w:r>
        <w:t xml:space="preserve">(question mark button). It is located there to have a higher visibility to the user to see it.  </w:t>
      </w:r>
    </w:p>
    <w:p w:rsidR="00C51FC5" w:rsidRDefault="00C51FC5"/>
    <w:p w:rsidR="00416ED1" w:rsidRPr="00377998" w:rsidRDefault="00DA2477" w:rsidP="00C51FC5">
      <w:pPr>
        <w:pStyle w:val="Heading1"/>
        <w:rPr>
          <w:rStyle w:val="IntenseReference"/>
          <w:rFonts w:ascii="Cambria" w:hAnsi="Cambria"/>
          <w:b w:val="0"/>
        </w:rPr>
      </w:pPr>
      <w:bookmarkStart w:id="43" w:name="h.ooqid4yuoely" w:colFirst="0" w:colLast="0"/>
      <w:bookmarkStart w:id="44" w:name="_Toc377319715"/>
      <w:bookmarkEnd w:id="43"/>
      <w:r w:rsidRPr="00377998">
        <w:rPr>
          <w:rStyle w:val="IntenseReference"/>
          <w:rFonts w:ascii="Cambria" w:hAnsi="Cambria"/>
          <w:b w:val="0"/>
        </w:rPr>
        <w:t>7. Bu</w:t>
      </w:r>
      <w:r w:rsidRPr="00377998">
        <w:rPr>
          <w:rStyle w:val="IntenseReference"/>
          <w:rFonts w:ascii="Cambria" w:hAnsi="Cambria"/>
          <w:b w:val="0"/>
        </w:rPr>
        <w:t>siness Rules</w:t>
      </w:r>
      <w:bookmarkEnd w:id="44"/>
      <w:r w:rsidRPr="00377998">
        <w:rPr>
          <w:rStyle w:val="IntenseReference"/>
          <w:rFonts w:ascii="Cambria" w:hAnsi="Cambria"/>
          <w:b w:val="0"/>
        </w:rPr>
        <w:t xml:space="preserve"> </w:t>
      </w:r>
    </w:p>
    <w:p w:rsidR="00C51FC5" w:rsidRDefault="00C51FC5"/>
    <w:p w:rsidR="00416ED1" w:rsidRDefault="00DA2477" w:rsidP="00377998">
      <w:pPr>
        <w:ind w:firstLine="720"/>
      </w:pPr>
      <w:r>
        <w:t>N/A</w:t>
      </w:r>
    </w:p>
    <w:p w:rsidR="00377998" w:rsidRDefault="00377998" w:rsidP="00377998">
      <w:pPr>
        <w:ind w:firstLine="720"/>
      </w:pPr>
    </w:p>
    <w:p w:rsidR="00416ED1" w:rsidRPr="00377998" w:rsidRDefault="00DA2477" w:rsidP="00C51FC5">
      <w:pPr>
        <w:pStyle w:val="Heading1"/>
        <w:rPr>
          <w:rStyle w:val="IntenseReference"/>
          <w:rFonts w:ascii="Cambria" w:hAnsi="Cambria"/>
          <w:b w:val="0"/>
        </w:rPr>
      </w:pPr>
      <w:bookmarkStart w:id="45" w:name="h.6o5no3vn7usl" w:colFirst="0" w:colLast="0"/>
      <w:bookmarkStart w:id="46" w:name="_Toc377319716"/>
      <w:bookmarkEnd w:id="45"/>
      <w:r w:rsidRPr="00377998">
        <w:rPr>
          <w:rStyle w:val="IntenseReference"/>
          <w:rFonts w:ascii="Cambria" w:hAnsi="Cambria"/>
          <w:b w:val="0"/>
        </w:rPr>
        <w:t>8. Future Enhancements</w:t>
      </w:r>
      <w:bookmarkEnd w:id="46"/>
      <w:r w:rsidRPr="00377998">
        <w:rPr>
          <w:rStyle w:val="IntenseReference"/>
          <w:rFonts w:ascii="Cambria" w:hAnsi="Cambria"/>
          <w:b w:val="0"/>
        </w:rPr>
        <w:t xml:space="preserve"> </w:t>
      </w:r>
    </w:p>
    <w:p w:rsidR="00C51FC5" w:rsidRDefault="00C51FC5">
      <w:pPr>
        <w:spacing w:line="360" w:lineRule="auto"/>
      </w:pPr>
    </w:p>
    <w:p w:rsidR="00416ED1" w:rsidRDefault="00DA2477" w:rsidP="00377998">
      <w:pPr>
        <w:spacing w:line="360" w:lineRule="auto"/>
        <w:ind w:firstLine="720"/>
      </w:pPr>
      <w:r>
        <w:lastRenderedPageBreak/>
        <w:t>N/A</w:t>
      </w:r>
    </w:p>
    <w:p w:rsidR="00416ED1" w:rsidRDefault="00416ED1"/>
    <w:sectPr w:rsidR="00416ED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C2AD4"/>
    <w:multiLevelType w:val="multilevel"/>
    <w:tmpl w:val="8960AD2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0EA17F7"/>
    <w:multiLevelType w:val="multilevel"/>
    <w:tmpl w:val="22F68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238222D"/>
    <w:multiLevelType w:val="hybridMultilevel"/>
    <w:tmpl w:val="D8581F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5566186"/>
    <w:multiLevelType w:val="hybridMultilevel"/>
    <w:tmpl w:val="1DB893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5D9311F"/>
    <w:multiLevelType w:val="multilevel"/>
    <w:tmpl w:val="5D96AC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52B4DC4"/>
    <w:multiLevelType w:val="multilevel"/>
    <w:tmpl w:val="170A2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5B03825"/>
    <w:multiLevelType w:val="multilevel"/>
    <w:tmpl w:val="4D96CD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5"/>
  </w:num>
  <w:num w:numId="3">
    <w:abstractNumId w:val="1"/>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ED1"/>
    <w:rsid w:val="00377998"/>
    <w:rsid w:val="00416ED1"/>
    <w:rsid w:val="00B136C6"/>
    <w:rsid w:val="00C51FC5"/>
    <w:rsid w:val="00DA24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B5B464-280A-400E-BD7B-AB453D9B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377998"/>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377998"/>
    <w:pPr>
      <w:spacing w:after="100"/>
    </w:pPr>
  </w:style>
  <w:style w:type="paragraph" w:styleId="TOC2">
    <w:name w:val="toc 2"/>
    <w:basedOn w:val="Normal"/>
    <w:next w:val="Normal"/>
    <w:autoRedefine/>
    <w:uiPriority w:val="39"/>
    <w:unhideWhenUsed/>
    <w:rsid w:val="00377998"/>
    <w:pPr>
      <w:spacing w:after="100"/>
      <w:ind w:left="220"/>
    </w:pPr>
  </w:style>
  <w:style w:type="character" w:styleId="Hyperlink">
    <w:name w:val="Hyperlink"/>
    <w:basedOn w:val="DefaultParagraphFont"/>
    <w:uiPriority w:val="99"/>
    <w:unhideWhenUsed/>
    <w:rsid w:val="00377998"/>
    <w:rPr>
      <w:color w:val="0563C1" w:themeColor="hyperlink"/>
      <w:u w:val="single"/>
    </w:rPr>
  </w:style>
  <w:style w:type="character" w:styleId="IntenseReference">
    <w:name w:val="Intense Reference"/>
    <w:basedOn w:val="DefaultParagraphFont"/>
    <w:uiPriority w:val="32"/>
    <w:qFormat/>
    <w:rsid w:val="00377998"/>
    <w:rPr>
      <w:b/>
      <w:bCs/>
      <w:smallCaps/>
      <w:color w:val="5B9BD5" w:themeColor="accent1"/>
      <w:spacing w:val="5"/>
    </w:rPr>
  </w:style>
  <w:style w:type="paragraph" w:styleId="ListParagraph">
    <w:name w:val="List Paragraph"/>
    <w:basedOn w:val="Normal"/>
    <w:uiPriority w:val="34"/>
    <w:qFormat/>
    <w:rsid w:val="00377998"/>
    <w:pPr>
      <w:ind w:left="720"/>
      <w:contextualSpacing/>
    </w:pPr>
  </w:style>
  <w:style w:type="table" w:styleId="GridTable2-Accent1">
    <w:name w:val="Grid Table 2 Accent 1"/>
    <w:basedOn w:val="TableNormal"/>
    <w:uiPriority w:val="47"/>
    <w:rsid w:val="00377998"/>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ftware-carpentry.org/audienc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6CFF7-12D4-4761-924B-972F0990A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2339</Words>
  <Characters>13334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User Interface Specification.docx</vt:lpstr>
    </vt:vector>
  </TitlesOfParts>
  <Company/>
  <LinksUpToDate>false</LinksUpToDate>
  <CharactersWithSpaces>15642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Interface Specification.docx</dc:title>
  <dc:creator>Marwa Malti</dc:creator>
  <cp:lastModifiedBy>Marwa Malti</cp:lastModifiedBy>
  <cp:revision>3</cp:revision>
  <cp:lastPrinted>2014-01-13T01:07:00Z</cp:lastPrinted>
  <dcterms:created xsi:type="dcterms:W3CDTF">2014-01-13T01:07:00Z</dcterms:created>
  <dcterms:modified xsi:type="dcterms:W3CDTF">2014-01-13T01:07:00Z</dcterms:modified>
</cp:coreProperties>
</file>