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90CDA">
      <w:pPr>
        <w:spacing w:before="156" w:beforeLines="50"/>
        <w:ind w:left="359" w:leftChars="171"/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pict>
          <v:group id="_x0000_s2050" o:spid="_x0000_s2050" o:spt="203" style="position:absolute;left:0pt;margin-left:-54pt;margin-top:-29.4pt;height:744.05pt;width:72pt;mso-position-vertical-relative:page;z-index:251659264;mso-width-relative:page;mso-height-relative:page;" coordorigin="414,297" coordsize="1440,14664">
            <o:lock v:ext="edit"/>
            <v:shape id="_x0000_s2051" o:spid="_x0000_s2051" o:spt="202" type="#_x0000_t202" style="position:absolute;left:414;top:297;height:14664;width:14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215869D5"/>
                </w:txbxContent>
              </v:textbox>
            </v:shape>
            <v:shape id="_x0000_s2052" o:spid="_x0000_s2052" o:spt="202" type="#_x0000_t202" style="position:absolute;left:1179;top:3548;height:8605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699A829E"/>
                </w:txbxContent>
              </v:textbox>
            </v:shape>
          </v:group>
        </w:pict>
      </w:r>
      <w:r>
        <w:rPr>
          <w:rFonts w:hint="eastAsia" w:ascii="宋体" w:hAnsi="宋体"/>
          <w:b/>
          <w:bCs/>
          <w:sz w:val="32"/>
          <w:szCs w:val="32"/>
        </w:rPr>
        <w:pict>
          <v:group id="_x0000_s2053" o:spid="_x0000_s2053" o:spt="203" style="position:absolute;left:0pt;margin-left:-117pt;margin-top:-6.7pt;height:740.6pt;width:72pt;mso-position-vertical-relative:page;z-index:251659264;mso-width-relative:page;mso-height-relative:page;" coordorigin="414,297" coordsize="1440,14664">
            <o:lock v:ext="edit"/>
            <v:shape id="_x0000_s2054" o:spid="_x0000_s2054" o:spt="202" type="#_x0000_t202" style="position:absolute;left:414;top:297;height:14664;width:14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6243DE11">
                    <w:pPr>
                      <w:rPr>
                        <w:sz w:val="24"/>
                        <w:u w:val="dash"/>
                      </w:rPr>
                    </w:pPr>
                  </w:p>
                  <w:p w14:paraId="60AB1228">
                    <w:pPr>
                      <w:rPr>
                        <w:sz w:val="24"/>
                        <w:u w:val="dash"/>
                      </w:rPr>
                    </w:pPr>
                  </w:p>
                  <w:p w14:paraId="1DE47C86">
                    <w:pPr>
                      <w:rPr>
                        <w:sz w:val="24"/>
                        <w:u w:val="dash"/>
                      </w:rPr>
                    </w:pPr>
                  </w:p>
                  <w:p w14:paraId="6189DB0C">
                    <w:pPr>
                      <w:rPr>
                        <w:sz w:val="24"/>
                        <w:u w:val="dash"/>
                      </w:rPr>
                    </w:pPr>
                  </w:p>
                  <w:p w14:paraId="00A5484F"/>
                </w:txbxContent>
              </v:textbox>
            </v:shape>
            <v:shape id="_x0000_s2055" o:spid="_x0000_s2055" o:spt="202" type="#_x0000_t202" style="position:absolute;left:1179;top:3548;height:8605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58027309"/>
                </w:txbxContent>
              </v:textbox>
            </v:shape>
          </v:group>
        </w:pict>
      </w:r>
      <w:r>
        <w:rPr>
          <w:rFonts w:hint="eastAsia" w:ascii="宋体" w:hAnsi="宋体"/>
          <w:b/>
          <w:bCs/>
          <w:sz w:val="32"/>
          <w:szCs w:val="32"/>
        </w:rPr>
        <w:t>广 东 金 融 学 院</w:t>
      </w:r>
    </w:p>
    <w:p w14:paraId="1A1EE874">
      <w:pPr>
        <w:ind w:left="359" w:leftChars="171"/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20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25 </w:t>
      </w:r>
      <w:r>
        <w:rPr>
          <w:rFonts w:hint="eastAsia" w:ascii="宋体" w:hAnsi="宋体"/>
          <w:b/>
          <w:bCs/>
          <w:sz w:val="32"/>
          <w:szCs w:val="32"/>
        </w:rPr>
        <w:t>/20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26 </w:t>
      </w:r>
      <w:r>
        <w:rPr>
          <w:rFonts w:hint="eastAsia" w:ascii="宋体" w:hAnsi="宋体"/>
          <w:b/>
          <w:bCs/>
          <w:sz w:val="32"/>
          <w:szCs w:val="32"/>
        </w:rPr>
        <w:t>学年第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</w:rPr>
        <w:t xml:space="preserve">学期考试试题( 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B</w:t>
      </w:r>
      <w:r>
        <w:rPr>
          <w:rFonts w:hint="eastAsia" w:ascii="宋体" w:hAnsi="宋体"/>
          <w:b/>
          <w:bCs/>
          <w:sz w:val="32"/>
          <w:szCs w:val="32"/>
        </w:rPr>
        <w:t xml:space="preserve"> )卷</w:t>
      </w:r>
    </w:p>
    <w:p w14:paraId="2EC87B24">
      <w:pPr>
        <w:spacing w:before="93" w:beforeLines="30"/>
        <w:ind w:firstLine="240" w:firstLineChars="10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课程名称：</w:t>
      </w:r>
      <w:r>
        <w:rPr>
          <w:rFonts w:hint="eastAsia" w:ascii="宋体" w:hAnsi="宋体"/>
          <w:sz w:val="24"/>
          <w:u w:val="single"/>
        </w:rPr>
        <w:t xml:space="preserve">    【课程名称】</w:t>
      </w:r>
      <w:r>
        <w:rPr>
          <w:rFonts w:hint="eastAsia" w:ascii="宋体" w:hAnsi="宋体"/>
          <w:sz w:val="24"/>
          <w:u w:val="single"/>
          <w:lang w:val="en-US" w:eastAsia="zh-CN"/>
        </w:rPr>
      </w:r>
      <w:r>
        <w:rPr>
          <w:rFonts w:hint="eastAsia" w:ascii="宋体" w:hAnsi="宋体"/>
          <w:sz w:val="24"/>
          <w:u w:val="single"/>
        </w:rPr>
        <w:t xml:space="preserve">         </w:t>
      </w:r>
      <w:r>
        <w:rPr>
          <w:rFonts w:hint="eastAsia" w:ascii="宋体" w:hAnsi="宋体"/>
          <w:sz w:val="24"/>
        </w:rPr>
        <w:t xml:space="preserve">  </w:t>
      </w:r>
      <w:r>
        <w:rPr>
          <w:rFonts w:hint="eastAsia" w:ascii="宋体" w:hAnsi="宋体"/>
          <w:color w:val="000000"/>
          <w:sz w:val="24"/>
        </w:rPr>
        <w:t>课程代码</w:t>
      </w:r>
      <w:r>
        <w:rPr>
          <w:rFonts w:hint="eastAsia" w:ascii="宋体" w:hAnsi="宋体"/>
          <w:sz w:val="24"/>
        </w:rPr>
        <w:t>：</w:t>
      </w:r>
      <w:r>
        <w:rPr>
          <w:rFonts w:hint="eastAsia" w:ascii="宋体" w:hAnsi="宋体"/>
          <w:sz w:val="24"/>
          <w:u w:val="single"/>
        </w:rPr>
        <w:t xml:space="preserve">   </w:t>
      </w:r>
      <w:r>
        <w:rPr>
          <w:rFonts w:ascii="宋体" w:hAnsi="宋体"/>
          <w:sz w:val="24"/>
          <w:u w:val="single"/>
        </w:rPr>
        <w:t>【课程代码】</w:t>
      </w:r>
      <w:r>
        <w:rPr>
          <w:rFonts w:hint="eastAsia" w:ascii="宋体" w:hAnsi="宋体"/>
          <w:sz w:val="24"/>
          <w:u w:val="single"/>
          <w:lang w:val="en-US" w:eastAsia="zh-CN"/>
        </w:rPr>
      </w:r>
      <w:r>
        <w:rPr>
          <w:rFonts w:hint="eastAsia" w:ascii="宋体" w:hAnsi="宋体"/>
          <w:sz w:val="24"/>
          <w:u w:val="single"/>
        </w:rPr>
        <w:t xml:space="preserve">       </w:t>
      </w:r>
    </w:p>
    <w:p w14:paraId="5C28D51D">
      <w:pPr>
        <w:spacing w:before="93" w:beforeLines="30" w:after="156" w:afterLines="50"/>
        <w:ind w:firstLine="240" w:firstLineChars="10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考试方式：</w:t>
      </w:r>
      <w:r>
        <w:rPr>
          <w:rFonts w:hint="eastAsia" w:ascii="宋体" w:hAnsi="宋体"/>
          <w:sz w:val="24"/>
          <w:u w:val="single"/>
        </w:rPr>
        <w:t xml:space="preserve">   闭卷       </w:t>
      </w:r>
      <w:r>
        <w:rPr>
          <w:rFonts w:hint="eastAsia" w:ascii="宋体" w:hAnsi="宋体"/>
          <w:sz w:val="24"/>
        </w:rPr>
        <w:t>考试时间：</w:t>
      </w:r>
      <w:r>
        <w:rPr>
          <w:rFonts w:hint="eastAsia" w:ascii="宋体" w:hAnsi="宋体"/>
          <w:sz w:val="24"/>
          <w:u w:val="single"/>
        </w:rPr>
        <w:t xml:space="preserve">   120       </w:t>
      </w:r>
      <w:r>
        <w:rPr>
          <w:rFonts w:hint="eastAsia" w:ascii="宋体" w:hAnsi="宋体"/>
          <w:sz w:val="24"/>
        </w:rPr>
        <w:t>分钟</w:t>
      </w:r>
    </w:p>
    <w:p w14:paraId="2584ACDA">
      <w:pPr>
        <w:spacing w:line="360" w:lineRule="auto"/>
        <w:ind w:firstLine="24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学院____________  班级__________  学号</w:t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t>_____</w:t>
      </w:r>
      <w:r>
        <w:rPr>
          <w:rFonts w:hint="eastAsia" w:ascii="宋体" w:hAnsi="宋体"/>
          <w:sz w:val="24"/>
        </w:rPr>
        <w:t>__</w:t>
      </w:r>
      <w:r>
        <w:rPr>
          <w:rFonts w:ascii="宋体" w:hAnsi="宋体"/>
          <w:sz w:val="24"/>
        </w:rPr>
        <w:t>____</w:t>
      </w:r>
      <w:r>
        <w:rPr>
          <w:rFonts w:hint="eastAsia" w:ascii="宋体" w:hAnsi="宋体"/>
          <w:sz w:val="24"/>
        </w:rPr>
        <w:t xml:space="preserve">  姓名___________ </w:t>
      </w:r>
    </w:p>
    <w:p w14:paraId="0822CA15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单选题（本题共5小题，每小题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  <w:lang w:val="en-US" w:eastAsia="zh-CN"/>
        </w:rPr>
        <w:t>20</w:t>
      </w:r>
      <w:r>
        <w:rPr>
          <w:rFonts w:hint="eastAsia"/>
          <w:b/>
          <w:sz w:val="24"/>
        </w:rPr>
        <w:t>分）</w:t>
      </w:r>
    </w:p>
    <w:p w14:paraId="6A22DCD9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给定数域P上的线性空间V和V</w:t>
      </w:r>
      <w:r>
        <w:rPr>
          <w:rFonts w:hint="default"/>
          <w:bCs/>
          <w:sz w:val="24"/>
          <w:lang w:val="en-US" w:eastAsia="zh-CN"/>
        </w:rPr>
        <w:t>’</w:t>
      </w:r>
      <w:r>
        <w:rPr>
          <w:rFonts w:hint="eastAsia"/>
          <w:bCs/>
          <w:sz w:val="24"/>
          <w:lang w:val="en-US" w:eastAsia="zh-CN"/>
        </w:rPr>
        <w:t>, 关于同构</w:t>
      </w:r>
      <w:r>
        <w:rPr>
          <w:rFonts w:hint="eastAsia" w:ascii="宋体" w:hAnsi="宋体" w:eastAsia="宋体" w:cs="宋体"/>
          <w:bCs/>
          <w:sz w:val="24"/>
          <w:lang w:val="en-US" w:eastAsia="zh-CN"/>
        </w:rPr>
        <w:t>σ</w:t>
      </w:r>
      <w:r>
        <w:rPr>
          <w:rFonts w:hint="eastAsia" w:ascii="宋体" w:hAnsi="宋体" w:cs="宋体"/>
          <w:bCs/>
          <w:sz w:val="24"/>
          <w:lang w:val="en-US" w:eastAsia="zh-CN"/>
        </w:rPr>
        <w:t>：V-&gt;V</w:t>
      </w:r>
      <w:r>
        <w:rPr>
          <w:rFonts w:hint="default" w:ascii="宋体" w:hAnsi="宋体" w:cs="宋体"/>
          <w:bCs/>
          <w:sz w:val="24"/>
          <w:lang w:val="en-US" w:eastAsia="zh-CN"/>
        </w:rPr>
        <w:t>’</w:t>
      </w:r>
      <w:r>
        <w:rPr>
          <w:rFonts w:hint="eastAsia"/>
          <w:bCs/>
          <w:sz w:val="24"/>
          <w:lang w:val="en-US" w:eastAsia="zh-CN"/>
        </w:rPr>
        <w:t>，以下哪个说法是错误的</w:t>
      </w:r>
      <w:r>
        <w:rPr>
          <w:bCs/>
          <w:sz w:val="24"/>
        </w:rPr>
        <w:t>？</w:t>
      </w:r>
    </w:p>
    <w:p w14:paraId="00FBF24F">
      <w:pPr>
        <w:numPr>
          <w:ilvl w:val="0"/>
          <w:numId w:val="3"/>
        </w:numPr>
        <w:spacing w:line="400" w:lineRule="exact"/>
        <w:rPr>
          <w:bCs/>
          <w:sz w:val="24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σ</w:t>
      </w:r>
      <w:r>
        <w:rPr>
          <w:rFonts w:hint="eastAsia" w:ascii="宋体" w:hAnsi="宋体" w:cs="宋体"/>
          <w:bCs/>
          <w:sz w:val="24"/>
          <w:lang w:val="en-US" w:eastAsia="zh-CN"/>
        </w:rPr>
        <w:t>的逆映射也是同构。</w:t>
      </w:r>
    </w:p>
    <w:p w14:paraId="6B70F2FF">
      <w:pPr>
        <w:numPr>
          <w:ilvl w:val="0"/>
          <w:numId w:val="3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V和V</w:t>
      </w:r>
      <w:r>
        <w:rPr>
          <w:rFonts w:hint="default"/>
          <w:bCs/>
          <w:sz w:val="24"/>
          <w:lang w:val="en-US" w:eastAsia="zh-CN"/>
        </w:rPr>
        <w:t>’</w:t>
      </w:r>
      <w:r>
        <w:rPr>
          <w:rFonts w:hint="eastAsia"/>
          <w:bCs/>
          <w:sz w:val="24"/>
          <w:lang w:val="en-US" w:eastAsia="zh-CN"/>
        </w:rPr>
        <w:t>有不同的维数</w:t>
      </w:r>
    </w:p>
    <w:p w14:paraId="70387A79">
      <w:pPr>
        <w:numPr>
          <w:ilvl w:val="0"/>
          <w:numId w:val="3"/>
        </w:numPr>
        <w:spacing w:line="400" w:lineRule="exact"/>
        <w:rPr>
          <w:bCs/>
          <w:sz w:val="24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σ</w:t>
      </w:r>
      <w:r>
        <w:rPr>
          <w:rFonts w:hint="eastAsia" w:ascii="宋体" w:hAnsi="宋体" w:cs="宋体"/>
          <w:bCs/>
          <w:sz w:val="24"/>
          <w:lang w:val="en-US" w:eastAsia="zh-CN"/>
        </w:rPr>
        <w:t>(0)=0</w:t>
      </w:r>
    </w:p>
    <w:p w14:paraId="049C4871">
      <w:pPr>
        <w:numPr>
          <w:ilvl w:val="0"/>
          <w:numId w:val="3"/>
        </w:numPr>
        <w:spacing w:line="400" w:lineRule="exact"/>
        <w:rPr>
          <w:rFonts w:hint="eastAsia"/>
          <w:bCs/>
          <w:sz w:val="24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σ</w:t>
      </w:r>
      <w:r>
        <w:rPr>
          <w:rFonts w:hint="eastAsia" w:ascii="宋体" w:hAnsi="宋体" w:cs="宋体"/>
          <w:bCs/>
          <w:sz w:val="24"/>
          <w:lang w:val="en-US" w:eastAsia="zh-CN"/>
        </w:rPr>
        <w:t>是一个双射。</w:t>
      </w:r>
    </w:p>
    <w:p w14:paraId="3430420E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V=R</w:t>
      </w:r>
      <w:r>
        <w:rPr>
          <w:rFonts w:hint="eastAsia"/>
          <w:bCs/>
          <w:sz w:val="24"/>
          <w:vertAlign w:val="super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, 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=xoy平面，则V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的正交补是</w:t>
      </w:r>
      <w:r>
        <w:rPr>
          <w:bCs/>
          <w:sz w:val="24"/>
        </w:rPr>
        <w:t>？</w:t>
      </w:r>
    </w:p>
    <w:p w14:paraId="2431FBAE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yoz平面</w:t>
      </w:r>
    </w:p>
    <w:p w14:paraId="5CEF482A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z轴</w:t>
      </w:r>
    </w:p>
    <w:p w14:paraId="77979F87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x轴</w:t>
      </w:r>
    </w:p>
    <w:p w14:paraId="1B7C541D">
      <w:pPr>
        <w:numPr>
          <w:ilvl w:val="0"/>
          <w:numId w:val="4"/>
        </w:num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y轴</w:t>
      </w:r>
    </w:p>
    <w:p w14:paraId="5887A259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给定线性空间V的两个子空间V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和V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, 关于维数公式，以下哪个是正确的？</w:t>
      </w:r>
    </w:p>
    <w:p w14:paraId="2E47A5EE">
      <w:pPr>
        <w:numPr>
          <w:ilvl w:val="0"/>
          <w:numId w:val="5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)+dim(V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)=dim(V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</w:t>
      </w:r>
    </w:p>
    <w:p w14:paraId="22396EC3">
      <w:pPr>
        <w:numPr>
          <w:ilvl w:val="0"/>
          <w:numId w:val="5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)+dim(V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)=dim(V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</w:t>
      </w:r>
    </w:p>
    <w:p w14:paraId="09962A3B">
      <w:pPr>
        <w:numPr>
          <w:ilvl w:val="0"/>
          <w:numId w:val="5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)+dim(V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)=dim(V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+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</w:t>
      </w:r>
    </w:p>
    <w:p w14:paraId="6C6F767B">
      <w:pPr>
        <w:numPr>
          <w:ilvl w:val="0"/>
          <w:numId w:val="5"/>
        </w:num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)+dim(V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)=dim(V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)+dim(V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+V2)</w:t>
      </w:r>
    </w:p>
    <w:p w14:paraId="4EEAD373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设A和B是线性空间V上线性变换，</w:t>
      </w:r>
      <w:r>
        <w:rPr>
          <w:bCs/>
          <w:sz w:val="24"/>
        </w:rPr>
        <w:t>则下列说法</w:t>
      </w:r>
      <w:r>
        <w:rPr>
          <w:rFonts w:hint="eastAsia"/>
          <w:bCs/>
          <w:sz w:val="24"/>
          <w:lang w:val="en-US" w:eastAsia="zh-CN"/>
        </w:rPr>
        <w:t>正确</w:t>
      </w:r>
      <w:r>
        <w:rPr>
          <w:bCs/>
          <w:sz w:val="24"/>
        </w:rPr>
        <w:t>的是哪一个？</w:t>
      </w:r>
    </w:p>
    <w:p w14:paraId="4EAB152D">
      <w:pPr>
        <w:numPr>
          <w:ilvl w:val="0"/>
          <w:numId w:val="6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B的值域是A-子空间</w:t>
      </w:r>
    </w:p>
    <w:p w14:paraId="15D05574">
      <w:pPr>
        <w:numPr>
          <w:ilvl w:val="0"/>
          <w:numId w:val="6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A的核不是A-子空间</w:t>
      </w:r>
    </w:p>
    <w:p w14:paraId="04C18B69">
      <w:pPr>
        <w:numPr>
          <w:ilvl w:val="0"/>
          <w:numId w:val="6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A的值域是A-子空间</w:t>
      </w:r>
    </w:p>
    <w:p w14:paraId="13962D08">
      <w:pPr>
        <w:numPr>
          <w:ilvl w:val="0"/>
          <w:numId w:val="6"/>
        </w:num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B的核是A-子空间</w:t>
      </w:r>
    </w:p>
    <w:p w14:paraId="3D3BCCB2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给定线性空间V的两个子空间V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和V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, W=V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+V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vertAlign w:val="baseline"/>
          <w:lang w:val="en-US" w:eastAsia="zh-CN"/>
        </w:rPr>
        <w:t>, 则以下哪个条件不是关于W是直和的充要条件</w:t>
      </w:r>
      <w:r>
        <w:rPr>
          <w:bCs/>
          <w:sz w:val="24"/>
        </w:rPr>
        <w:t>？</w:t>
      </w:r>
    </w:p>
    <w:p w14:paraId="61AAC2A7">
      <w:pPr>
        <w:numPr>
          <w:ilvl w:val="0"/>
          <w:numId w:val="7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 w:cs="Times New Roman"/>
          <w:bCs/>
          <w:sz w:val="24"/>
          <w:vertAlign w:val="baseline"/>
          <w:lang w:val="en-US" w:eastAsia="zh-CN"/>
        </w:rPr>
        <w:t>={0}</w:t>
      </w:r>
    </w:p>
    <w:p w14:paraId="03566A6E">
      <w:pPr>
        <w:numPr>
          <w:ilvl w:val="0"/>
          <w:numId w:val="7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a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属于V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，</w:t>
      </w:r>
      <w:r>
        <w:rPr>
          <w:rFonts w:hint="eastAsia"/>
          <w:bCs/>
          <w:sz w:val="24"/>
          <w:lang w:val="en-US" w:eastAsia="zh-CN"/>
        </w:rPr>
        <w:t>a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vertAlign w:val="baseline"/>
          <w:lang w:val="en-US" w:eastAsia="zh-CN"/>
        </w:rPr>
        <w:t>属于V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vertAlign w:val="baseline"/>
          <w:lang w:val="en-US" w:eastAsia="zh-CN"/>
        </w:rPr>
        <w:t>，则</w:t>
      </w:r>
      <w:r>
        <w:rPr>
          <w:rFonts w:hint="eastAsia"/>
          <w:bCs/>
          <w:sz w:val="24"/>
          <w:vertAlign w:val="subscript"/>
          <w:lang w:val="en-US" w:eastAsia="zh-CN"/>
        </w:rPr>
        <w:t xml:space="preserve"> </w:t>
      </w:r>
      <w:r>
        <w:rPr>
          <w:rFonts w:hint="eastAsia"/>
          <w:bCs/>
          <w:sz w:val="24"/>
          <w:lang w:val="en-US" w:eastAsia="zh-CN"/>
        </w:rPr>
        <w:t>a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+a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=0, 当且仅当a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=a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=0</w:t>
      </w:r>
    </w:p>
    <w:p w14:paraId="1DB8BD94">
      <w:pPr>
        <w:numPr>
          <w:ilvl w:val="0"/>
          <w:numId w:val="7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dim(W)=dim(V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</w:t>
      </w:r>
    </w:p>
    <w:p w14:paraId="662A90DD">
      <w:pPr>
        <w:numPr>
          <w:ilvl w:val="0"/>
          <w:numId w:val="7"/>
        </w:numPr>
        <w:spacing w:line="400" w:lineRule="exact"/>
        <w:rPr>
          <w:rFonts w:hint="eastAsia"/>
          <w:b/>
          <w:sz w:val="24"/>
        </w:rPr>
      </w:pPr>
      <w:r>
        <w:rPr>
          <w:rFonts w:hint="eastAsia"/>
          <w:bCs/>
          <w:sz w:val="24"/>
          <w:lang w:val="en-US" w:eastAsia="zh-CN"/>
        </w:rPr>
        <w:t>dim(W)=dim(V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)+dim(V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)</w:t>
      </w:r>
    </w:p>
    <w:p w14:paraId="6F6FBFD6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填空题（本题共5小题，每小题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  <w:lang w:val="en-US" w:eastAsia="zh-CN"/>
        </w:rPr>
        <w:t>20</w:t>
      </w:r>
      <w:r>
        <w:rPr>
          <w:rFonts w:hint="eastAsia"/>
          <w:b/>
          <w:sz w:val="24"/>
        </w:rPr>
        <w:t>分）</w:t>
      </w:r>
    </w:p>
    <w:p w14:paraId="17F1B997">
      <w:pPr>
        <w:numPr>
          <w:ilvl w:val="0"/>
          <w:numId w:val="8"/>
        </w:numPr>
        <w:spacing w:line="240" w:lineRule="auto"/>
        <w:rPr>
          <w:bCs/>
          <w:sz w:val="24"/>
        </w:rPr>
      </w:pPr>
      <w:r>
        <w:rPr>
          <w:rFonts w:hint="eastAsia"/>
          <w:bCs/>
          <w:sz w:val="24"/>
        </w:rPr>
        <w:t>三维向量 a=(1,</w:t>
      </w:r>
      <w:r>
        <w:rPr>
          <w:rFonts w:hint="eastAsia"/>
          <w:bCs/>
          <w:sz w:val="24"/>
          <w:lang w:val="en-US" w:eastAsia="zh-CN"/>
        </w:rPr>
        <w:t>1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  <w:lang w:val="en-US" w:eastAsia="zh-CN"/>
        </w:rPr>
        <w:t>0</w:t>
      </w:r>
      <w:r>
        <w:rPr>
          <w:rFonts w:hint="eastAsia"/>
          <w:bCs/>
          <w:sz w:val="24"/>
        </w:rPr>
        <w:t>) 与 b=(</w:t>
      </w:r>
      <w:r>
        <w:rPr>
          <w:rFonts w:hint="eastAsia"/>
          <w:bCs/>
          <w:sz w:val="24"/>
          <w:lang w:val="en-US" w:eastAsia="zh-CN"/>
        </w:rPr>
        <w:t>1</w:t>
      </w:r>
      <w:r>
        <w:rPr>
          <w:rFonts w:hint="eastAsia"/>
          <w:bCs/>
          <w:sz w:val="24"/>
        </w:rPr>
        <w:t>,0</w:t>
      </w:r>
      <w:r>
        <w:rPr>
          <w:rFonts w:hint="eastAsia"/>
          <w:bCs/>
          <w:sz w:val="24"/>
          <w:lang w:val="en-US" w:eastAsia="zh-CN"/>
        </w:rPr>
        <w:t>,1</w:t>
      </w:r>
      <w:r>
        <w:rPr>
          <w:rFonts w:hint="eastAsia"/>
          <w:bCs/>
          <w:sz w:val="24"/>
        </w:rPr>
        <w:t>)的夹角</w:t>
      </w:r>
      <w:r>
        <w:rPr>
          <w:rFonts w:hint="eastAsia"/>
          <w:bCs/>
          <w:sz w:val="24"/>
          <w:lang w:eastAsia="zh-CN"/>
        </w:rPr>
        <w:t>是</w:t>
      </w:r>
      <w:r>
        <w:rPr>
          <w:rFonts w:hint="eastAsia"/>
          <w:bCs/>
          <w:sz w:val="24"/>
          <w:lang w:val="en-US" w:eastAsia="zh-CN"/>
        </w:rPr>
        <w:t>_</w:t>
      </w:r>
      <w:r>
        <w:rPr>
          <w:rFonts w:hint="eastAsia"/>
          <w:bCs/>
          <w:sz w:val="24"/>
        </w:rPr>
        <w:t>______</w:t>
      </w:r>
    </w:p>
    <w:p w14:paraId="38AB2B17">
      <w:pPr>
        <w:numPr>
          <w:ilvl w:val="0"/>
          <w:numId w:val="8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给定一个线性变换A， 由A的同一个特征值的全部特征向量再加上零向量组成一个子空间，称为A的一个</w:t>
      </w:r>
      <w:r>
        <w:rPr>
          <w:rFonts w:hint="eastAsia"/>
          <w:bCs/>
          <w:sz w:val="24"/>
        </w:rPr>
        <w:t>______</w:t>
      </w:r>
      <w:r>
        <w:rPr>
          <w:rFonts w:hint="eastAsia"/>
          <w:bCs/>
          <w:sz w:val="24"/>
          <w:lang w:val="en-US" w:eastAsia="zh-CN"/>
        </w:rPr>
        <w:t>子空间</w:t>
      </w:r>
      <w:r>
        <w:rPr>
          <w:bCs/>
          <w:sz w:val="24"/>
        </w:rPr>
        <w:t>。</w:t>
      </w:r>
    </w:p>
    <w:p w14:paraId="0452868A">
      <w:pPr>
        <w:numPr>
          <w:ilvl w:val="0"/>
          <w:numId w:val="8"/>
        </w:numPr>
        <w:spacing w:line="240" w:lineRule="auto"/>
        <w:rPr>
          <w:bCs/>
          <w:sz w:val="24"/>
        </w:rPr>
      </w:pPr>
      <w:r>
        <w:rPr>
          <w:rFonts w:hint="eastAsia"/>
          <w:bCs/>
          <w:sz w:val="24"/>
        </w:rPr>
        <w:t>矩阵</w:t>
      </w:r>
      <w:r>
        <w:rPr>
          <w:rFonts w:hint="eastAsia"/>
          <w:bCs/>
          <w:sz w:val="24"/>
        </w:rPr>
        <w:pict>
          <v:shape id="_x0000_i1025" o:spt="75" alt="231a4447-0fb4-41d3-8977-551f48ae0ddd" type="#_x0000_t75" style="height:36.7pt;width:45.55pt;" filled="f" o:preferrelative="t" stroked="f" coordsize="21600,21600">
            <v:path/>
            <v:fill on="f" focussize="0,0"/>
            <v:stroke on="f"/>
            <v:imagedata r:id="rId6" o:title="231a4447-0fb4-41d3-8977-551f48ae0ddd"/>
            <o:lock v:ext="edit" aspectratio="t"/>
            <w10:wrap type="none"/>
            <w10:anchorlock/>
          </v:shape>
        </w:pict>
      </w:r>
      <w:r>
        <w:rPr>
          <w:rFonts w:hint="eastAsia"/>
          <w:bCs/>
          <w:sz w:val="24"/>
        </w:rPr>
        <w:t>的</w:t>
      </w:r>
      <w:r>
        <w:rPr>
          <w:rFonts w:hint="eastAsia"/>
          <w:bCs/>
          <w:sz w:val="24"/>
          <w:lang w:val="en-US" w:eastAsia="zh-CN"/>
        </w:rPr>
        <w:t>全部特征值</w:t>
      </w:r>
      <w:r>
        <w:rPr>
          <w:rFonts w:hint="eastAsia"/>
          <w:bCs/>
          <w:sz w:val="24"/>
        </w:rPr>
        <w:t>是</w:t>
      </w:r>
      <w:r>
        <w:rPr>
          <w:rFonts w:hint="eastAsia"/>
          <w:bCs/>
          <w:sz w:val="24"/>
          <w:lang w:val="en-US" w:eastAsia="zh-CN"/>
        </w:rPr>
        <w:t>(有重根要写2次)</w:t>
      </w:r>
      <w:r>
        <w:rPr>
          <w:rFonts w:hint="eastAsia"/>
          <w:bCs/>
          <w:sz w:val="24"/>
        </w:rPr>
        <w:t>___________</w:t>
      </w:r>
    </w:p>
    <w:p w14:paraId="7114A039">
      <w:pPr>
        <w:numPr>
          <w:ilvl w:val="0"/>
          <w:numId w:val="8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在线性变换的定义中，除了要满足A(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/>
          <w:bCs/>
          <w:sz w:val="24"/>
          <w:lang w:val="en-US" w:eastAsia="zh-CN"/>
        </w:rPr>
        <w:t>+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lang w:val="en-US" w:eastAsia="zh-CN"/>
        </w:rPr>
        <w:t>)=A(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)+A(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lang w:val="en-US" w:eastAsia="zh-CN"/>
        </w:rPr>
        <w:t>)之外，还要满足的条件是</w:t>
      </w:r>
      <w:r>
        <w:rPr>
          <w:bCs/>
          <w:sz w:val="24"/>
        </w:rPr>
        <w:t>________</w:t>
      </w:r>
    </w:p>
    <w:p w14:paraId="55090543">
      <w:pPr>
        <w:numPr>
          <w:ilvl w:val="0"/>
          <w:numId w:val="8"/>
        </w:numPr>
        <w:spacing w:line="400" w:lineRule="exact"/>
        <w:rPr>
          <w:rFonts w:hint="eastAsia"/>
          <w:b/>
          <w:sz w:val="24"/>
        </w:rPr>
      </w:pPr>
      <w:r>
        <w:rPr>
          <w:rFonts w:hint="eastAsia"/>
          <w:bCs/>
          <w:sz w:val="24"/>
          <w:lang w:val="en-US" w:eastAsia="zh-CN"/>
        </w:rPr>
        <w:t>设A是欧氏空间的一个线性变换，对于任意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lang w:val="en-US" w:eastAsia="zh-CN"/>
        </w:rPr>
        <w:t>∈R</w:t>
      </w:r>
      <w:r>
        <w:rPr>
          <w:rFonts w:hint="eastAsia" w:ascii="Arial" w:hAnsi="Arial" w:cs="Arial"/>
          <w:bCs/>
          <w:sz w:val="24"/>
          <w:vertAlign w:val="superscript"/>
          <w:lang w:val="en-US" w:eastAsia="zh-CN"/>
        </w:rPr>
        <w:t>n</w:t>
      </w:r>
      <w:r>
        <w:rPr>
          <w:bCs/>
          <w:sz w:val="24"/>
        </w:rPr>
        <w:t>，</w:t>
      </w:r>
      <w:r>
        <w:rPr>
          <w:rFonts w:hint="eastAsia"/>
          <w:bCs/>
          <w:sz w:val="24"/>
          <w:lang w:val="en-US" w:eastAsia="zh-CN"/>
        </w:rPr>
        <w:t>有(A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,A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/>
          <w:bCs/>
          <w:sz w:val="24"/>
          <w:lang w:val="en-US" w:eastAsia="zh-CN"/>
        </w:rPr>
        <w:t>)=(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/>
          <w:bCs/>
          <w:sz w:val="24"/>
          <w:lang w:val="en-US" w:eastAsia="zh-CN"/>
        </w:rPr>
        <w:t>), 则A被称为</w:t>
      </w:r>
      <w:r>
        <w:rPr>
          <w:bCs/>
          <w:sz w:val="24"/>
        </w:rPr>
        <w:t>________</w:t>
      </w:r>
      <w:r>
        <w:rPr>
          <w:rFonts w:hint="eastAsia"/>
          <w:bCs/>
          <w:sz w:val="24"/>
          <w:lang w:val="en-US" w:eastAsia="zh-CN"/>
        </w:rPr>
        <w:t>变换。</w:t>
      </w:r>
    </w:p>
    <w:p w14:paraId="4C47896C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计算题（本题共8小题，每小题5分，共40分）</w:t>
      </w:r>
    </w:p>
    <w:p w14:paraId="54BF7730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已知三阶方阵</w:t>
      </w:r>
    </w:p>
    <w:p w14:paraId="2984A1FD">
      <w:pPr>
        <w:numPr>
          <w:ilvl w:val="0"/>
          <w:numId w:val="0"/>
        </w:numPr>
        <w:spacing w:line="240" w:lineRule="auto"/>
        <w:ind w:left="630" w:left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    </w:t>
      </w:r>
      <w:r>
        <w:rPr>
          <w:rFonts w:hint="default" w:eastAsia="宋体"/>
          <w:bCs/>
          <w:sz w:val="24"/>
          <w:lang w:val="en-US" w:eastAsia="zh-CN"/>
        </w:rPr>
        <w:pict>
          <v:shape id="_x0000_i1026" o:spt="75" alt="f5e9008f-cf6d-4b73-8508-d151dcd28783" type="#_x0000_t75" style="height:57.8pt;width:90.65pt;" filled="f" o:preferrelative="t" stroked="f" coordsize="21600,21600">
            <v:path/>
            <v:fill on="f" focussize="0,0"/>
            <v:stroke on="f"/>
            <v:imagedata r:id="rId7" o:title="f5e9008f-cf6d-4b73-8508-d151dcd28783"/>
            <o:lock v:ext="edit" aspectratio="t"/>
            <w10:wrap type="none"/>
            <w10:anchorlock/>
          </v:shape>
        </w:pict>
      </w:r>
    </w:p>
    <w:p w14:paraId="65B137E2">
      <w:pPr>
        <w:numPr>
          <w:ilvl w:val="0"/>
          <w:numId w:val="10"/>
        </w:numPr>
        <w:spacing w:line="240" w:lineRule="auto"/>
        <w:ind w:left="870" w:leftChars="0" w:firstLine="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求矩阵A的所有特征值；</w:t>
      </w:r>
    </w:p>
    <w:p w14:paraId="6D29A2AA">
      <w:pPr>
        <w:numPr>
          <w:ilvl w:val="0"/>
          <w:numId w:val="10"/>
        </w:numPr>
        <w:spacing w:line="240" w:lineRule="auto"/>
        <w:ind w:left="870" w:leftChars="0" w:firstLine="0" w:firstLine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求每个特征值对应的线性无关特征向量；</w:t>
      </w:r>
    </w:p>
    <w:p w14:paraId="6ED1B3BA">
      <w:pPr>
        <w:numPr>
          <w:ilvl w:val="0"/>
          <w:numId w:val="10"/>
        </w:numPr>
        <w:spacing w:line="240" w:lineRule="auto"/>
        <w:ind w:left="870" w:leftChars="0" w:firstLine="0" w:firstLineChars="0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完成特征分解，写出 A=P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Λ</w:t>
      </w:r>
      <w:r>
        <w:rPr>
          <w:rFonts w:hint="eastAsia"/>
          <w:bCs/>
          <w:sz w:val="24"/>
          <w:lang w:val="en-US" w:eastAsia="zh-CN"/>
        </w:rPr>
        <w:t xml:space="preserve"> P</w:t>
      </w:r>
      <w:r>
        <w:rPr>
          <w:rFonts w:hint="eastAsia"/>
          <w:bCs/>
          <w:sz w:val="24"/>
          <w:vertAlign w:val="superscript"/>
          <w:lang w:val="en-US" w:eastAsia="zh-CN"/>
        </w:rPr>
        <w:t>-1</w:t>
      </w:r>
      <w:r>
        <w:rPr>
          <w:rFonts w:hint="eastAsia"/>
          <w:bCs/>
          <w:sz w:val="24"/>
          <w:lang w:val="en-US" w:eastAsia="zh-CN"/>
        </w:rPr>
        <w:t xml:space="preserve"> (只需写出P和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Λ</w:t>
      </w:r>
      <w:r>
        <w:rPr>
          <w:rFonts w:hint="eastAsia"/>
          <w:bCs/>
          <w:sz w:val="24"/>
          <w:lang w:val="en-US" w:eastAsia="zh-CN"/>
        </w:rPr>
        <w:t>的表达式，不需要验证等式成立，这里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Λ</w:t>
      </w:r>
      <w:r>
        <w:rPr>
          <w:rFonts w:hint="eastAsia" w:cs="Times New Roman"/>
          <w:bCs/>
          <w:sz w:val="24"/>
          <w:lang w:val="en-US" w:eastAsia="zh-CN"/>
        </w:rPr>
        <w:t>是对角矩阵。</w:t>
      </w:r>
      <w:r>
        <w:rPr>
          <w:rFonts w:hint="eastAsia"/>
          <w:bCs/>
          <w:sz w:val="24"/>
          <w:lang w:val="en-US" w:eastAsia="zh-CN"/>
        </w:rPr>
        <w:t>)</w:t>
      </w:r>
    </w:p>
    <w:p w14:paraId="0081B4C4">
      <w:pPr>
        <w:numPr>
          <w:ilvl w:val="0"/>
          <w:numId w:val="0"/>
        </w:numPr>
        <w:spacing w:line="240" w:lineRule="auto"/>
        <w:rPr>
          <w:bCs/>
          <w:sz w:val="24"/>
        </w:rPr>
      </w:pPr>
    </w:p>
    <w:p w14:paraId="385A9BF5">
      <w:pPr>
        <w:numPr>
          <w:ilvl w:val="0"/>
          <w:numId w:val="9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将三维向量组</w:t>
      </w:r>
    </w:p>
    <w:p w14:paraId="63E0AB5A">
      <w:pPr>
        <w:numPr>
          <w:ilvl w:val="0"/>
          <w:numId w:val="0"/>
        </w:numPr>
        <w:spacing w:line="240" w:lineRule="auto"/>
        <w:ind w:left="0" w:leftChars="0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 xml:space="preserve">          </w:t>
      </w:r>
      <w:r>
        <w:rPr>
          <w:bCs/>
          <w:sz w:val="24"/>
        </w:rPr>
        <w:pict>
          <v:shape id="_x0000_i1027" o:spt="75" alt="7eb56873-ed5f-4423-9ca4-be3c8e9217d3" type="#_x0000_t75" style="height:39.5pt;width:153.55pt;" filled="f" o:preferrelative="t" stroked="f" coordsize="21600,21600">
            <v:path/>
            <v:fill on="f" focussize="0,0"/>
            <v:stroke on="f"/>
            <v:imagedata r:id="rId8" o:title="7eb56873-ed5f-4423-9ca4-be3c8e9217d3"/>
            <o:lock v:ext="edit" aspectratio="t"/>
            <w10:wrap type="none"/>
            <w10:anchorlock/>
          </v:shape>
        </w:pict>
      </w:r>
    </w:p>
    <w:p w14:paraId="1C9185CF">
      <w:pPr>
        <w:numPr>
          <w:ilvl w:val="0"/>
          <w:numId w:val="0"/>
        </w:numPr>
        <w:spacing w:line="400" w:lineRule="exact"/>
        <w:ind w:left="743" w:leftChars="0"/>
        <w:rPr>
          <w:bCs/>
          <w:sz w:val="24"/>
        </w:rPr>
      </w:pPr>
      <w:r>
        <w:rPr>
          <w:rFonts w:hint="eastAsia"/>
          <w:bCs/>
          <w:sz w:val="24"/>
        </w:rPr>
        <w:t>用施密特正交化方法化为</w:t>
      </w:r>
      <w:r>
        <w:rPr>
          <w:rFonts w:hint="eastAsia"/>
          <w:bCs/>
          <w:sz w:val="24"/>
          <w:lang w:val="en-US" w:eastAsia="zh-CN"/>
        </w:rPr>
        <w:t>R</w:t>
      </w:r>
      <w:r>
        <w:rPr>
          <w:rFonts w:hint="eastAsia"/>
          <w:bCs/>
          <w:sz w:val="24"/>
          <w:vertAlign w:val="super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的一组</w:t>
      </w:r>
      <w:r>
        <w:rPr>
          <w:rFonts w:hint="eastAsia"/>
          <w:bCs/>
          <w:sz w:val="24"/>
        </w:rPr>
        <w:t>标准正交基。</w:t>
      </w:r>
    </w:p>
    <w:p w14:paraId="7920E0A2">
      <w:pPr>
        <w:numPr>
          <w:ilvl w:val="0"/>
          <w:numId w:val="9"/>
        </w:numPr>
        <w:spacing w:line="400" w:lineRule="exact"/>
        <w:rPr>
          <w:bCs/>
          <w:sz w:val="24"/>
        </w:rPr>
      </w:pPr>
    </w:p>
    <w:p w14:paraId="0A3B68C0">
      <w:pPr>
        <w:spacing w:line="240" w:lineRule="auto"/>
        <w:rPr>
          <w:bCs/>
          <w:sz w:val="24"/>
        </w:rPr>
      </w:pPr>
      <w:r>
        <w:rPr>
          <w:rFonts w:hint="eastAsia"/>
          <w:lang w:val="en-US" w:eastAsia="zh-CN"/>
        </w:rPr>
        <w:t xml:space="preserve">          </w:t>
      </w:r>
      <w:r>
        <w:rPr>
          <w:bCs/>
          <w:sz w:val="24"/>
        </w:rPr>
        <w:pict>
          <v:shape id="_x0000_i1028" o:spt="75" alt="ec2ad4d1-2987-44ef-bb25-538e26439359" type="#_x0000_t75" style="height:140.85pt;width:207.8pt;" filled="f" o:preferrelative="t" stroked="f" coordsize="21600,21600">
            <v:path/>
            <v:fill on="f" focussize="0,0"/>
            <v:stroke on="f"/>
            <v:imagedata r:id="rId9" o:title="ec2ad4d1-2987-44ef-bb25-538e26439359"/>
            <o:lock v:ext="edit" aspectratio="t"/>
            <w10:wrap type="none"/>
            <w10:anchorlock/>
          </v:shape>
        </w:pict>
      </w:r>
    </w:p>
    <w:p w14:paraId="5C7670EE">
      <w:pPr>
        <w:spacing w:line="240" w:lineRule="auto"/>
        <w:rPr>
          <w:rFonts w:hint="eastAsia" w:eastAsia="宋体"/>
          <w:bCs/>
          <w:sz w:val="24"/>
          <w:lang w:eastAsia="zh-CN"/>
        </w:rPr>
      </w:pPr>
      <w:r>
        <w:rPr>
          <w:rFonts w:hint="eastAsia"/>
          <w:bCs/>
          <w:sz w:val="24"/>
        </w:rPr>
        <w:t xml:space="preserve">         </w:t>
      </w:r>
    </w:p>
    <w:p w14:paraId="79A9FFBB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设有向量组：</w:t>
      </w:r>
    </w:p>
    <w:p w14:paraId="176CDF1F">
      <w:pPr>
        <w:numPr>
          <w:ilvl w:val="0"/>
          <w:numId w:val="0"/>
        </w:numPr>
        <w:spacing w:line="240" w:lineRule="auto"/>
        <w:ind w:left="630" w:left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 xml:space="preserve">  </w:t>
      </w:r>
      <w:r>
        <w:rPr>
          <w:rFonts w:hint="eastAsia"/>
          <w:bCs/>
          <w:sz w:val="24"/>
        </w:rPr>
        <w:pict>
          <v:shape id="_x0000_i1029" o:spt="75" alt="302e2277-99a5-488d-b7a2-066f12e23ee4" type="#_x0000_t75" style="height:36.4pt;width:165.65pt;" filled="f" o:preferrelative="t" stroked="f" coordsize="21600,21600">
            <v:path/>
            <v:fill on="f" focussize="0,0"/>
            <v:stroke on="f"/>
            <v:imagedata r:id="rId10" o:title="302e2277-99a5-488d-b7a2-066f12e23ee4"/>
            <o:lock v:ext="edit" aspectratio="t"/>
            <w10:wrap type="none"/>
            <w10:anchorlock/>
          </v:shape>
        </w:pict>
      </w:r>
    </w:p>
    <w:p w14:paraId="24569C28">
      <w:pPr>
        <w:numPr>
          <w:ilvl w:val="0"/>
          <w:numId w:val="0"/>
        </w:numPr>
        <w:spacing w:line="240" w:lineRule="auto"/>
        <w:ind w:left="630" w:leftChars="0" w:firstLine="240" w:firstLineChars="100"/>
        <w:rPr>
          <w:rFonts w:hint="eastAsia"/>
          <w:bCs/>
          <w:sz w:val="24"/>
          <w:lang w:eastAsia="zh-CN"/>
        </w:rPr>
      </w:pPr>
      <w:r>
        <w:rPr>
          <w:rFonts w:hint="eastAsia"/>
          <w:bCs/>
          <w:sz w:val="24"/>
        </w:rPr>
        <w:t>求由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生成的子空间L(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)与由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vertAlign w:val="baseline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生成的子空间 L(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lang w:val="en-US" w:eastAsia="zh-CN"/>
        </w:rPr>
        <w:t>，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) 的交的基与维数</w:t>
      </w:r>
      <w:r>
        <w:rPr>
          <w:rFonts w:hint="eastAsia"/>
          <w:bCs/>
          <w:sz w:val="24"/>
          <w:lang w:eastAsia="zh-CN"/>
        </w:rPr>
        <w:t>。</w:t>
      </w:r>
    </w:p>
    <w:p w14:paraId="2CA69720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设三阶实对称矩阵</w:t>
      </w:r>
    </w:p>
    <w:p w14:paraId="6545DA3D">
      <w:pPr>
        <w:numPr>
          <w:ilvl w:val="0"/>
          <w:numId w:val="0"/>
        </w:numPr>
        <w:spacing w:line="240" w:lineRule="auto"/>
        <w:ind w:left="63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 w:eastAsia="宋体"/>
          <w:bCs/>
          <w:sz w:val="24"/>
          <w:lang w:eastAsia="zh-CN"/>
        </w:rPr>
        <w:pict>
          <v:shape id="_x0000_i1030" o:spt="75" alt="2661cd35-89ff-4aa7-a3ef-912f2393bd50" type="#_x0000_t75" style="height:47.65pt;width:81.9pt;" filled="f" o:preferrelative="t" stroked="f" coordsize="21600,21600">
            <v:path/>
            <v:fill on="f" focussize="0,0"/>
            <v:stroke on="f"/>
            <v:imagedata r:id="rId11" o:title="2661cd35-89ff-4aa7-a3ef-912f2393bd50"/>
            <o:lock v:ext="edit" aspectratio="t"/>
            <w10:wrap type="none"/>
            <w10:anchorlock/>
          </v:shape>
        </w:pict>
      </w:r>
    </w:p>
    <w:p w14:paraId="7B70A5A2">
      <w:pPr>
        <w:numPr>
          <w:ilvl w:val="0"/>
          <w:numId w:val="0"/>
        </w:numPr>
        <w:spacing w:line="240" w:lineRule="auto"/>
        <w:ind w:left="630" w:leftChars="0"/>
        <w:rPr>
          <w:bCs/>
          <w:sz w:val="24"/>
        </w:rPr>
      </w:pPr>
      <w:r>
        <w:rPr>
          <w:rFonts w:hint="eastAsia" w:eastAsia="宋体"/>
          <w:bCs/>
          <w:sz w:val="24"/>
          <w:lang w:eastAsia="zh-CN"/>
        </w:rPr>
        <w:t>求正交矩阵C，使得C</w:t>
      </w:r>
      <w:r>
        <w:rPr>
          <w:rFonts w:hint="eastAsia"/>
          <w:bCs/>
          <w:sz w:val="24"/>
          <w:vertAlign w:val="superscript"/>
          <w:lang w:val="en-US" w:eastAsia="zh-CN"/>
        </w:rPr>
        <w:t>T</w:t>
      </w:r>
      <w:r>
        <w:rPr>
          <w:rFonts w:hint="eastAsia" w:eastAsia="宋体"/>
          <w:bCs/>
          <w:sz w:val="24"/>
          <w:lang w:eastAsia="zh-CN"/>
        </w:rPr>
        <w:t>AC为对角矩阵</w:t>
      </w:r>
      <w:r>
        <w:rPr>
          <w:rFonts w:hint="eastAsia"/>
          <w:bCs/>
          <w:sz w:val="24"/>
          <w:lang w:val="en-US" w:eastAsia="zh-CN"/>
        </w:rPr>
        <w:t>, 并写出</w:t>
      </w:r>
      <w:r>
        <w:rPr>
          <w:rFonts w:hint="eastAsia" w:eastAsia="宋体"/>
          <w:bCs/>
          <w:sz w:val="24"/>
          <w:lang w:eastAsia="zh-CN"/>
        </w:rPr>
        <w:t>C</w:t>
      </w:r>
      <w:r>
        <w:rPr>
          <w:rFonts w:hint="eastAsia"/>
          <w:bCs/>
          <w:sz w:val="24"/>
          <w:vertAlign w:val="superscript"/>
          <w:lang w:val="en-US" w:eastAsia="zh-CN"/>
        </w:rPr>
        <w:t>T</w:t>
      </w:r>
      <w:r>
        <w:rPr>
          <w:rFonts w:hint="eastAsia" w:eastAsia="宋体"/>
          <w:bCs/>
          <w:sz w:val="24"/>
          <w:lang w:eastAsia="zh-CN"/>
        </w:rPr>
        <w:t>AC</w:t>
      </w:r>
      <w:r>
        <w:rPr>
          <w:rFonts w:hint="eastAsia"/>
          <w:bCs/>
          <w:sz w:val="24"/>
          <w:lang w:val="en-US" w:eastAsia="zh-CN"/>
        </w:rPr>
        <w:t>的矩阵表达式。</w:t>
      </w:r>
    </w:p>
    <w:p w14:paraId="0B8E7E03">
      <w:pPr>
        <w:spacing w:line="240" w:lineRule="auto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         </w:t>
      </w:r>
    </w:p>
    <w:p w14:paraId="4811D140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已知矩阵为</w:t>
      </w:r>
    </w:p>
    <w:p w14:paraId="5C57211A">
      <w:pPr>
        <w:numPr>
          <w:ilvl w:val="0"/>
          <w:numId w:val="0"/>
        </w:numPr>
        <w:spacing w:line="240" w:lineRule="auto"/>
        <w:ind w:left="63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 w:eastAsia="宋体"/>
          <w:bCs/>
          <w:sz w:val="24"/>
          <w:lang w:eastAsia="zh-CN"/>
        </w:rPr>
        <w:pict>
          <v:shape id="_x0000_i1031" o:spt="75" alt="df628900-1efe-4b3e-a5ff-075e5bfd0327" type="#_x0000_t75" style="height:39.75pt;width:77.2pt;" filled="f" o:preferrelative="t" stroked="f" coordsize="21600,21600">
            <v:path/>
            <v:fill on="f" focussize="0,0"/>
            <v:stroke on="f"/>
            <v:imagedata r:id="rId12" o:title="df628900-1efe-4b3e-a5ff-075e5bfd0327"/>
            <o:lock v:ext="edit" aspectratio="t"/>
            <w10:wrap type="none"/>
            <w10:anchorlock/>
          </v:shape>
        </w:pict>
      </w:r>
    </w:p>
    <w:p w14:paraId="75958748">
      <w:pPr>
        <w:numPr>
          <w:ilvl w:val="0"/>
          <w:numId w:val="0"/>
        </w:numPr>
        <w:spacing w:line="240" w:lineRule="auto"/>
        <w:ind w:left="743" w:leftChars="0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求矩阵的Doolittle分解（LU分解的一种）。要把A=LU的矩阵L和U分别写出来。</w:t>
      </w:r>
    </w:p>
    <w:p w14:paraId="4798CA01">
      <w:pPr>
        <w:spacing w:line="400" w:lineRule="exact"/>
        <w:ind w:left="1103"/>
        <w:rPr>
          <w:rFonts w:hint="eastAsia"/>
          <w:bCs/>
          <w:sz w:val="24"/>
        </w:rPr>
      </w:pPr>
    </w:p>
    <w:p w14:paraId="3E34A982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设三阶实矩阵</w:t>
      </w:r>
    </w:p>
    <w:p w14:paraId="2613933A">
      <w:pPr>
        <w:numPr>
          <w:ilvl w:val="0"/>
          <w:numId w:val="0"/>
        </w:numPr>
        <w:spacing w:line="240" w:lineRule="auto"/>
        <w:ind w:left="63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 w:eastAsia="宋体"/>
          <w:bCs/>
          <w:sz w:val="24"/>
          <w:lang w:eastAsia="zh-CN"/>
        </w:rPr>
        <w:pict>
          <v:shape id="_x0000_i1032" o:spt="75" alt="749576bd-d2f3-4448-9b56-38fb5e8d8e98" type="#_x0000_t75" style="height:49.3pt;width:90.35pt;" filled="f" o:preferrelative="t" stroked="f" coordsize="21600,21600">
            <v:path/>
            <v:fill on="f" focussize="0,0"/>
            <v:stroke on="f"/>
            <v:imagedata r:id="rId13" o:title="749576bd-d2f3-4448-9b56-38fb5e8d8e98"/>
            <o:lock v:ext="edit" aspectratio="t"/>
            <w10:wrap type="none"/>
            <w10:anchorlock/>
          </v:shape>
        </w:pict>
      </w:r>
    </w:p>
    <w:p w14:paraId="36C34BB9">
      <w:pPr>
        <w:numPr>
          <w:ilvl w:val="0"/>
          <w:numId w:val="0"/>
        </w:numPr>
        <w:spacing w:line="240" w:lineRule="auto"/>
        <w:ind w:left="743" w:left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有</w:t>
      </w:r>
      <w:r>
        <w:rPr>
          <w:rFonts w:hint="eastAsia" w:eastAsia="宋体"/>
          <w:bCs/>
          <w:sz w:val="24"/>
          <w:lang w:eastAsia="zh-CN"/>
        </w:rPr>
        <w:t>奇异值分解 A=U</w:t>
      </w:r>
      <w:r>
        <w:rPr>
          <w:rFonts w:hint="default" w:ascii="Times New Roman" w:hAnsi="Times New Roman" w:eastAsia="宋体" w:cs="Times New Roman"/>
          <w:bCs/>
          <w:sz w:val="24"/>
          <w:lang w:eastAsia="zh-CN"/>
        </w:rPr>
        <w:t>Σ</w:t>
      </w:r>
      <w:r>
        <w:rPr>
          <w:rFonts w:hint="eastAsia" w:eastAsia="宋体"/>
          <w:bCs/>
          <w:sz w:val="24"/>
          <w:lang w:eastAsia="zh-CN"/>
        </w:rPr>
        <w:t>V</w:t>
      </w:r>
      <w:r>
        <w:rPr>
          <w:rFonts w:hint="eastAsia"/>
          <w:bCs/>
          <w:sz w:val="24"/>
          <w:vertAlign w:val="superscript"/>
          <w:lang w:val="en-US" w:eastAsia="zh-CN"/>
        </w:rPr>
        <w:t>T</w:t>
      </w:r>
      <w:r>
        <w:rPr>
          <w:rFonts w:hint="eastAsia" w:eastAsia="宋体"/>
          <w:bCs/>
          <w:sz w:val="24"/>
          <w:lang w:eastAsia="zh-CN"/>
        </w:rPr>
        <w:t>，求</w:t>
      </w:r>
      <w:r>
        <w:rPr>
          <w:rFonts w:hint="eastAsia"/>
          <w:bCs/>
          <w:sz w:val="24"/>
          <w:lang w:val="en-US" w:eastAsia="zh-CN"/>
        </w:rPr>
        <w:t>A</w:t>
      </w:r>
      <w:r>
        <w:rPr>
          <w:rFonts w:hint="eastAsia" w:eastAsia="宋体"/>
          <w:bCs/>
          <w:sz w:val="24"/>
          <w:lang w:eastAsia="zh-CN"/>
        </w:rPr>
        <w:t>所有的奇异值并写出</w:t>
      </w:r>
      <w:r>
        <w:rPr>
          <w:rFonts w:hint="eastAsia"/>
          <w:bCs/>
          <w:sz w:val="24"/>
          <w:lang w:val="en-US" w:eastAsia="zh-CN"/>
        </w:rPr>
        <w:t>矩阵</w:t>
      </w:r>
      <w:r>
        <w:rPr>
          <w:rFonts w:hint="default" w:ascii="Times New Roman" w:hAnsi="Times New Roman" w:eastAsia="宋体" w:cs="Times New Roman"/>
          <w:bCs/>
          <w:sz w:val="24"/>
          <w:lang w:eastAsia="zh-CN"/>
        </w:rPr>
        <w:t>Σ</w:t>
      </w:r>
      <w:r>
        <w:rPr>
          <w:rFonts w:hint="eastAsia" w:cs="Times New Roman"/>
          <w:bCs/>
          <w:sz w:val="24"/>
          <w:lang w:eastAsia="zh-CN"/>
        </w:rPr>
        <w:t>。</w:t>
      </w:r>
    </w:p>
    <w:p w14:paraId="66971EAC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给定矩阵</w:t>
      </w:r>
      <w:r>
        <w:rPr>
          <w:rFonts w:hint="eastAsia"/>
          <w:bCs/>
          <w:sz w:val="24"/>
          <w:lang w:eastAsia="zh-CN"/>
        </w:rPr>
        <w:pict>
          <v:shape id="_x0000_i1033" o:spt="75" alt="cf8317db-edad-4c54-8fa0-09c121018951" type="#_x0000_t75" style="height:43.85pt;width:73.65pt;" filled="f" o:preferrelative="t" stroked="f" coordsize="21600,21600">
            <v:path/>
            <v:fill on="f" focussize="0,0"/>
            <v:stroke on="f"/>
            <v:imagedata r:id="rId14" o:title="cf8317db-edad-4c54-8fa0-09c121018951"/>
            <o:lock v:ext="edit" aspectratio="t"/>
            <w10:wrap type="none"/>
            <w10:anchorlock/>
          </v:shape>
        </w:pict>
      </w:r>
      <w:r>
        <w:rPr>
          <w:rFonts w:hint="eastAsia"/>
          <w:bCs/>
          <w:sz w:val="24"/>
          <w:lang w:eastAsia="zh-CN"/>
        </w:rPr>
        <w:t>，</w:t>
      </w:r>
      <w:r>
        <w:rPr>
          <w:rFonts w:hint="eastAsia"/>
          <w:bCs/>
          <w:sz w:val="24"/>
          <w:lang w:val="en-US" w:eastAsia="zh-CN"/>
        </w:rPr>
        <w:t xml:space="preserve"> </w:t>
      </w:r>
    </w:p>
    <w:p w14:paraId="33BB698A">
      <w:pPr>
        <w:numPr>
          <w:ilvl w:val="0"/>
          <w:numId w:val="11"/>
        </w:numPr>
        <w:spacing w:line="240" w:lineRule="auto"/>
        <w:ind w:left="870" w:leftChars="0" w:firstLine="0" w:firstLineChars="0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计算它的代数重数和几何重数，并且判断它是否可以对角化。</w:t>
      </w:r>
    </w:p>
    <w:p w14:paraId="7F2C8EF8">
      <w:pPr>
        <w:numPr>
          <w:ilvl w:val="0"/>
          <w:numId w:val="11"/>
        </w:numPr>
        <w:spacing w:line="240" w:lineRule="auto"/>
        <w:ind w:left="870" w:leftChars="0" w:firstLine="0" w:firstLineChars="0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求它的普通特征向量和广义特征向量，并最终写成一个矩阵P。</w:t>
      </w:r>
    </w:p>
    <w:p w14:paraId="1834CAF6">
      <w:pPr>
        <w:spacing w:line="240" w:lineRule="auto"/>
        <w:ind w:left="743"/>
        <w:rPr>
          <w:b/>
          <w:sz w:val="24"/>
        </w:rPr>
      </w:pPr>
      <w:r>
        <w:rPr>
          <w:rFonts w:hint="eastAsia"/>
          <w:b/>
          <w:sz w:val="24"/>
          <w:lang w:val="en-US" w:eastAsia="zh-CN"/>
        </w:rPr>
        <w:t xml:space="preserve">   </w:t>
      </w:r>
    </w:p>
    <w:p w14:paraId="21C61702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证明题（本题共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/>
          <w:b/>
          <w:sz w:val="24"/>
        </w:rPr>
        <w:t>小题，</w:t>
      </w:r>
      <w:r>
        <w:rPr>
          <w:rFonts w:hint="eastAsia"/>
          <w:b/>
          <w:sz w:val="24"/>
          <w:lang w:val="en-US" w:eastAsia="zh-CN"/>
        </w:rPr>
        <w:t>每小题10分，</w:t>
      </w:r>
      <w:r>
        <w:rPr>
          <w:rFonts w:hint="eastAsia"/>
          <w:b/>
          <w:sz w:val="24"/>
        </w:rPr>
        <w:t>共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/>
          <w:b/>
          <w:sz w:val="24"/>
        </w:rPr>
        <w:t>0分）</w:t>
      </w:r>
    </w:p>
    <w:p w14:paraId="67799C82">
      <w:pPr>
        <w:numPr>
          <w:ilvl w:val="0"/>
          <w:numId w:val="1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设 </w:t>
      </w:r>
      <w:r>
        <w:rPr>
          <w:rFonts w:hint="default" w:ascii="Times New Roman" w:hAnsi="Times New Roman" w:cs="Times New Roman"/>
          <w:bCs/>
          <w:sz w:val="24"/>
        </w:rPr>
        <w:t>ε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1</w:t>
      </w:r>
      <w:r>
        <w:rPr>
          <w:rFonts w:hint="eastAsia" w:cs="Times New Roman"/>
          <w:bCs/>
          <w:sz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</w:rPr>
        <w:t>ε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 w:cs="Times New Roman"/>
          <w:bCs/>
          <w:sz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Cs/>
          <w:sz w:val="24"/>
        </w:rPr>
        <w:t>ε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</w:rPr>
        <w:t>是三维欧氏空间中一组标准正交基，证明：</w:t>
      </w:r>
    </w:p>
    <w:p w14:paraId="529A0E35">
      <w:pPr>
        <w:numPr>
          <w:ilvl w:val="0"/>
          <w:numId w:val="0"/>
        </w:numPr>
        <w:spacing w:line="240" w:lineRule="auto"/>
        <w:ind w:left="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/>
          <w:bCs/>
          <w:sz w:val="24"/>
          <w:lang w:val="en-US" w:eastAsia="zh-CN"/>
        </w:rPr>
        <w:t xml:space="preserve">     </w:t>
      </w:r>
      <w:r>
        <w:rPr>
          <w:rFonts w:hint="eastAsia" w:eastAsia="宋体"/>
          <w:bCs/>
          <w:sz w:val="24"/>
          <w:lang w:eastAsia="zh-CN"/>
        </w:rPr>
        <w:pict>
          <v:shape id="_x0000_i1034" o:spt="75" alt="b49c294f-8c32-4bee-87be-df6d71d1ae0b" type="#_x0000_t75" style="height:19.8pt;width:383.5pt;" filled="f" o:preferrelative="t" stroked="f" coordsize="21600,21600">
            <v:path/>
            <v:fill on="f" focussize="0,0"/>
            <v:stroke on="f"/>
            <v:imagedata r:id="rId15" o:title="b49c294f-8c32-4bee-87be-df6d71d1ae0b"/>
            <o:lock v:ext="edit" aspectratio="t"/>
            <w10:wrap type="none"/>
            <w10:anchorlock/>
          </v:shape>
        </w:pict>
      </w:r>
    </w:p>
    <w:p w14:paraId="6C7AD785">
      <w:pPr>
        <w:numPr>
          <w:ilvl w:val="0"/>
          <w:numId w:val="0"/>
        </w:numPr>
        <w:spacing w:line="400" w:lineRule="exact"/>
        <w:ind w:left="743" w:leftChars="0"/>
        <w:rPr>
          <w:rFonts w:hint="eastAsia"/>
          <w:bCs/>
          <w:sz w:val="24"/>
        </w:rPr>
      </w:pPr>
      <w:r>
        <w:rPr>
          <w:rFonts w:ascii="宋体" w:hAnsi="宋体" w:eastAsia="宋体" w:cs="宋体"/>
          <w:sz w:val="24"/>
          <w:szCs w:val="24"/>
        </w:rPr>
        <w:t>也是一组标准正交基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.</w:t>
      </w:r>
    </w:p>
    <w:p w14:paraId="099BDAE3">
      <w:pPr>
        <w:numPr>
          <w:ilvl w:val="0"/>
          <w:numId w:val="1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,V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,V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为线性空间V的子空间</w:t>
      </w:r>
      <w:r>
        <w:rPr>
          <w:rFonts w:hint="eastAsia"/>
          <w:bCs/>
          <w:sz w:val="24"/>
        </w:rPr>
        <w:t>，证明：</w:t>
      </w:r>
    </w:p>
    <w:p w14:paraId="03B8754B">
      <w:pPr>
        <w:numPr>
          <w:ilvl w:val="0"/>
          <w:numId w:val="0"/>
        </w:numPr>
        <w:spacing w:line="400" w:lineRule="exact"/>
        <w:ind w:left="1103" w:left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 w:cs="Times New Roman"/>
          <w:bCs/>
          <w:sz w:val="24"/>
          <w:lang w:val="en-US" w:eastAsia="zh-CN"/>
        </w:rPr>
        <w:t>)+</w:t>
      </w:r>
      <w:r>
        <w:rPr>
          <w:rFonts w:hint="eastAsia"/>
          <w:bCs/>
          <w:sz w:val="24"/>
          <w:lang w:val="en-US" w:eastAsia="zh-CN"/>
        </w:rPr>
        <w:t>dim((V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+V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3</w:t>
      </w:r>
      <w:r>
        <w:rPr>
          <w:rFonts w:hint="eastAsia" w:cs="Times New Roman"/>
          <w:bCs/>
          <w:sz w:val="24"/>
          <w:lang w:val="en-US" w:eastAsia="zh-CN"/>
        </w:rPr>
        <w:t>)=</w:t>
      </w: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3</w:t>
      </w:r>
      <w:r>
        <w:rPr>
          <w:rFonts w:hint="eastAsia" w:cs="Times New Roman"/>
          <w:bCs/>
          <w:sz w:val="24"/>
          <w:lang w:val="en-US" w:eastAsia="zh-CN"/>
        </w:rPr>
        <w:t>)+</w:t>
      </w:r>
      <w:r>
        <w:rPr>
          <w:rFonts w:hint="eastAsia"/>
          <w:bCs/>
          <w:sz w:val="24"/>
          <w:lang w:val="en-US" w:eastAsia="zh-CN"/>
        </w:rPr>
        <w:t>dim((V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+V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lang w:val="en-US" w:eastAsia="zh-CN"/>
        </w:rPr>
        <w:t>)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1</w:t>
      </w:r>
      <w:r>
        <w:rPr>
          <w:rFonts w:hint="eastAsia" w:cs="Times New Roman"/>
          <w:bCs/>
          <w:sz w:val="24"/>
          <w:lang w:val="en-US" w:eastAsia="zh-CN"/>
        </w:rPr>
        <w:t>)</w:t>
      </w:r>
    </w:p>
    <w:p w14:paraId="25D2FBF1">
      <w:pPr>
        <w:numPr>
          <w:ilvl w:val="0"/>
          <w:numId w:val="0"/>
        </w:numPr>
        <w:spacing w:line="400" w:lineRule="exact"/>
        <w:rPr>
          <w:bCs/>
          <w:sz w:val="24"/>
        </w:rPr>
      </w:pPr>
    </w:p>
    <w:p w14:paraId="562C9EED">
      <w:pPr>
        <w:numPr>
          <w:ilvl w:val="0"/>
          <w:numId w:val="0"/>
        </w:numPr>
        <w:spacing w:line="240" w:lineRule="auto"/>
        <w:ind w:left="743" w:leftChars="0"/>
        <w:rPr>
          <w:rFonts w:ascii="楷体_GB2312" w:eastAsia="楷体_GB2312"/>
          <w:b/>
          <w:bCs/>
          <w:sz w:val="36"/>
        </w:rPr>
      </w:pPr>
      <w:r>
        <w:rPr>
          <w:rFonts w:hint="eastAsia"/>
          <w:bCs/>
          <w:sz w:val="24"/>
          <w:lang w:val="en-US" w:eastAsia="zh-CN"/>
        </w:rPr>
        <w:t xml:space="preserve">   </w:t>
      </w:r>
      <w:bookmarkStart w:id="0" w:name="_GoBack"/>
      <w:bookmarkEnd w:id="0"/>
    </w:p>
    <w:sectPr>
      <w:headerReference r:id="rId3" w:type="default"/>
      <w:footerReference r:id="rId4" w:type="default"/>
      <w:headerReference w:type="first" r:id="rId19"/>
      <w:footerReference w:type="first" r:id="rId20"/>
      <w:headerReference w:type="even" r:id="rId21"/>
      <w:footerReference w:type="even" r:id="rId22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836F4463-11FE-405B-8462-D7B618BAC83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2" w:fontKey="{FEE5CEF0-E24E-46F5-A23E-201DC2476A4F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DCEFD">
    <w:pPr>
      <w:pStyle w:val="2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B4955">
    <w:pPr>
      <w:pStyle w:val="3"/>
      <w:jc w:val="both"/>
    </w:pPr>
    <w:r>
      <w:rPr>
        <w:rFonts w:hint="eastAsia"/>
      </w:rPr>
      <w:t>使用班级：</w:t>
    </w:r>
    <w:r>
      <w:t>【班级名称1】</w:t>
    </w:r>
    <w:r>
      <w:rPr>
        <w:rFonts w:hint="eastAsia"/>
      </w:rPr>
      <w:t>，</w:t>
    </w:r>
    <w:r>
      <w:t>【班级名称2】</w:t>
    </w:r>
    <w:r>
      <w:rPr>
        <w:rFonts w:hint="eastAsia"/>
      </w:rPr>
      <w:t xml:space="preserve">                                               出卷老师：【教师姓名】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FF8F2"/>
    <w:multiLevelType w:val="singleLevel"/>
    <w:tmpl w:val="92FFF8F2"/>
    <w:lvl w:ilvl="0" w:tentative="0">
      <w:start w:val="1"/>
      <w:numFmt w:val="decimal"/>
      <w:suff w:val="nothing"/>
      <w:lvlText w:val="（%1）"/>
      <w:lvlJc w:val="left"/>
      <w:pPr>
        <w:ind w:left="870" w:leftChars="0" w:firstLine="0" w:firstLineChars="0"/>
      </w:pPr>
    </w:lvl>
  </w:abstractNum>
  <w:abstractNum w:abstractNumId="1">
    <w:nsid w:val="AA653BB9"/>
    <w:multiLevelType w:val="singleLevel"/>
    <w:tmpl w:val="AA653BB9"/>
    <w:lvl w:ilvl="0" w:tentative="0">
      <w:start w:val="1"/>
      <w:numFmt w:val="decimal"/>
      <w:suff w:val="nothing"/>
      <w:lvlText w:val="（%1）"/>
      <w:lvlJc w:val="left"/>
      <w:pPr>
        <w:ind w:left="870" w:leftChars="0" w:firstLine="0" w:firstLineChars="0"/>
      </w:pPr>
    </w:lvl>
  </w:abstractNum>
  <w:abstractNum w:abstractNumId="2">
    <w:nsid w:val="07149C4F"/>
    <w:multiLevelType w:val="multilevel"/>
    <w:tmpl w:val="07149C4F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3">
    <w:nsid w:val="1B676BEB"/>
    <w:multiLevelType w:val="multilevel"/>
    <w:tmpl w:val="1B676BEB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abstractNum w:abstractNumId="4">
    <w:nsid w:val="1C37FCCB"/>
    <w:multiLevelType w:val="multilevel"/>
    <w:tmpl w:val="1C37FCCB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5">
    <w:nsid w:val="1F6352A6"/>
    <w:multiLevelType w:val="multilevel"/>
    <w:tmpl w:val="1F6352A6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6">
    <w:nsid w:val="4E671D6E"/>
    <w:multiLevelType w:val="multilevel"/>
    <w:tmpl w:val="4E671D6E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abstractNum w:abstractNumId="7">
    <w:nsid w:val="5CA27C1F"/>
    <w:multiLevelType w:val="multilevel"/>
    <w:tmpl w:val="5CA27C1F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abstractNum w:abstractNumId="8">
    <w:nsid w:val="69F768EF"/>
    <w:multiLevelType w:val="multilevel"/>
    <w:tmpl w:val="69F768EF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9">
    <w:nsid w:val="6CC92C70"/>
    <w:multiLevelType w:val="multilevel"/>
    <w:tmpl w:val="6CC92C70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10">
    <w:nsid w:val="74CF0495"/>
    <w:multiLevelType w:val="multilevel"/>
    <w:tmpl w:val="74CF0495"/>
    <w:lvl w:ilvl="0" w:tentative="0">
      <w:start w:val="1"/>
      <w:numFmt w:val="japaneseCounting"/>
      <w:lvlText w:val="%1、"/>
      <w:lvlJc w:val="left"/>
      <w:pPr>
        <w:ind w:left="743" w:hanging="50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79" w:hanging="420"/>
      </w:pPr>
    </w:lvl>
    <w:lvl w:ilvl="2" w:tentative="0">
      <w:start w:val="1"/>
      <w:numFmt w:val="lowerRoman"/>
      <w:lvlText w:val="%3."/>
      <w:lvlJc w:val="right"/>
      <w:pPr>
        <w:ind w:left="1499" w:hanging="420"/>
      </w:pPr>
    </w:lvl>
    <w:lvl w:ilvl="3" w:tentative="0">
      <w:start w:val="1"/>
      <w:numFmt w:val="decimal"/>
      <w:lvlText w:val="%4."/>
      <w:lvlJc w:val="left"/>
      <w:pPr>
        <w:ind w:left="1919" w:hanging="420"/>
      </w:pPr>
    </w:lvl>
    <w:lvl w:ilvl="4" w:tentative="0">
      <w:start w:val="1"/>
      <w:numFmt w:val="lowerLetter"/>
      <w:lvlText w:val="%5)"/>
      <w:lvlJc w:val="left"/>
      <w:pPr>
        <w:ind w:left="2339" w:hanging="420"/>
      </w:pPr>
    </w:lvl>
    <w:lvl w:ilvl="5" w:tentative="0">
      <w:start w:val="1"/>
      <w:numFmt w:val="lowerRoman"/>
      <w:lvlText w:val="%6."/>
      <w:lvlJc w:val="right"/>
      <w:pPr>
        <w:ind w:left="2759" w:hanging="420"/>
      </w:pPr>
    </w:lvl>
    <w:lvl w:ilvl="6" w:tentative="0">
      <w:start w:val="1"/>
      <w:numFmt w:val="decimal"/>
      <w:lvlText w:val="%7."/>
      <w:lvlJc w:val="left"/>
      <w:pPr>
        <w:ind w:left="3179" w:hanging="420"/>
      </w:pPr>
    </w:lvl>
    <w:lvl w:ilvl="7" w:tentative="0">
      <w:start w:val="1"/>
      <w:numFmt w:val="lowerLetter"/>
      <w:lvlText w:val="%8)"/>
      <w:lvlJc w:val="left"/>
      <w:pPr>
        <w:ind w:left="3599" w:hanging="420"/>
      </w:pPr>
    </w:lvl>
    <w:lvl w:ilvl="8" w:tentative="0">
      <w:start w:val="1"/>
      <w:numFmt w:val="lowerRoman"/>
      <w:lvlText w:val="%9."/>
      <w:lvlJc w:val="right"/>
      <w:pPr>
        <w:ind w:left="4019" w:hanging="420"/>
      </w:pPr>
    </w:lvl>
  </w:abstractNum>
  <w:abstractNum w:abstractNumId="11">
    <w:nsid w:val="773E68CB"/>
    <w:multiLevelType w:val="multilevel"/>
    <w:tmpl w:val="773E68CB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9"/>
  </w:num>
  <w:num w:numId="5">
    <w:abstractNumId w:val="8"/>
  </w:num>
  <w:num w:numId="6">
    <w:abstractNumId w:val="4"/>
  </w:num>
  <w:num w:numId="7">
    <w:abstractNumId w:val="2"/>
  </w:num>
  <w:num w:numId="8">
    <w:abstractNumId w:val="3"/>
  </w:num>
  <w:num w:numId="9">
    <w:abstractNumId w:val="11"/>
  </w:num>
  <w:num w:numId="10">
    <w:abstractNumId w:val="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6489"/>
    <w:rsid w:val="000F06A2"/>
    <w:rsid w:val="00124CCD"/>
    <w:rsid w:val="00176A76"/>
    <w:rsid w:val="001B439F"/>
    <w:rsid w:val="001D0081"/>
    <w:rsid w:val="00223468"/>
    <w:rsid w:val="00226B59"/>
    <w:rsid w:val="00251A90"/>
    <w:rsid w:val="00253F09"/>
    <w:rsid w:val="00281AA5"/>
    <w:rsid w:val="002D4D15"/>
    <w:rsid w:val="002D7A02"/>
    <w:rsid w:val="002E1169"/>
    <w:rsid w:val="002E3CCA"/>
    <w:rsid w:val="002F7D3C"/>
    <w:rsid w:val="0032183C"/>
    <w:rsid w:val="00345D5C"/>
    <w:rsid w:val="00351912"/>
    <w:rsid w:val="003A399E"/>
    <w:rsid w:val="003F174D"/>
    <w:rsid w:val="003F21BF"/>
    <w:rsid w:val="004365FF"/>
    <w:rsid w:val="00441D71"/>
    <w:rsid w:val="00444C15"/>
    <w:rsid w:val="004B6409"/>
    <w:rsid w:val="005265CA"/>
    <w:rsid w:val="005361D7"/>
    <w:rsid w:val="00540D8C"/>
    <w:rsid w:val="0056105C"/>
    <w:rsid w:val="005820DA"/>
    <w:rsid w:val="00584E08"/>
    <w:rsid w:val="005B6489"/>
    <w:rsid w:val="005E3016"/>
    <w:rsid w:val="00605FE8"/>
    <w:rsid w:val="00636232"/>
    <w:rsid w:val="0069357A"/>
    <w:rsid w:val="00755D9C"/>
    <w:rsid w:val="00776B29"/>
    <w:rsid w:val="00857A75"/>
    <w:rsid w:val="008946C3"/>
    <w:rsid w:val="008B6405"/>
    <w:rsid w:val="008E78AC"/>
    <w:rsid w:val="00925327"/>
    <w:rsid w:val="009F4F04"/>
    <w:rsid w:val="00A0693A"/>
    <w:rsid w:val="00A21535"/>
    <w:rsid w:val="00AA2E53"/>
    <w:rsid w:val="00AD271A"/>
    <w:rsid w:val="00AD5A90"/>
    <w:rsid w:val="00B158D5"/>
    <w:rsid w:val="00B40DC9"/>
    <w:rsid w:val="00B6701D"/>
    <w:rsid w:val="00BF52B4"/>
    <w:rsid w:val="00C01A99"/>
    <w:rsid w:val="00C110B8"/>
    <w:rsid w:val="00C75603"/>
    <w:rsid w:val="00CB7564"/>
    <w:rsid w:val="00D019F9"/>
    <w:rsid w:val="00D17A84"/>
    <w:rsid w:val="00D469A4"/>
    <w:rsid w:val="00D855E0"/>
    <w:rsid w:val="00E35923"/>
    <w:rsid w:val="00E5545F"/>
    <w:rsid w:val="00F52F0A"/>
    <w:rsid w:val="00F615F3"/>
    <w:rsid w:val="00F75A15"/>
    <w:rsid w:val="00FC0F43"/>
    <w:rsid w:val="054B1ECF"/>
    <w:rsid w:val="057449BE"/>
    <w:rsid w:val="0C324B95"/>
    <w:rsid w:val="18BA772E"/>
    <w:rsid w:val="20BD0FD6"/>
    <w:rsid w:val="23FD42B1"/>
    <w:rsid w:val="265C4092"/>
    <w:rsid w:val="28186EDD"/>
    <w:rsid w:val="295742E5"/>
    <w:rsid w:val="3A2721DB"/>
    <w:rsid w:val="3B882D04"/>
    <w:rsid w:val="3D8B215B"/>
    <w:rsid w:val="50E35A2B"/>
    <w:rsid w:val="52C65215"/>
    <w:rsid w:val="62295FF2"/>
    <w:rsid w:val="70E63635"/>
    <w:rsid w:val="759F3328"/>
    <w:rsid w:val="7A111A9C"/>
    <w:rsid w:val="7B616BAF"/>
    <w:rsid w:val="7D9B4E14"/>
    <w:rsid w:val="7FEF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2050"/>
    <customShpInfo spid="_x0000_s2054"/>
    <customShpInfo spid="_x0000_s2055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3</Pages>
  <Words>888</Words>
  <Characters>1356</Characters>
  <Lines>77</Lines>
  <Paragraphs>100</Paragraphs>
  <TotalTime>0</TotalTime>
  <ScaleCrop>false</ScaleCrop>
  <LinksUpToDate>false</LinksUpToDate>
  <CharactersWithSpaces>1501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2020-05-24T09:26:00Z</dcterms:created>
  <dc:creator>雨林木风</dc:creator>
  <cp:lastModifiedBy>Leonard Xu</cp:lastModifiedBy>
  <cp:lastPrinted>2011-03-28T12:49:00Z</cp:lastPrinted>
  <dcterms:modified xsi:type="dcterms:W3CDTF">2026-05-22T06:59:29Z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eyJoZGlkIjoiMGMyOTAwYzZhMjNmMmM4ODZhNmY3ZDBlMWJiNzIzODciLCJ1c2VySWQiOiI1OTY1NDIwOTkifQ==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220FA107A3EC4543A0E669258E7E1329_12</vt:lpwstr>
  </property>
</Properties>
</file>